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9B2A3" w14:textId="15184783" w:rsidR="00762C53" w:rsidRPr="00552A58" w:rsidRDefault="00762C53">
      <w:pPr>
        <w:rPr>
          <w:lang w:val="en-GB"/>
        </w:rPr>
      </w:pPr>
    </w:p>
    <w:p w14:paraId="11E94837" w14:textId="34DD44AF" w:rsidR="0086145A" w:rsidRPr="00552A58" w:rsidRDefault="00C858B1">
      <w:pPr>
        <w:rPr>
          <w:lang w:val="en-GB"/>
        </w:rPr>
      </w:pPr>
      <w:r w:rsidRPr="00552A58">
        <w:rPr>
          <w:noProof/>
          <w:lang w:val="en-GB"/>
        </w:rPr>
        <mc:AlternateContent>
          <mc:Choice Requires="wps">
            <w:drawing>
              <wp:anchor distT="0" distB="0" distL="114300" distR="114300" simplePos="0" relativeHeight="251684864" behindDoc="0" locked="0" layoutInCell="1" allowOverlap="1" wp14:anchorId="17A9DA1C" wp14:editId="7681D26E">
                <wp:simplePos x="0" y="0"/>
                <wp:positionH relativeFrom="margin">
                  <wp:posOffset>0</wp:posOffset>
                </wp:positionH>
                <wp:positionV relativeFrom="margin">
                  <wp:posOffset>446405</wp:posOffset>
                </wp:positionV>
                <wp:extent cx="6629400" cy="247650"/>
                <wp:effectExtent l="0" t="0" r="0" b="0"/>
                <wp:wrapNone/>
                <wp:docPr id="34" name="Tekstfel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47650"/>
                        </a:xfrm>
                        <a:prstGeom prst="rect">
                          <a:avLst/>
                        </a:prstGeom>
                        <a:noFill/>
                        <a:ln w="9525">
                          <a:noFill/>
                          <a:miter lim="800000"/>
                          <a:headEnd/>
                          <a:tailEnd/>
                        </a:ln>
                      </wps:spPr>
                      <wps:txbx>
                        <w:txbxContent>
                          <w:p w14:paraId="59564A75" w14:textId="6E01BFD3" w:rsidR="00C858B1" w:rsidRPr="0046762E" w:rsidRDefault="0046762E" w:rsidP="00C858B1">
                            <w:pPr>
                              <w:pStyle w:val="RubrikCobi"/>
                              <w:rPr>
                                <w:rStyle w:val="RubrikCobiTegn"/>
                                <w:caps/>
                                <w:sz w:val="24"/>
                                <w:szCs w:val="24"/>
                                <w:lang w:val="en-GB"/>
                              </w:rPr>
                            </w:pPr>
                            <w:r w:rsidRPr="0046762E">
                              <w:rPr>
                                <w:caps/>
                                <w:sz w:val="24"/>
                                <w:szCs w:val="24"/>
                                <w:lang w:val="en-GB"/>
                              </w:rPr>
                              <w:t>user manual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A9DA1C" id="_x0000_t202" coordsize="21600,21600" o:spt="202" path="m,l,21600r21600,l21600,xe">
                <v:stroke joinstyle="miter"/>
                <v:path gradientshapeok="t" o:connecttype="rect"/>
              </v:shapetype>
              <v:shape id="Tekstfelt 34" o:spid="_x0000_s1026" type="#_x0000_t202" style="position:absolute;margin-left:0;margin-top:35.15pt;width:522pt;height:1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" filled="f" stroked="f">
                <v:textbox inset="0,0,0,0">
                  <w:txbxContent>
                    <w:p w14:paraId="59564A75" w14:textId="6E01BFD3" w:rsidR="00C858B1" w:rsidRPr="0046762E" w:rsidRDefault="0046762E" w:rsidP="00C858B1">
                      <w:pPr>
                        <w:pStyle w:val="RubrikCobi"/>
                        <w:rPr>
                          <w:rStyle w:val="RubrikCobiTegn"/>
                          <w:caps/>
                          <w:sz w:val="24"/>
                          <w:szCs w:val="24"/>
                          <w:lang w:val="en-GB"/>
                        </w:rPr>
                      </w:pPr>
                      <w:r w:rsidRPr="0046762E">
                        <w:rPr>
                          <w:caps/>
                          <w:sz w:val="24"/>
                          <w:szCs w:val="24"/>
                          <w:lang w:val="en-GB"/>
                        </w:rPr>
                        <w:t>user manual</w:t>
                      </w:r>
                    </w:p>
                  </w:txbxContent>
                </v:textbox>
                <w10:wrap anchorx="margin" anchory="margin"/>
              </v:shape>
            </w:pict>
          </mc:Fallback>
        </mc:AlternateContent>
      </w:r>
      <w:r w:rsidR="0086145A" w:rsidRPr="00552A58">
        <w:rPr>
          <w:noProof/>
          <w:lang w:val="en-GB"/>
        </w:rPr>
        <mc:AlternateContent>
          <mc:Choice Requires="wps">
            <w:drawing>
              <wp:anchor distT="0" distB="0" distL="114300" distR="114300" simplePos="0" relativeHeight="251621376" behindDoc="0" locked="0" layoutInCell="1" allowOverlap="1" wp14:anchorId="70B95E30" wp14:editId="6D72C363">
                <wp:simplePos x="0" y="0"/>
                <wp:positionH relativeFrom="margin">
                  <wp:posOffset>0</wp:posOffset>
                </wp:positionH>
                <wp:positionV relativeFrom="margin">
                  <wp:posOffset>701040</wp:posOffset>
                </wp:positionV>
                <wp:extent cx="6629400" cy="457200"/>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57200"/>
                        </a:xfrm>
                        <a:prstGeom prst="rect">
                          <a:avLst/>
                        </a:prstGeom>
                        <a:noFill/>
                        <a:ln w="9525">
                          <a:noFill/>
                          <a:miter lim="800000"/>
                          <a:headEnd/>
                          <a:tailEnd/>
                        </a:ln>
                      </wps:spPr>
                      <wps:txbx>
                        <w:txbxContent>
                          <w:p w14:paraId="2B97A68D" w14:textId="0F005979" w:rsidR="00C858B1" w:rsidRPr="0046762E" w:rsidRDefault="002128B6" w:rsidP="002128B6">
                            <w:pPr>
                              <w:pStyle w:val="RubrikCobi"/>
                              <w:rPr>
                                <w:rStyle w:val="RubrikCobiTegn"/>
                                <w:lang w:val="en-GB"/>
                              </w:rPr>
                            </w:pPr>
                            <w:r w:rsidRPr="0046762E">
                              <w:rPr>
                                <w:lang w:val="en-GB"/>
                              </w:rPr>
                              <w:t>Bariatri</w:t>
                            </w:r>
                            <w:r w:rsidR="00A86A85">
                              <w:rPr>
                                <w:lang w:val="en-GB"/>
                              </w:rPr>
                              <w:t>c</w:t>
                            </w:r>
                            <w:r w:rsidRPr="0046762E">
                              <w:rPr>
                                <w:lang w:val="en-GB"/>
                              </w:rPr>
                              <w:t xml:space="preserve"> </w:t>
                            </w:r>
                            <w:r w:rsidR="003162FA" w:rsidRPr="0046762E">
                              <w:rPr>
                                <w:lang w:val="en-GB"/>
                              </w:rPr>
                              <w:t>Comfort</w:t>
                            </w:r>
                            <w:r w:rsidR="0046762E">
                              <w:rPr>
                                <w:lang w:val="en-GB"/>
                              </w:rPr>
                              <w:t xml:space="preserve"> Foam Mattress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95E30" id="Tekstfelt 2" o:spid="_x0000_s1027" type="#_x0000_t202" style="position:absolute;margin-left:0;margin-top:55.2pt;width:522pt;height:36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" filled="f" stroked="f">
                <v:textbox inset="0,0,0,0">
                  <w:txbxContent>
                    <w:p w14:paraId="2B97A68D" w14:textId="0F005979" w:rsidR="00C858B1" w:rsidRPr="0046762E" w:rsidRDefault="002128B6" w:rsidP="002128B6">
                      <w:pPr>
                        <w:pStyle w:val="RubrikCobi"/>
                        <w:rPr>
                          <w:rStyle w:val="RubrikCobiTegn"/>
                          <w:lang w:val="en-GB"/>
                        </w:rPr>
                      </w:pPr>
                      <w:r w:rsidRPr="0046762E">
                        <w:rPr>
                          <w:lang w:val="en-GB"/>
                        </w:rPr>
                        <w:t>Bariatri</w:t>
                      </w:r>
                      <w:r w:rsidR="00A86A85">
                        <w:rPr>
                          <w:lang w:val="en-GB"/>
                        </w:rPr>
                        <w:t>c</w:t>
                      </w:r>
                      <w:r w:rsidRPr="0046762E">
                        <w:rPr>
                          <w:lang w:val="en-GB"/>
                        </w:rPr>
                        <w:t xml:space="preserve"> </w:t>
                      </w:r>
                      <w:r w:rsidR="003162FA" w:rsidRPr="0046762E">
                        <w:rPr>
                          <w:lang w:val="en-GB"/>
                        </w:rPr>
                        <w:t>Comfort</w:t>
                      </w:r>
                      <w:r w:rsidR="0046762E">
                        <w:rPr>
                          <w:lang w:val="en-GB"/>
                        </w:rPr>
                        <w:t xml:space="preserve"> Foam Mattress</w:t>
                      </w:r>
                    </w:p>
                  </w:txbxContent>
                </v:textbox>
                <w10:wrap type="square" anchorx="margin" anchory="margin"/>
              </v:shape>
            </w:pict>
          </mc:Fallback>
        </mc:AlternateContent>
      </w:r>
    </w:p>
    <w:p w14:paraId="01CA02C7" w14:textId="2407C172" w:rsidR="0086145A" w:rsidRPr="00552A58" w:rsidRDefault="0086145A">
      <w:pPr>
        <w:rPr>
          <w:lang w:val="en-GB"/>
        </w:rPr>
      </w:pPr>
    </w:p>
    <w:p w14:paraId="7DA99EB3" w14:textId="50559517" w:rsidR="0086145A" w:rsidRPr="00552A58" w:rsidRDefault="00F133D9">
      <w:pPr>
        <w:rPr>
          <w:lang w:val="en-GB"/>
        </w:rPr>
      </w:pPr>
      <w:r w:rsidRPr="00552A58">
        <w:rPr>
          <w:noProof/>
          <w:lang w:val="en-GB"/>
        </w:rPr>
        <mc:AlternateContent>
          <mc:Choice Requires="wps">
            <w:drawing>
              <wp:anchor distT="0" distB="0" distL="114300" distR="114300" simplePos="0" relativeHeight="251622400" behindDoc="0" locked="0" layoutInCell="1" allowOverlap="1" wp14:anchorId="645CE661" wp14:editId="66BEAFDD">
                <wp:simplePos x="0" y="0"/>
                <wp:positionH relativeFrom="margin">
                  <wp:posOffset>-635</wp:posOffset>
                </wp:positionH>
                <wp:positionV relativeFrom="margin">
                  <wp:posOffset>1386840</wp:posOffset>
                </wp:positionV>
                <wp:extent cx="6467475" cy="1885950"/>
                <wp:effectExtent l="0" t="0" r="9525" b="0"/>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885950"/>
                        </a:xfrm>
                        <a:prstGeom prst="rect">
                          <a:avLst/>
                        </a:prstGeom>
                        <a:noFill/>
                        <a:ln w="9525">
                          <a:noFill/>
                          <a:miter lim="800000"/>
                          <a:headEnd/>
                          <a:tailEnd/>
                        </a:ln>
                      </wps:spPr>
                      <wps:txbx>
                        <w:txbxContent>
                          <w:p w14:paraId="2B76798D" w14:textId="5B384BFE" w:rsidR="00C858B1" w:rsidRPr="0046762E" w:rsidRDefault="002128B6" w:rsidP="00A212F7">
                            <w:pPr>
                              <w:rPr>
                                <w:rFonts w:ascii="Gotham Bold" w:hAnsi="Gotham Bold"/>
                                <w:sz w:val="28"/>
                                <w:szCs w:val="28"/>
                                <w:lang w:val="en-GB"/>
                              </w:rPr>
                            </w:pPr>
                            <w:r w:rsidRPr="0046762E">
                              <w:rPr>
                                <w:rFonts w:ascii="Gotham Bold" w:hAnsi="Gotham Bold"/>
                                <w:sz w:val="28"/>
                                <w:szCs w:val="28"/>
                                <w:lang w:val="en-GB"/>
                              </w:rPr>
                              <w:t>Bariatri</w:t>
                            </w:r>
                            <w:r w:rsidR="0046762E" w:rsidRPr="0046762E">
                              <w:rPr>
                                <w:rFonts w:ascii="Gotham Bold" w:hAnsi="Gotham Bold"/>
                                <w:sz w:val="28"/>
                                <w:szCs w:val="28"/>
                                <w:lang w:val="en-GB"/>
                              </w:rPr>
                              <w:t>c</w:t>
                            </w:r>
                            <w:r w:rsidRPr="0046762E">
                              <w:rPr>
                                <w:rFonts w:ascii="Gotham Bold" w:hAnsi="Gotham Bold"/>
                                <w:sz w:val="28"/>
                                <w:szCs w:val="28"/>
                                <w:lang w:val="en-GB"/>
                              </w:rPr>
                              <w:t xml:space="preserve"> </w:t>
                            </w:r>
                            <w:r w:rsidR="003162FA" w:rsidRPr="0046762E">
                              <w:rPr>
                                <w:rFonts w:ascii="Gotham Bold" w:hAnsi="Gotham Bold"/>
                                <w:sz w:val="28"/>
                                <w:szCs w:val="28"/>
                                <w:lang w:val="en-GB"/>
                              </w:rPr>
                              <w:t xml:space="preserve">Comfort </w:t>
                            </w:r>
                            <w:r w:rsidR="0046762E" w:rsidRPr="0046762E">
                              <w:rPr>
                                <w:rFonts w:ascii="Gotham Bold" w:hAnsi="Gotham Bold"/>
                                <w:sz w:val="28"/>
                                <w:szCs w:val="28"/>
                                <w:lang w:val="en-GB"/>
                              </w:rPr>
                              <w:t>Foam Mattress is a pressure relieving foam mattress designed for bariatric patients.</w:t>
                            </w:r>
                          </w:p>
                          <w:p w14:paraId="222CAB95" w14:textId="77777777" w:rsidR="0046762E" w:rsidRPr="0046762E" w:rsidRDefault="0046762E" w:rsidP="0046762E">
                            <w:pPr>
                              <w:rPr>
                                <w:sz w:val="24"/>
                                <w:szCs w:val="24"/>
                                <w:lang w:val="en-GB"/>
                              </w:rPr>
                            </w:pPr>
                            <w:r w:rsidRPr="0046762E">
                              <w:rPr>
                                <w:sz w:val="24"/>
                                <w:szCs w:val="24"/>
                                <w:lang w:val="en-GB"/>
                              </w:rPr>
                              <w:t>For patients in need of pressure relief and a wide mattress. Used in hospitals, institutions, and home care.</w:t>
                            </w:r>
                          </w:p>
                          <w:p w14:paraId="0056DC0C" w14:textId="055B2A83" w:rsidR="00C858B1" w:rsidRPr="0046762E" w:rsidRDefault="00C858B1" w:rsidP="00A212F7">
                            <w:pPr>
                              <w:rPr>
                                <w:rFonts w:ascii="Gotham Bold" w:hAnsi="Gotham Bold"/>
                                <w:sz w:val="24"/>
                                <w:szCs w:val="24"/>
                                <w:lang w:val="en-GB"/>
                              </w:rPr>
                            </w:pPr>
                            <w:r w:rsidRPr="0046762E">
                              <w:rPr>
                                <w:rFonts w:ascii="Gotham Bold" w:hAnsi="Gotham Bold"/>
                                <w:sz w:val="24"/>
                                <w:szCs w:val="24"/>
                                <w:lang w:val="en-GB"/>
                              </w:rPr>
                              <w:t>Ma</w:t>
                            </w:r>
                            <w:r w:rsidR="0046762E" w:rsidRPr="0046762E">
                              <w:rPr>
                                <w:rFonts w:ascii="Gotham Bold" w:hAnsi="Gotham Bold"/>
                                <w:sz w:val="24"/>
                                <w:szCs w:val="24"/>
                                <w:lang w:val="en-GB"/>
                              </w:rPr>
                              <w:t>ximum user weight</w:t>
                            </w:r>
                            <w:r w:rsidRPr="0046762E">
                              <w:rPr>
                                <w:rFonts w:ascii="Gotham Bold" w:hAnsi="Gotham Bold"/>
                                <w:sz w:val="24"/>
                                <w:szCs w:val="24"/>
                                <w:lang w:val="en-GB"/>
                              </w:rPr>
                              <w:t xml:space="preserve"> </w:t>
                            </w:r>
                            <w:r w:rsidR="00045636" w:rsidRPr="0046762E">
                              <w:rPr>
                                <w:rFonts w:ascii="Gotham Bold" w:hAnsi="Gotham Bold"/>
                                <w:sz w:val="24"/>
                                <w:szCs w:val="24"/>
                                <w:lang w:val="en-GB"/>
                              </w:rPr>
                              <w:t>325</w:t>
                            </w:r>
                            <w:r w:rsidRPr="0046762E">
                              <w:rPr>
                                <w:rFonts w:ascii="Gotham Bold" w:hAnsi="Gotham Bold"/>
                                <w:sz w:val="24"/>
                                <w:szCs w:val="24"/>
                                <w:lang w:val="en-GB"/>
                              </w:rPr>
                              <w:t xml:space="preserve"> kg.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CE661" id="_x0000_s1028" type="#_x0000_t202" style="position:absolute;margin-left:-.05pt;margin-top:109.2pt;width:509.25pt;height:148.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" filled="f" stroked="f">
                <v:textbox inset="0,0,0,0">
                  <w:txbxContent>
                    <w:p w14:paraId="2B76798D" w14:textId="5B384BFE" w:rsidR="00C858B1" w:rsidRPr="0046762E" w:rsidRDefault="002128B6" w:rsidP="00A212F7">
                      <w:pPr>
                        <w:rPr>
                          <w:rFonts w:ascii="Gotham Bold" w:hAnsi="Gotham Bold"/>
                          <w:sz w:val="28"/>
                          <w:szCs w:val="28"/>
                          <w:lang w:val="en-GB"/>
                        </w:rPr>
                      </w:pPr>
                      <w:r w:rsidRPr="0046762E">
                        <w:rPr>
                          <w:rFonts w:ascii="Gotham Bold" w:hAnsi="Gotham Bold"/>
                          <w:sz w:val="28"/>
                          <w:szCs w:val="28"/>
                          <w:lang w:val="en-GB"/>
                        </w:rPr>
                        <w:t>Bariatri</w:t>
                      </w:r>
                      <w:r w:rsidR="0046762E" w:rsidRPr="0046762E">
                        <w:rPr>
                          <w:rFonts w:ascii="Gotham Bold" w:hAnsi="Gotham Bold"/>
                          <w:sz w:val="28"/>
                          <w:szCs w:val="28"/>
                          <w:lang w:val="en-GB"/>
                        </w:rPr>
                        <w:t>c</w:t>
                      </w:r>
                      <w:r w:rsidRPr="0046762E">
                        <w:rPr>
                          <w:rFonts w:ascii="Gotham Bold" w:hAnsi="Gotham Bold"/>
                          <w:sz w:val="28"/>
                          <w:szCs w:val="28"/>
                          <w:lang w:val="en-GB"/>
                        </w:rPr>
                        <w:t xml:space="preserve"> </w:t>
                      </w:r>
                      <w:r w:rsidR="003162FA" w:rsidRPr="0046762E">
                        <w:rPr>
                          <w:rFonts w:ascii="Gotham Bold" w:hAnsi="Gotham Bold"/>
                          <w:sz w:val="28"/>
                          <w:szCs w:val="28"/>
                          <w:lang w:val="en-GB"/>
                        </w:rPr>
                        <w:t xml:space="preserve">Comfort </w:t>
                      </w:r>
                      <w:r w:rsidR="0046762E" w:rsidRPr="0046762E">
                        <w:rPr>
                          <w:rFonts w:ascii="Gotham Bold" w:hAnsi="Gotham Bold"/>
                          <w:sz w:val="28"/>
                          <w:szCs w:val="28"/>
                          <w:lang w:val="en-GB"/>
                        </w:rPr>
                        <w:t>Foam Mattress is a pressure relieving foam mattress designed for bariatric patients.</w:t>
                      </w:r>
                    </w:p>
                    <w:p w14:paraId="222CAB95" w14:textId="77777777" w:rsidR="0046762E" w:rsidRPr="0046762E" w:rsidRDefault="0046762E" w:rsidP="0046762E">
                      <w:pPr>
                        <w:rPr>
                          <w:sz w:val="24"/>
                          <w:szCs w:val="24"/>
                          <w:lang w:val="en-GB"/>
                        </w:rPr>
                      </w:pPr>
                      <w:r w:rsidRPr="0046762E">
                        <w:rPr>
                          <w:sz w:val="24"/>
                          <w:szCs w:val="24"/>
                          <w:lang w:val="en-GB"/>
                        </w:rPr>
                        <w:t>For patients in need of pressure relief and a wide mattress. Used in hospitals, institutions, and home care.</w:t>
                      </w:r>
                    </w:p>
                    <w:p w14:paraId="0056DC0C" w14:textId="055B2A83" w:rsidR="00C858B1" w:rsidRPr="0046762E" w:rsidRDefault="00C858B1" w:rsidP="00A212F7">
                      <w:pPr>
                        <w:rPr>
                          <w:rFonts w:ascii="Gotham Bold" w:hAnsi="Gotham Bold"/>
                          <w:sz w:val="24"/>
                          <w:szCs w:val="24"/>
                          <w:lang w:val="en-GB"/>
                        </w:rPr>
                      </w:pPr>
                      <w:r w:rsidRPr="0046762E">
                        <w:rPr>
                          <w:rFonts w:ascii="Gotham Bold" w:hAnsi="Gotham Bold"/>
                          <w:sz w:val="24"/>
                          <w:szCs w:val="24"/>
                          <w:lang w:val="en-GB"/>
                        </w:rPr>
                        <w:t>Ma</w:t>
                      </w:r>
                      <w:r w:rsidR="0046762E" w:rsidRPr="0046762E">
                        <w:rPr>
                          <w:rFonts w:ascii="Gotham Bold" w:hAnsi="Gotham Bold"/>
                          <w:sz w:val="24"/>
                          <w:szCs w:val="24"/>
                          <w:lang w:val="en-GB"/>
                        </w:rPr>
                        <w:t>ximum user weight</w:t>
                      </w:r>
                      <w:r w:rsidRPr="0046762E">
                        <w:rPr>
                          <w:rFonts w:ascii="Gotham Bold" w:hAnsi="Gotham Bold"/>
                          <w:sz w:val="24"/>
                          <w:szCs w:val="24"/>
                          <w:lang w:val="en-GB"/>
                        </w:rPr>
                        <w:t xml:space="preserve"> </w:t>
                      </w:r>
                      <w:r w:rsidR="00045636" w:rsidRPr="0046762E">
                        <w:rPr>
                          <w:rFonts w:ascii="Gotham Bold" w:hAnsi="Gotham Bold"/>
                          <w:sz w:val="24"/>
                          <w:szCs w:val="24"/>
                          <w:lang w:val="en-GB"/>
                        </w:rPr>
                        <w:t>325</w:t>
                      </w:r>
                      <w:r w:rsidRPr="0046762E">
                        <w:rPr>
                          <w:rFonts w:ascii="Gotham Bold" w:hAnsi="Gotham Bold"/>
                          <w:sz w:val="24"/>
                          <w:szCs w:val="24"/>
                          <w:lang w:val="en-GB"/>
                        </w:rPr>
                        <w:t xml:space="preserve"> kg.</w:t>
                      </w:r>
                    </w:p>
                  </w:txbxContent>
                </v:textbox>
                <w10:wrap type="square" anchorx="margin" anchory="margin"/>
              </v:shape>
            </w:pict>
          </mc:Fallback>
        </mc:AlternateContent>
      </w:r>
    </w:p>
    <w:p w14:paraId="5D82B803" w14:textId="1E1CA0A2" w:rsidR="00594C77" w:rsidRPr="00552A58" w:rsidRDefault="00045636">
      <w:pPr>
        <w:rPr>
          <w:lang w:val="en-GB"/>
        </w:rPr>
      </w:pPr>
      <w:r w:rsidRPr="00552A58">
        <w:rPr>
          <w:noProof/>
          <w:lang w:val="en-GB"/>
        </w:rPr>
        <w:drawing>
          <wp:anchor distT="0" distB="0" distL="0" distR="0" simplePos="0" relativeHeight="251635712" behindDoc="0" locked="0" layoutInCell="1" allowOverlap="1" wp14:anchorId="2A7417FD" wp14:editId="1589974A">
            <wp:simplePos x="0" y="0"/>
            <wp:positionH relativeFrom="page">
              <wp:posOffset>1302327</wp:posOffset>
            </wp:positionH>
            <wp:positionV relativeFrom="paragraph">
              <wp:posOffset>4839219</wp:posOffset>
            </wp:positionV>
            <wp:extent cx="2636612" cy="1734589"/>
            <wp:effectExtent l="0" t="0" r="0" b="0"/>
            <wp:wrapNone/>
            <wp:docPr id="1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jpe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41421" cy="17377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2A58">
        <w:rPr>
          <w:noProof/>
          <w:lang w:val="en-GB"/>
        </w:rPr>
        <w:drawing>
          <wp:anchor distT="0" distB="0" distL="0" distR="0" simplePos="0" relativeHeight="251623424" behindDoc="0" locked="0" layoutInCell="1" allowOverlap="1" wp14:anchorId="5CA2EE40" wp14:editId="4B4B2EB5">
            <wp:simplePos x="0" y="0"/>
            <wp:positionH relativeFrom="page">
              <wp:posOffset>570230</wp:posOffset>
            </wp:positionH>
            <wp:positionV relativeFrom="paragraph">
              <wp:posOffset>2689860</wp:posOffset>
            </wp:positionV>
            <wp:extent cx="6286500" cy="2603500"/>
            <wp:effectExtent l="0" t="0" r="0" b="6350"/>
            <wp:wrapNone/>
            <wp:docPr id="27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6.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286500" cy="260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17A2" w:rsidRPr="00552A58">
        <w:rPr>
          <w:noProof/>
          <w:lang w:val="en-GB"/>
        </w:rPr>
        <mc:AlternateContent>
          <mc:Choice Requires="wpg">
            <w:drawing>
              <wp:anchor distT="0" distB="0" distL="114300" distR="114300" simplePos="0" relativeHeight="251624448" behindDoc="0" locked="0" layoutInCell="1" allowOverlap="1" wp14:anchorId="6334BE91" wp14:editId="41352F07">
                <wp:simplePos x="0" y="0"/>
                <wp:positionH relativeFrom="column">
                  <wp:posOffset>2971800</wp:posOffset>
                </wp:positionH>
                <wp:positionV relativeFrom="paragraph">
                  <wp:posOffset>6921499</wp:posOffset>
                </wp:positionV>
                <wp:extent cx="3771900" cy="825223"/>
                <wp:effectExtent l="0" t="0" r="0" b="13335"/>
                <wp:wrapNone/>
                <wp:docPr id="322" name="Gruppe 322"/>
                <wp:cNvGraphicFramePr/>
                <a:graphic xmlns:a="http://schemas.openxmlformats.org/drawingml/2006/main">
                  <a:graphicData uri="http://schemas.microsoft.com/office/word/2010/wordprocessingGroup">
                    <wpg:wgp>
                      <wpg:cNvGrpSpPr/>
                      <wpg:grpSpPr>
                        <a:xfrm>
                          <a:off x="0" y="0"/>
                          <a:ext cx="3771900" cy="825223"/>
                          <a:chOff x="0" y="22119"/>
                          <a:chExt cx="3771900" cy="825606"/>
                        </a:xfrm>
                      </wpg:grpSpPr>
                      <wpg:grpSp>
                        <wpg:cNvPr id="22" name="Gruppe 22"/>
                        <wpg:cNvGrpSpPr/>
                        <wpg:grpSpPr>
                          <a:xfrm>
                            <a:off x="2724150" y="22119"/>
                            <a:ext cx="1047750" cy="509374"/>
                            <a:chOff x="0" y="175859"/>
                            <a:chExt cx="1047750" cy="509941"/>
                          </a:xfrm>
                        </wpg:grpSpPr>
                        <pic:pic xmlns:pic="http://schemas.openxmlformats.org/drawingml/2006/picture">
                          <pic:nvPicPr>
                            <pic:cNvPr id="19" name="Billede 19"/>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342650" y="175859"/>
                              <a:ext cx="348856" cy="249107"/>
                            </a:xfrm>
                            <a:prstGeom prst="rect">
                              <a:avLst/>
                            </a:prstGeom>
                          </pic:spPr>
                        </pic:pic>
                        <wps:wsp>
                          <wps:cNvPr id="21" name="Tekstfelt 2"/>
                          <wps:cNvSpPr txBox="1">
                            <a:spLocks noChangeArrowheads="1"/>
                          </wps:cNvSpPr>
                          <wps:spPr bwMode="auto">
                            <a:xfrm>
                              <a:off x="0" y="409575"/>
                              <a:ext cx="1047750" cy="276225"/>
                            </a:xfrm>
                            <a:prstGeom prst="rect">
                              <a:avLst/>
                            </a:prstGeom>
                            <a:noFill/>
                            <a:ln w="9525">
                              <a:noFill/>
                              <a:miter lim="800000"/>
                              <a:headEnd/>
                              <a:tailEnd/>
                            </a:ln>
                          </wps:spPr>
                          <wps:txbx>
                            <w:txbxContent>
                              <w:p w14:paraId="44BC4A23" w14:textId="77777777" w:rsidR="00C858B1" w:rsidRPr="00B5567B" w:rsidRDefault="00C858B1" w:rsidP="00594C77">
                                <w:pPr>
                                  <w:jc w:val="center"/>
                                  <w:rPr>
                                    <w:sz w:val="16"/>
                                    <w:szCs w:val="16"/>
                                  </w:rPr>
                                </w:pPr>
                                <w:r w:rsidRPr="00B5567B">
                                  <w:rPr>
                                    <w:sz w:val="16"/>
                                    <w:szCs w:val="16"/>
                                  </w:rPr>
                                  <w:t>Medical device</w:t>
                                </w:r>
                              </w:p>
                            </w:txbxContent>
                          </wps:txbx>
                          <wps:bodyPr rot="0" vert="horz" wrap="square" lIns="91440" tIns="45720" rIns="91440" bIns="45720" anchor="t" anchorCtr="0">
                            <a:noAutofit/>
                          </wps:bodyPr>
                        </wps:wsp>
                      </wpg:grpSp>
                      <wps:wsp>
                        <wps:cNvPr id="321" name="Text Box 12"/>
                        <wps:cNvSpPr txBox="1">
                          <a:spLocks noChangeArrowheads="1"/>
                        </wps:cNvSpPr>
                        <wps:spPr bwMode="auto">
                          <a:xfrm>
                            <a:off x="0" y="466725"/>
                            <a:ext cx="3648075" cy="381000"/>
                          </a:xfrm>
                          <a:prstGeom prst="rect">
                            <a:avLst/>
                          </a:prstGeom>
                          <a:noFill/>
                          <a:ln w="9525">
                            <a:noFill/>
                            <a:miter lim="800000"/>
                            <a:headEnd/>
                            <a:tailEnd/>
                          </a:ln>
                        </wps:spPr>
                        <wps:txbx>
                          <w:txbxContent>
                            <w:p w14:paraId="42D6B8AD" w14:textId="77777777" w:rsidR="00CC1F8B" w:rsidRPr="00D77CCA" w:rsidRDefault="00CC1F8B" w:rsidP="00CC1F8B">
                              <w:pPr>
                                <w:jc w:val="right"/>
                                <w:rPr>
                                  <w:sz w:val="16"/>
                                  <w:szCs w:val="16"/>
                                  <w:lang w:val="en-US"/>
                                </w:rPr>
                              </w:pPr>
                              <w:r w:rsidRPr="001D3F11">
                                <w:rPr>
                                  <w:sz w:val="16"/>
                                  <w:szCs w:val="16"/>
                                  <w:lang w:val="en-US"/>
                                </w:rPr>
                                <w:t>Cobi Rehab and Cobi Rehab’s suppliers comply with UN</w:t>
                              </w:r>
                              <w:r>
                                <w:rPr>
                                  <w:sz w:val="16"/>
                                  <w:szCs w:val="16"/>
                                  <w:lang w:val="en-US"/>
                                </w:rPr>
                                <w:t xml:space="preserve"> </w:t>
                              </w:r>
                              <w:r w:rsidRPr="001D3F11">
                                <w:rPr>
                                  <w:sz w:val="16"/>
                                  <w:szCs w:val="16"/>
                                  <w:lang w:val="en-US"/>
                                </w:rPr>
                                <w:t>conventions on child and forced labor and ILO 029, C132</w:t>
                              </w:r>
                              <w:r>
                                <w:rPr>
                                  <w:sz w:val="16"/>
                                  <w:szCs w:val="16"/>
                                  <w:lang w:val="en-US"/>
                                </w:rPr>
                                <w:t xml:space="preserve"> </w:t>
                              </w:r>
                              <w:r w:rsidRPr="001D3F11">
                                <w:rPr>
                                  <w:sz w:val="16"/>
                                  <w:szCs w:val="16"/>
                                  <w:lang w:val="en-US"/>
                                </w:rPr>
                                <w:t>and C182</w:t>
                              </w:r>
                              <w:r>
                                <w:rPr>
                                  <w:sz w:val="16"/>
                                  <w:szCs w:val="16"/>
                                  <w:lang w:val="en-US"/>
                                </w:rPr>
                                <w:t>.</w:t>
                              </w:r>
                            </w:p>
                            <w:p w14:paraId="42779578" w14:textId="77777777" w:rsidR="00CC1F8B" w:rsidRPr="00D77CCA" w:rsidRDefault="00CC1F8B" w:rsidP="00CC1F8B">
                              <w:pPr>
                                <w:rPr>
                                  <w:sz w:val="16"/>
                                  <w:szCs w:val="16"/>
                                  <w:lang w:val="en-US"/>
                                </w:rPr>
                              </w:pPr>
                            </w:p>
                            <w:p w14:paraId="00AE0785" w14:textId="77777777" w:rsidR="00CC1F8B" w:rsidRPr="009E7922" w:rsidRDefault="00CC1F8B" w:rsidP="00CC1F8B">
                              <w:pPr>
                                <w:jc w:val="right"/>
                                <w:rPr>
                                  <w:sz w:val="16"/>
                                  <w:szCs w:val="16"/>
                                </w:rPr>
                              </w:pPr>
                              <w:r w:rsidRPr="009E7922">
                                <w:rPr>
                                  <w:sz w:val="16"/>
                                  <w:szCs w:val="16"/>
                                </w:rPr>
                                <w:t>.</w:t>
                              </w:r>
                            </w:p>
                            <w:p w14:paraId="2F633483" w14:textId="77777777" w:rsidR="00CC1F8B" w:rsidRPr="009E7922" w:rsidRDefault="00CC1F8B" w:rsidP="00CC1F8B">
                              <w:pPr>
                                <w:rPr>
                                  <w:sz w:val="16"/>
                                  <w:szCs w:val="16"/>
                                </w:rPr>
                              </w:pPr>
                            </w:p>
                            <w:p w14:paraId="0BE24C1A" w14:textId="77777777" w:rsidR="00CC1F8B" w:rsidRPr="0086132E" w:rsidRDefault="00CC1F8B" w:rsidP="00CC1F8B">
                              <w:pPr>
                                <w:rPr>
                                  <w:color w:val="FF0000"/>
                                  <w:sz w:val="16"/>
                                  <w:szCs w:val="16"/>
                                </w:rPr>
                              </w:pPr>
                            </w:p>
                            <w:p w14:paraId="038E3D81" w14:textId="77777777" w:rsidR="00CC1F8B" w:rsidRPr="009E7922" w:rsidRDefault="00CC1F8B" w:rsidP="00CC1F8B">
                              <w:pPr>
                                <w:rPr>
                                  <w:sz w:val="16"/>
                                  <w:szCs w:val="16"/>
                                </w:rPr>
                              </w:pPr>
                            </w:p>
                            <w:p w14:paraId="65072700" w14:textId="4DE6E6DA" w:rsidR="00C858B1" w:rsidRPr="009E7922" w:rsidRDefault="00C858B1" w:rsidP="00165C75">
                              <w:pPr>
                                <w:rPr>
                                  <w:sz w:val="16"/>
                                  <w:szCs w:val="16"/>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34BE91" id="Gruppe 322" o:spid="_x0000_s1029" style="position:absolute;margin-left:234pt;margin-top:545pt;width:297pt;height:65pt;z-index:251624448;mso-width-relative:margin;mso-height-relative:margin" coordorigin=",221" coordsize="37719,825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">
                <v:group id="Gruppe 22" o:spid="_x0000_s1030" style="position:absolute;left:27241;top:221;width:10478;height:5093" coordorigin=",1758" coordsize="10477,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Billede 19" o:spid="_x0000_s1031" type="#_x0000_t75" style="position:absolute;left:3426;top:1758;width:3489;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">
                    <v:imagedata r:id="rId11" o:title=""/>
                  </v:shape>
                  <v:shape id="_x0000_s1032" type="#_x0000_t202" style="position:absolute;top:4095;width:1047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4BC4A23" w14:textId="77777777" w:rsidR="00C858B1" w:rsidRPr="00B5567B" w:rsidRDefault="00C858B1" w:rsidP="00594C77">
                          <w:pPr>
                            <w:jc w:val="center"/>
                            <w:rPr>
                              <w:sz w:val="16"/>
                              <w:szCs w:val="16"/>
                            </w:rPr>
                          </w:pPr>
                          <w:r w:rsidRPr="00B5567B">
                            <w:rPr>
                              <w:sz w:val="16"/>
                              <w:szCs w:val="16"/>
                            </w:rPr>
                            <w:t>Medical device</w:t>
                          </w:r>
                        </w:p>
                      </w:txbxContent>
                    </v:textbox>
                  </v:shape>
                </v:group>
                <v:shape id="Text Box 12" o:spid="_x0000_s1033" type="#_x0000_t202" style="position:absolute;top:4667;width:3648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2D6B8AD" w14:textId="77777777" w:rsidR="00CC1F8B" w:rsidRPr="00D77CCA" w:rsidRDefault="00CC1F8B" w:rsidP="00CC1F8B">
                        <w:pPr>
                          <w:jc w:val="right"/>
                          <w:rPr>
                            <w:sz w:val="16"/>
                            <w:szCs w:val="16"/>
                            <w:lang w:val="en-US"/>
                          </w:rPr>
                        </w:pPr>
                        <w:r w:rsidRPr="001D3F11">
                          <w:rPr>
                            <w:sz w:val="16"/>
                            <w:szCs w:val="16"/>
                            <w:lang w:val="en-US"/>
                          </w:rPr>
                          <w:t>Cobi Rehab and Cobi Rehab’s suppliers comply with UN</w:t>
                        </w:r>
                        <w:r>
                          <w:rPr>
                            <w:sz w:val="16"/>
                            <w:szCs w:val="16"/>
                            <w:lang w:val="en-US"/>
                          </w:rPr>
                          <w:t xml:space="preserve"> </w:t>
                        </w:r>
                        <w:r w:rsidRPr="001D3F11">
                          <w:rPr>
                            <w:sz w:val="16"/>
                            <w:szCs w:val="16"/>
                            <w:lang w:val="en-US"/>
                          </w:rPr>
                          <w:t>conventions on child and forced labor and ILO 029, C132</w:t>
                        </w:r>
                        <w:r>
                          <w:rPr>
                            <w:sz w:val="16"/>
                            <w:szCs w:val="16"/>
                            <w:lang w:val="en-US"/>
                          </w:rPr>
                          <w:t xml:space="preserve"> </w:t>
                        </w:r>
                        <w:r w:rsidRPr="001D3F11">
                          <w:rPr>
                            <w:sz w:val="16"/>
                            <w:szCs w:val="16"/>
                            <w:lang w:val="en-US"/>
                          </w:rPr>
                          <w:t>and C182</w:t>
                        </w:r>
                        <w:r>
                          <w:rPr>
                            <w:sz w:val="16"/>
                            <w:szCs w:val="16"/>
                            <w:lang w:val="en-US"/>
                          </w:rPr>
                          <w:t>.</w:t>
                        </w:r>
                      </w:p>
                      <w:p w14:paraId="42779578" w14:textId="77777777" w:rsidR="00CC1F8B" w:rsidRPr="00D77CCA" w:rsidRDefault="00CC1F8B" w:rsidP="00CC1F8B">
                        <w:pPr>
                          <w:rPr>
                            <w:sz w:val="16"/>
                            <w:szCs w:val="16"/>
                            <w:lang w:val="en-US"/>
                          </w:rPr>
                        </w:pPr>
                      </w:p>
                      <w:p w14:paraId="00AE0785" w14:textId="77777777" w:rsidR="00CC1F8B" w:rsidRPr="009E7922" w:rsidRDefault="00CC1F8B" w:rsidP="00CC1F8B">
                        <w:pPr>
                          <w:jc w:val="right"/>
                          <w:rPr>
                            <w:sz w:val="16"/>
                            <w:szCs w:val="16"/>
                          </w:rPr>
                        </w:pPr>
                        <w:r w:rsidRPr="009E7922">
                          <w:rPr>
                            <w:sz w:val="16"/>
                            <w:szCs w:val="16"/>
                          </w:rPr>
                          <w:t>.</w:t>
                        </w:r>
                      </w:p>
                      <w:p w14:paraId="2F633483" w14:textId="77777777" w:rsidR="00CC1F8B" w:rsidRPr="009E7922" w:rsidRDefault="00CC1F8B" w:rsidP="00CC1F8B">
                        <w:pPr>
                          <w:rPr>
                            <w:sz w:val="16"/>
                            <w:szCs w:val="16"/>
                          </w:rPr>
                        </w:pPr>
                      </w:p>
                      <w:p w14:paraId="0BE24C1A" w14:textId="77777777" w:rsidR="00CC1F8B" w:rsidRPr="0086132E" w:rsidRDefault="00CC1F8B" w:rsidP="00CC1F8B">
                        <w:pPr>
                          <w:rPr>
                            <w:color w:val="FF0000"/>
                            <w:sz w:val="16"/>
                            <w:szCs w:val="16"/>
                          </w:rPr>
                        </w:pPr>
                      </w:p>
                      <w:p w14:paraId="038E3D81" w14:textId="77777777" w:rsidR="00CC1F8B" w:rsidRPr="009E7922" w:rsidRDefault="00CC1F8B" w:rsidP="00CC1F8B">
                        <w:pPr>
                          <w:rPr>
                            <w:sz w:val="16"/>
                            <w:szCs w:val="16"/>
                          </w:rPr>
                        </w:pPr>
                      </w:p>
                      <w:p w14:paraId="65072700" w14:textId="4DE6E6DA" w:rsidR="00C858B1" w:rsidRPr="009E7922" w:rsidRDefault="00C858B1" w:rsidP="00165C75">
                        <w:pPr>
                          <w:rPr>
                            <w:sz w:val="16"/>
                            <w:szCs w:val="16"/>
                          </w:rPr>
                        </w:pPr>
                      </w:p>
                    </w:txbxContent>
                  </v:textbox>
                </v:shape>
              </v:group>
            </w:pict>
          </mc:Fallback>
        </mc:AlternateContent>
      </w:r>
      <w:r w:rsidR="00B971E7" w:rsidRPr="00552A58">
        <w:rPr>
          <w:lang w:val="en-GB"/>
        </w:rPr>
        <w:br w:type="page"/>
      </w:r>
    </w:p>
    <w:sdt>
      <w:sdtPr>
        <w:rPr>
          <w:rFonts w:asciiTheme="minorHAnsi" w:eastAsiaTheme="minorHAnsi" w:hAnsiTheme="minorHAnsi" w:cstheme="minorBidi"/>
          <w:color w:val="auto"/>
          <w:sz w:val="22"/>
          <w:szCs w:val="22"/>
          <w:lang w:val="en-GB" w:eastAsia="en-US"/>
        </w:rPr>
        <w:id w:val="-310873402"/>
        <w:docPartObj>
          <w:docPartGallery w:val="Table of Contents"/>
          <w:docPartUnique/>
        </w:docPartObj>
      </w:sdtPr>
      <w:sdtEndPr>
        <w:rPr>
          <w:rFonts w:ascii="Gotham" w:hAnsi="Gotham"/>
          <w:b/>
          <w:bCs/>
          <w:color w:val="262626" w:themeColor="text1" w:themeTint="D9"/>
          <w:sz w:val="20"/>
        </w:rPr>
      </w:sdtEndPr>
      <w:sdtContent>
        <w:p w14:paraId="52F5C3B8" w14:textId="72A5E99A" w:rsidR="00685C5F" w:rsidRPr="00552A58" w:rsidRDefault="007751E1" w:rsidP="00315766">
          <w:pPr>
            <w:pStyle w:val="Overskrift"/>
            <w:rPr>
              <w:lang w:val="en-GB"/>
            </w:rPr>
          </w:pPr>
          <w:r w:rsidRPr="00552A58">
            <w:rPr>
              <w:lang w:val="en-GB"/>
            </w:rPr>
            <w:t>Table of content</w:t>
          </w:r>
        </w:p>
        <w:p w14:paraId="298BE918" w14:textId="5149719A" w:rsidR="00685C5F" w:rsidRPr="00552A58" w:rsidRDefault="00685C5F" w:rsidP="00685C5F">
          <w:pPr>
            <w:rPr>
              <w:lang w:val="en-GB" w:eastAsia="da-DK"/>
            </w:rPr>
          </w:pPr>
        </w:p>
        <w:p w14:paraId="39099CFD" w14:textId="5D231B86" w:rsidR="00903D18" w:rsidRDefault="000C1FA9">
          <w:pPr>
            <w:pStyle w:val="Indholdsfortegnelse2"/>
            <w:tabs>
              <w:tab w:val="right" w:leader="dot" w:pos="10456"/>
            </w:tabs>
            <w:rPr>
              <w:rFonts w:asciiTheme="minorHAnsi" w:eastAsiaTheme="minorEastAsia" w:hAnsiTheme="minorHAnsi"/>
              <w:noProof/>
              <w:color w:val="auto"/>
              <w:sz w:val="22"/>
              <w:lang w:eastAsia="da-DK"/>
            </w:rPr>
          </w:pPr>
          <w:r w:rsidRPr="00552A58">
            <w:rPr>
              <w:lang w:val="en-GB"/>
            </w:rPr>
            <w:fldChar w:fldCharType="begin"/>
          </w:r>
          <w:r w:rsidRPr="00552A58">
            <w:rPr>
              <w:lang w:val="en-GB"/>
            </w:rPr>
            <w:instrText xml:space="preserve"> TOC \o "1-2" \h \z \u </w:instrText>
          </w:r>
          <w:r w:rsidRPr="00552A58">
            <w:rPr>
              <w:lang w:val="en-GB"/>
            </w:rPr>
            <w:fldChar w:fldCharType="separate"/>
          </w:r>
          <w:hyperlink r:id="rId12" w:anchor="_Toc96672252" w:history="1">
            <w:r w:rsidR="00903D18" w:rsidRPr="00962926">
              <w:rPr>
                <w:rStyle w:val="Hyperlink"/>
                <w:noProof/>
                <w:lang w:val="en-US"/>
              </w:rPr>
              <w:t>1. Safety</w:t>
            </w:r>
            <w:r w:rsidR="00903D18">
              <w:rPr>
                <w:noProof/>
                <w:webHidden/>
              </w:rPr>
              <w:tab/>
            </w:r>
            <w:r w:rsidR="00903D18">
              <w:rPr>
                <w:noProof/>
                <w:webHidden/>
              </w:rPr>
              <w:fldChar w:fldCharType="begin"/>
            </w:r>
            <w:r w:rsidR="00903D18">
              <w:rPr>
                <w:noProof/>
                <w:webHidden/>
              </w:rPr>
              <w:instrText xml:space="preserve"> PAGEREF _Toc96672252 \h </w:instrText>
            </w:r>
            <w:r w:rsidR="00903D18">
              <w:rPr>
                <w:noProof/>
                <w:webHidden/>
              </w:rPr>
            </w:r>
            <w:r w:rsidR="00903D18">
              <w:rPr>
                <w:noProof/>
                <w:webHidden/>
              </w:rPr>
              <w:fldChar w:fldCharType="separate"/>
            </w:r>
            <w:r w:rsidR="000464ED">
              <w:rPr>
                <w:noProof/>
                <w:webHidden/>
              </w:rPr>
              <w:t>3</w:t>
            </w:r>
            <w:r w:rsidR="00903D18">
              <w:rPr>
                <w:noProof/>
                <w:webHidden/>
              </w:rPr>
              <w:fldChar w:fldCharType="end"/>
            </w:r>
          </w:hyperlink>
        </w:p>
        <w:p w14:paraId="40D87A9D" w14:textId="2159111F" w:rsidR="00903D18" w:rsidRDefault="000464ED">
          <w:pPr>
            <w:pStyle w:val="Indholdsfortegnelse2"/>
            <w:tabs>
              <w:tab w:val="right" w:leader="dot" w:pos="10456"/>
            </w:tabs>
            <w:rPr>
              <w:rFonts w:asciiTheme="minorHAnsi" w:eastAsiaTheme="minorEastAsia" w:hAnsiTheme="minorHAnsi"/>
              <w:noProof/>
              <w:color w:val="auto"/>
              <w:sz w:val="22"/>
              <w:lang w:eastAsia="da-DK"/>
            </w:rPr>
          </w:pPr>
          <w:hyperlink r:id="rId13" w:anchor="_Toc96672253" w:history="1">
            <w:r w:rsidR="00903D18" w:rsidRPr="00962926">
              <w:rPr>
                <w:rStyle w:val="Hyperlink"/>
                <w:noProof/>
              </w:rPr>
              <w:t>2. Symbols</w:t>
            </w:r>
            <w:r w:rsidR="00903D18">
              <w:rPr>
                <w:noProof/>
                <w:webHidden/>
              </w:rPr>
              <w:tab/>
            </w:r>
            <w:r w:rsidR="00903D18">
              <w:rPr>
                <w:noProof/>
                <w:webHidden/>
              </w:rPr>
              <w:fldChar w:fldCharType="begin"/>
            </w:r>
            <w:r w:rsidR="00903D18">
              <w:rPr>
                <w:noProof/>
                <w:webHidden/>
              </w:rPr>
              <w:instrText xml:space="preserve"> PAGEREF _Toc96672253 \h </w:instrText>
            </w:r>
            <w:r w:rsidR="00903D18">
              <w:rPr>
                <w:noProof/>
                <w:webHidden/>
              </w:rPr>
            </w:r>
            <w:r w:rsidR="00903D18">
              <w:rPr>
                <w:noProof/>
                <w:webHidden/>
              </w:rPr>
              <w:fldChar w:fldCharType="separate"/>
            </w:r>
            <w:r>
              <w:rPr>
                <w:noProof/>
                <w:webHidden/>
              </w:rPr>
              <w:t>4</w:t>
            </w:r>
            <w:r w:rsidR="00903D18">
              <w:rPr>
                <w:noProof/>
                <w:webHidden/>
              </w:rPr>
              <w:fldChar w:fldCharType="end"/>
            </w:r>
          </w:hyperlink>
        </w:p>
        <w:p w14:paraId="4BE4B7AB" w14:textId="26237141" w:rsidR="00903D18" w:rsidRDefault="000464ED">
          <w:pPr>
            <w:pStyle w:val="Indholdsfortegnelse2"/>
            <w:tabs>
              <w:tab w:val="right" w:leader="dot" w:pos="10456"/>
            </w:tabs>
            <w:rPr>
              <w:rFonts w:asciiTheme="minorHAnsi" w:eastAsiaTheme="minorEastAsia" w:hAnsiTheme="minorHAnsi"/>
              <w:noProof/>
              <w:color w:val="auto"/>
              <w:sz w:val="22"/>
              <w:lang w:eastAsia="da-DK"/>
            </w:rPr>
          </w:pPr>
          <w:hyperlink r:id="rId14" w:anchor="_Toc96672254" w:history="1">
            <w:r w:rsidR="00903D18" w:rsidRPr="00962926">
              <w:rPr>
                <w:rStyle w:val="Hyperlink"/>
                <w:noProof/>
                <w:lang w:val="en-GB"/>
              </w:rPr>
              <w:t>3. Specifications</w:t>
            </w:r>
            <w:r w:rsidR="00903D18">
              <w:rPr>
                <w:noProof/>
                <w:webHidden/>
              </w:rPr>
              <w:tab/>
            </w:r>
            <w:r w:rsidR="00903D18">
              <w:rPr>
                <w:noProof/>
                <w:webHidden/>
              </w:rPr>
              <w:fldChar w:fldCharType="begin"/>
            </w:r>
            <w:r w:rsidR="00903D18">
              <w:rPr>
                <w:noProof/>
                <w:webHidden/>
              </w:rPr>
              <w:instrText xml:space="preserve"> PAGEREF _Toc96672254 \h </w:instrText>
            </w:r>
            <w:r w:rsidR="00903D18">
              <w:rPr>
                <w:noProof/>
                <w:webHidden/>
              </w:rPr>
            </w:r>
            <w:r w:rsidR="00903D18">
              <w:rPr>
                <w:noProof/>
                <w:webHidden/>
              </w:rPr>
              <w:fldChar w:fldCharType="separate"/>
            </w:r>
            <w:r>
              <w:rPr>
                <w:noProof/>
                <w:webHidden/>
              </w:rPr>
              <w:t>5</w:t>
            </w:r>
            <w:r w:rsidR="00903D18">
              <w:rPr>
                <w:noProof/>
                <w:webHidden/>
              </w:rPr>
              <w:fldChar w:fldCharType="end"/>
            </w:r>
          </w:hyperlink>
        </w:p>
        <w:p w14:paraId="206704C6" w14:textId="325AC8BC" w:rsidR="00903D18" w:rsidRDefault="000464ED">
          <w:pPr>
            <w:pStyle w:val="Indholdsfortegnelse2"/>
            <w:tabs>
              <w:tab w:val="right" w:leader="dot" w:pos="10456"/>
            </w:tabs>
            <w:rPr>
              <w:rFonts w:asciiTheme="minorHAnsi" w:eastAsiaTheme="minorEastAsia" w:hAnsiTheme="minorHAnsi"/>
              <w:noProof/>
              <w:color w:val="auto"/>
              <w:sz w:val="22"/>
              <w:lang w:eastAsia="da-DK"/>
            </w:rPr>
          </w:pPr>
          <w:hyperlink r:id="rId15" w:anchor="_Toc96672255" w:history="1">
            <w:r w:rsidR="00903D18" w:rsidRPr="00962926">
              <w:rPr>
                <w:rStyle w:val="Hyperlink"/>
                <w:noProof/>
                <w:lang w:val="en-GB"/>
              </w:rPr>
              <w:t>4. Use</w:t>
            </w:r>
            <w:r w:rsidR="00903D18">
              <w:rPr>
                <w:noProof/>
                <w:webHidden/>
              </w:rPr>
              <w:tab/>
            </w:r>
            <w:r w:rsidR="00903D18">
              <w:rPr>
                <w:noProof/>
                <w:webHidden/>
              </w:rPr>
              <w:fldChar w:fldCharType="begin"/>
            </w:r>
            <w:r w:rsidR="00903D18">
              <w:rPr>
                <w:noProof/>
                <w:webHidden/>
              </w:rPr>
              <w:instrText xml:space="preserve"> PAGEREF _Toc96672255 \h </w:instrText>
            </w:r>
            <w:r w:rsidR="00903D18">
              <w:rPr>
                <w:noProof/>
                <w:webHidden/>
              </w:rPr>
            </w:r>
            <w:r w:rsidR="00903D18">
              <w:rPr>
                <w:noProof/>
                <w:webHidden/>
              </w:rPr>
              <w:fldChar w:fldCharType="separate"/>
            </w:r>
            <w:r>
              <w:rPr>
                <w:noProof/>
                <w:webHidden/>
              </w:rPr>
              <w:t>6</w:t>
            </w:r>
            <w:r w:rsidR="00903D18">
              <w:rPr>
                <w:noProof/>
                <w:webHidden/>
              </w:rPr>
              <w:fldChar w:fldCharType="end"/>
            </w:r>
          </w:hyperlink>
        </w:p>
        <w:p w14:paraId="2B2ED7C1" w14:textId="564DCC13" w:rsidR="00903D18" w:rsidRDefault="000464ED">
          <w:pPr>
            <w:pStyle w:val="Indholdsfortegnelse2"/>
            <w:tabs>
              <w:tab w:val="right" w:leader="dot" w:pos="10456"/>
            </w:tabs>
            <w:rPr>
              <w:rFonts w:asciiTheme="minorHAnsi" w:eastAsiaTheme="minorEastAsia" w:hAnsiTheme="minorHAnsi"/>
              <w:noProof/>
              <w:color w:val="auto"/>
              <w:sz w:val="22"/>
              <w:lang w:eastAsia="da-DK"/>
            </w:rPr>
          </w:pPr>
          <w:hyperlink r:id="rId16" w:anchor="_Toc96672256" w:history="1">
            <w:r w:rsidR="00903D18" w:rsidRPr="00962926">
              <w:rPr>
                <w:rStyle w:val="Hyperlink"/>
                <w:noProof/>
                <w:lang w:val="en-GB"/>
              </w:rPr>
              <w:t>5. Bariatric Comfort Foam Mattress</w:t>
            </w:r>
            <w:r w:rsidR="00903D18">
              <w:rPr>
                <w:noProof/>
                <w:webHidden/>
              </w:rPr>
              <w:tab/>
            </w:r>
            <w:r w:rsidR="00903D18">
              <w:rPr>
                <w:noProof/>
                <w:webHidden/>
              </w:rPr>
              <w:fldChar w:fldCharType="begin"/>
            </w:r>
            <w:r w:rsidR="00903D18">
              <w:rPr>
                <w:noProof/>
                <w:webHidden/>
              </w:rPr>
              <w:instrText xml:space="preserve"> PAGEREF _Toc96672256 \h </w:instrText>
            </w:r>
            <w:r w:rsidR="00903D18">
              <w:rPr>
                <w:noProof/>
                <w:webHidden/>
              </w:rPr>
            </w:r>
            <w:r w:rsidR="00903D18">
              <w:rPr>
                <w:noProof/>
                <w:webHidden/>
              </w:rPr>
              <w:fldChar w:fldCharType="separate"/>
            </w:r>
            <w:r>
              <w:rPr>
                <w:noProof/>
                <w:webHidden/>
              </w:rPr>
              <w:t>7</w:t>
            </w:r>
            <w:r w:rsidR="00903D18">
              <w:rPr>
                <w:noProof/>
                <w:webHidden/>
              </w:rPr>
              <w:fldChar w:fldCharType="end"/>
            </w:r>
          </w:hyperlink>
        </w:p>
        <w:p w14:paraId="3F17C6F4" w14:textId="2F16315D" w:rsidR="00903D18" w:rsidRDefault="000464ED">
          <w:pPr>
            <w:pStyle w:val="Indholdsfortegnelse2"/>
            <w:tabs>
              <w:tab w:val="right" w:leader="dot" w:pos="10456"/>
            </w:tabs>
            <w:rPr>
              <w:rFonts w:asciiTheme="minorHAnsi" w:eastAsiaTheme="minorEastAsia" w:hAnsiTheme="minorHAnsi"/>
              <w:noProof/>
              <w:color w:val="auto"/>
              <w:sz w:val="22"/>
              <w:lang w:eastAsia="da-DK"/>
            </w:rPr>
          </w:pPr>
          <w:hyperlink r:id="rId17" w:anchor="_Toc96672257" w:history="1">
            <w:r w:rsidR="00903D18" w:rsidRPr="00962926">
              <w:rPr>
                <w:rStyle w:val="Hyperlink"/>
                <w:noProof/>
                <w:lang w:val="en-GB"/>
              </w:rPr>
              <w:t>6. Warranty</w:t>
            </w:r>
            <w:r w:rsidR="00903D18">
              <w:rPr>
                <w:noProof/>
                <w:webHidden/>
              </w:rPr>
              <w:tab/>
            </w:r>
            <w:r w:rsidR="00903D18">
              <w:rPr>
                <w:noProof/>
                <w:webHidden/>
              </w:rPr>
              <w:fldChar w:fldCharType="begin"/>
            </w:r>
            <w:r w:rsidR="00903D18">
              <w:rPr>
                <w:noProof/>
                <w:webHidden/>
              </w:rPr>
              <w:instrText xml:space="preserve"> PAGEREF _Toc96672257 \h </w:instrText>
            </w:r>
            <w:r w:rsidR="00903D18">
              <w:rPr>
                <w:noProof/>
                <w:webHidden/>
              </w:rPr>
            </w:r>
            <w:r w:rsidR="00903D18">
              <w:rPr>
                <w:noProof/>
                <w:webHidden/>
              </w:rPr>
              <w:fldChar w:fldCharType="separate"/>
            </w:r>
            <w:r>
              <w:rPr>
                <w:noProof/>
                <w:webHidden/>
              </w:rPr>
              <w:t>8</w:t>
            </w:r>
            <w:r w:rsidR="00903D18">
              <w:rPr>
                <w:noProof/>
                <w:webHidden/>
              </w:rPr>
              <w:fldChar w:fldCharType="end"/>
            </w:r>
          </w:hyperlink>
        </w:p>
        <w:p w14:paraId="0E384F31" w14:textId="556C6B06" w:rsidR="00903D18" w:rsidRDefault="000464ED">
          <w:pPr>
            <w:pStyle w:val="Indholdsfortegnelse2"/>
            <w:tabs>
              <w:tab w:val="right" w:leader="dot" w:pos="10456"/>
            </w:tabs>
            <w:rPr>
              <w:rFonts w:asciiTheme="minorHAnsi" w:eastAsiaTheme="minorEastAsia" w:hAnsiTheme="minorHAnsi"/>
              <w:noProof/>
              <w:color w:val="auto"/>
              <w:sz w:val="22"/>
              <w:lang w:eastAsia="da-DK"/>
            </w:rPr>
          </w:pPr>
          <w:hyperlink r:id="rId18" w:anchor="_Toc96672258" w:history="1">
            <w:r w:rsidR="00903D18" w:rsidRPr="00962926">
              <w:rPr>
                <w:rStyle w:val="Hyperlink"/>
                <w:noProof/>
              </w:rPr>
              <w:t>7. Accessories</w:t>
            </w:r>
            <w:r w:rsidR="00903D18">
              <w:rPr>
                <w:noProof/>
                <w:webHidden/>
              </w:rPr>
              <w:tab/>
            </w:r>
            <w:r w:rsidR="00903D18">
              <w:rPr>
                <w:noProof/>
                <w:webHidden/>
              </w:rPr>
              <w:fldChar w:fldCharType="begin"/>
            </w:r>
            <w:r w:rsidR="00903D18">
              <w:rPr>
                <w:noProof/>
                <w:webHidden/>
              </w:rPr>
              <w:instrText xml:space="preserve"> PAGEREF _Toc96672258 \h </w:instrText>
            </w:r>
            <w:r w:rsidR="00903D18">
              <w:rPr>
                <w:noProof/>
                <w:webHidden/>
              </w:rPr>
            </w:r>
            <w:r w:rsidR="00903D18">
              <w:rPr>
                <w:noProof/>
                <w:webHidden/>
              </w:rPr>
              <w:fldChar w:fldCharType="separate"/>
            </w:r>
            <w:r>
              <w:rPr>
                <w:noProof/>
                <w:webHidden/>
              </w:rPr>
              <w:t>8</w:t>
            </w:r>
            <w:r w:rsidR="00903D18">
              <w:rPr>
                <w:noProof/>
                <w:webHidden/>
              </w:rPr>
              <w:fldChar w:fldCharType="end"/>
            </w:r>
          </w:hyperlink>
        </w:p>
        <w:p w14:paraId="6477E807" w14:textId="2142C865" w:rsidR="007D1D00" w:rsidRPr="00552A58" w:rsidRDefault="000C1FA9" w:rsidP="006D06FA">
          <w:pPr>
            <w:rPr>
              <w:b/>
              <w:bCs/>
              <w:lang w:val="en-GB"/>
            </w:rPr>
          </w:pPr>
          <w:r w:rsidRPr="00552A58">
            <w:rPr>
              <w:lang w:val="en-GB"/>
            </w:rPr>
            <w:fldChar w:fldCharType="end"/>
          </w:r>
        </w:p>
      </w:sdtContent>
    </w:sdt>
    <w:p w14:paraId="78FD83FB" w14:textId="36AE7DE3" w:rsidR="007D1D00" w:rsidRPr="00552A58" w:rsidRDefault="007D1D00" w:rsidP="006D06FA">
      <w:pPr>
        <w:rPr>
          <w:lang w:val="en-GB"/>
        </w:rPr>
      </w:pPr>
    </w:p>
    <w:p w14:paraId="11866D57" w14:textId="679A791E" w:rsidR="0086145A" w:rsidRPr="00552A58" w:rsidRDefault="0086145A">
      <w:pPr>
        <w:rPr>
          <w:lang w:val="en-GB"/>
        </w:rPr>
      </w:pPr>
      <w:r w:rsidRPr="00552A58">
        <w:rPr>
          <w:lang w:val="en-GB"/>
        </w:rPr>
        <w:br w:type="page"/>
      </w:r>
    </w:p>
    <w:tbl>
      <w:tblPr>
        <w:tblStyle w:val="Tabel-Gitter"/>
        <w:tblpPr w:leftFromText="141" w:rightFromText="141" w:vertAnchor="text" w:horzAnchor="margin" w:tblpY="63"/>
        <w:tblW w:w="7375" w:type="dxa"/>
        <w:tblBorders>
          <w:insideH w:val="none" w:sz="0" w:space="0" w:color="auto"/>
          <w:insideV w:val="none" w:sz="0" w:space="0" w:color="auto"/>
        </w:tblBorders>
        <w:tblLook w:val="04A0" w:firstRow="1" w:lastRow="0" w:firstColumn="1" w:lastColumn="0" w:noHBand="0" w:noVBand="1"/>
      </w:tblPr>
      <w:tblGrid>
        <w:gridCol w:w="755"/>
        <w:gridCol w:w="6620"/>
      </w:tblGrid>
      <w:tr w:rsidR="008B7518" w:rsidRPr="00552A58" w14:paraId="7B833AAC" w14:textId="77777777" w:rsidTr="00C078FF">
        <w:trPr>
          <w:trHeight w:val="617"/>
        </w:trPr>
        <w:tc>
          <w:tcPr>
            <w:tcW w:w="755" w:type="dxa"/>
            <w:tcMar>
              <w:top w:w="85" w:type="dxa"/>
              <w:bottom w:w="85" w:type="dxa"/>
            </w:tcMar>
            <w:vAlign w:val="center"/>
          </w:tcPr>
          <w:p w14:paraId="53624A81" w14:textId="77777777" w:rsidR="008B7518" w:rsidRPr="00552A58" w:rsidRDefault="008B7518" w:rsidP="008B7518">
            <w:pPr>
              <w:tabs>
                <w:tab w:val="left" w:pos="1995"/>
              </w:tabs>
              <w:rPr>
                <w:lang w:val="en-GB"/>
              </w:rPr>
            </w:pPr>
            <w:r w:rsidRPr="00552A58">
              <w:rPr>
                <w:noProof/>
                <w:lang w:val="en-GB"/>
              </w:rPr>
              <w:lastRenderedPageBreak/>
              <w:drawing>
                <wp:anchor distT="0" distB="0" distL="114300" distR="114300" simplePos="0" relativeHeight="251679744" behindDoc="0" locked="0" layoutInCell="1" allowOverlap="1" wp14:anchorId="6914D5F7" wp14:editId="73CD29FC">
                  <wp:simplePos x="0" y="0"/>
                  <wp:positionH relativeFrom="column">
                    <wp:posOffset>45720</wp:posOffset>
                  </wp:positionH>
                  <wp:positionV relativeFrom="paragraph">
                    <wp:posOffset>1270</wp:posOffset>
                  </wp:positionV>
                  <wp:extent cx="361950" cy="313055"/>
                  <wp:effectExtent l="0" t="0" r="0" b="0"/>
                  <wp:wrapNone/>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dvarsel.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950" cy="313055"/>
                          </a:xfrm>
                          <a:prstGeom prst="rect">
                            <a:avLst/>
                          </a:prstGeom>
                        </pic:spPr>
                      </pic:pic>
                    </a:graphicData>
                  </a:graphic>
                  <wp14:sizeRelH relativeFrom="margin">
                    <wp14:pctWidth>0</wp14:pctWidth>
                  </wp14:sizeRelH>
                  <wp14:sizeRelV relativeFrom="margin">
                    <wp14:pctHeight>0</wp14:pctHeight>
                  </wp14:sizeRelV>
                </wp:anchor>
              </w:drawing>
            </w:r>
          </w:p>
        </w:tc>
        <w:tc>
          <w:tcPr>
            <w:tcW w:w="6620" w:type="dxa"/>
            <w:tcMar>
              <w:top w:w="85" w:type="dxa"/>
              <w:bottom w:w="85" w:type="dxa"/>
            </w:tcMar>
            <w:vAlign w:val="center"/>
          </w:tcPr>
          <w:p w14:paraId="7CD110EC" w14:textId="0D974245" w:rsidR="008B7518" w:rsidRPr="00552A58" w:rsidRDefault="00CC1F8B" w:rsidP="008B7518">
            <w:pPr>
              <w:rPr>
                <w:rFonts w:ascii="Gotham Bold" w:hAnsi="Gotham Bold"/>
                <w:sz w:val="28"/>
                <w:szCs w:val="28"/>
                <w:lang w:val="en-GB"/>
              </w:rPr>
            </w:pPr>
            <w:r w:rsidRPr="00552A58">
              <w:rPr>
                <w:rFonts w:ascii="Gotham Bold" w:hAnsi="Gotham Bold"/>
                <w:sz w:val="28"/>
                <w:szCs w:val="28"/>
                <w:lang w:val="en-GB"/>
              </w:rPr>
              <w:t>WARNING</w:t>
            </w:r>
          </w:p>
        </w:tc>
      </w:tr>
      <w:tr w:rsidR="008B7518" w:rsidRPr="00E66C32" w14:paraId="30347FBA" w14:textId="77777777" w:rsidTr="007E615E">
        <w:trPr>
          <w:trHeight w:val="4637"/>
        </w:trPr>
        <w:tc>
          <w:tcPr>
            <w:tcW w:w="7375" w:type="dxa"/>
            <w:gridSpan w:val="2"/>
            <w:tcMar>
              <w:top w:w="85" w:type="dxa"/>
              <w:bottom w:w="85" w:type="dxa"/>
            </w:tcMar>
            <w:vAlign w:val="center"/>
          </w:tcPr>
          <w:p w14:paraId="6D25F47C" w14:textId="77777777" w:rsidR="00552A58" w:rsidRPr="00552A58" w:rsidRDefault="00552A58" w:rsidP="00552A58">
            <w:pPr>
              <w:rPr>
                <w:lang w:val="en-GB"/>
              </w:rPr>
            </w:pPr>
            <w:r w:rsidRPr="00552A58">
              <w:rPr>
                <w:lang w:val="en-GB"/>
              </w:rPr>
              <w:t xml:space="preserve">Do not use Bariatric Comfort Foam Mattress without instruction from trained staff or from persons who have received instruction in the use of the mattress. </w:t>
            </w:r>
          </w:p>
          <w:p w14:paraId="0D6B0C42" w14:textId="77777777" w:rsidR="00552A58" w:rsidRPr="00552A58" w:rsidRDefault="00552A58" w:rsidP="00552A58">
            <w:pPr>
              <w:rPr>
                <w:lang w:val="en-GB"/>
              </w:rPr>
            </w:pPr>
          </w:p>
          <w:p w14:paraId="7E01F7D5" w14:textId="77777777" w:rsidR="00552A58" w:rsidRDefault="00552A58" w:rsidP="00552A58">
            <w:pPr>
              <w:rPr>
                <w:lang w:val="en-GB"/>
              </w:rPr>
            </w:pPr>
            <w:r w:rsidRPr="00552A58">
              <w:rPr>
                <w:lang w:val="en-GB"/>
              </w:rPr>
              <w:t xml:space="preserve">Improper operation may injure the user. Using Bariatric Comfort Foam Mattress for people weighing more than the maximum user weight of 325 kg increases the risk of damaging the mattress. </w:t>
            </w:r>
          </w:p>
          <w:p w14:paraId="4EBE5096" w14:textId="77777777" w:rsidR="00552A58" w:rsidRDefault="00552A58" w:rsidP="00552A58">
            <w:pPr>
              <w:rPr>
                <w:lang w:val="en-GB"/>
              </w:rPr>
            </w:pPr>
          </w:p>
          <w:p w14:paraId="550993C1" w14:textId="2C8D95F3" w:rsidR="00552A58" w:rsidRPr="00552A58" w:rsidRDefault="00552A58" w:rsidP="00552A58">
            <w:pPr>
              <w:rPr>
                <w:lang w:val="en-GB"/>
              </w:rPr>
            </w:pPr>
            <w:r w:rsidRPr="00552A58">
              <w:rPr>
                <w:lang w:val="en-GB"/>
              </w:rPr>
              <w:t xml:space="preserve">Read this user manual carefully before using the Bariatric Comfort Foam Mattress. </w:t>
            </w:r>
          </w:p>
          <w:p w14:paraId="32CC3A1A" w14:textId="77777777" w:rsidR="00552A58" w:rsidRPr="00552A58" w:rsidRDefault="00552A58" w:rsidP="00552A58">
            <w:pPr>
              <w:rPr>
                <w:lang w:val="en-GB"/>
              </w:rPr>
            </w:pPr>
          </w:p>
          <w:p w14:paraId="40C5BBC0" w14:textId="230E5B6E" w:rsidR="008B7518" w:rsidRPr="00552A58" w:rsidRDefault="00552A58" w:rsidP="00552A58">
            <w:pPr>
              <w:rPr>
                <w:lang w:val="en-GB"/>
              </w:rPr>
            </w:pPr>
            <w:r w:rsidRPr="00552A58">
              <w:rPr>
                <w:lang w:val="en-GB"/>
              </w:rPr>
              <w:t>Pay particular attention to Safety Instructions</w:t>
            </w:r>
            <w:r w:rsidR="008B7518" w:rsidRPr="00552A58">
              <w:rPr>
                <w:lang w:val="en-GB"/>
              </w:rPr>
              <w:t xml:space="preserve"> </w:t>
            </w:r>
            <w:r w:rsidR="008B7518" w:rsidRPr="00552A58">
              <w:rPr>
                <w:noProof/>
                <w:lang w:val="en-GB"/>
              </w:rPr>
              <w:drawing>
                <wp:inline distT="0" distB="0" distL="0" distR="0" wp14:anchorId="319E8DB8" wp14:editId="20D09831">
                  <wp:extent cx="114300" cy="98926"/>
                  <wp:effectExtent l="0" t="0" r="0" b="0"/>
                  <wp:docPr id="202" name="Bille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KON Advarsel.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559" cy="105209"/>
                          </a:xfrm>
                          <a:prstGeom prst="rect">
                            <a:avLst/>
                          </a:prstGeom>
                        </pic:spPr>
                      </pic:pic>
                    </a:graphicData>
                  </a:graphic>
                </wp:inline>
              </w:drawing>
            </w:r>
            <w:r w:rsidR="008B7518" w:rsidRPr="00552A58">
              <w:rPr>
                <w:lang w:val="en-GB"/>
              </w:rPr>
              <w:t>.</w:t>
            </w:r>
          </w:p>
          <w:p w14:paraId="7CC0896A" w14:textId="77777777" w:rsidR="008B7518" w:rsidRPr="00552A58" w:rsidRDefault="008B7518" w:rsidP="008B7518">
            <w:pPr>
              <w:rPr>
                <w:lang w:val="en-GB"/>
              </w:rPr>
            </w:pPr>
          </w:p>
          <w:p w14:paraId="01E3C195" w14:textId="77777777" w:rsidR="00552A58" w:rsidRPr="00552A58" w:rsidRDefault="00552A58" w:rsidP="008B7518">
            <w:pPr>
              <w:rPr>
                <w:lang w:val="en-GB"/>
              </w:rPr>
            </w:pPr>
            <w:r w:rsidRPr="00552A58">
              <w:rPr>
                <w:lang w:val="en-GB"/>
              </w:rPr>
              <w:t xml:space="preserve">Cobi Rehab assumes no responsibility for any damage to the product nor for personal injury caused by incorrect installation or incorrect use of the Bariatric Comfort Foam Mattress. </w:t>
            </w:r>
          </w:p>
          <w:p w14:paraId="4A8A7C3B" w14:textId="77777777" w:rsidR="00552A58" w:rsidRPr="00552A58" w:rsidRDefault="00552A58" w:rsidP="008B7518">
            <w:pPr>
              <w:rPr>
                <w:lang w:val="en-GB"/>
              </w:rPr>
            </w:pPr>
          </w:p>
          <w:p w14:paraId="396C400F" w14:textId="77777777" w:rsidR="00552A58" w:rsidRPr="00552A58" w:rsidRDefault="00552A58" w:rsidP="008B7518">
            <w:pPr>
              <w:rPr>
                <w:lang w:val="en-GB"/>
              </w:rPr>
            </w:pPr>
            <w:r w:rsidRPr="00552A58">
              <w:rPr>
                <w:lang w:val="en-GB"/>
              </w:rPr>
              <w:t xml:space="preserve">Immediately contact Cobi Rehab if parts are damaged or missing. </w:t>
            </w:r>
          </w:p>
          <w:p w14:paraId="6E969CE8" w14:textId="77777777" w:rsidR="00552A58" w:rsidRPr="00552A58" w:rsidRDefault="00552A58" w:rsidP="008B7518">
            <w:pPr>
              <w:rPr>
                <w:lang w:val="en-GB"/>
              </w:rPr>
            </w:pPr>
          </w:p>
          <w:p w14:paraId="753D98CD" w14:textId="08E259AB" w:rsidR="00552A58" w:rsidRPr="00552A58" w:rsidRDefault="00552A58" w:rsidP="008B7518">
            <w:pPr>
              <w:rPr>
                <w:lang w:val="en-GB"/>
              </w:rPr>
            </w:pPr>
            <w:r w:rsidRPr="00552A58">
              <w:rPr>
                <w:lang w:val="en-GB"/>
              </w:rPr>
              <w:t xml:space="preserve">Never use your own spare parts. </w:t>
            </w:r>
          </w:p>
          <w:p w14:paraId="65E16F1C" w14:textId="77777777" w:rsidR="00552A58" w:rsidRPr="00552A58" w:rsidRDefault="00552A58" w:rsidP="008B7518">
            <w:pPr>
              <w:rPr>
                <w:lang w:val="en-GB"/>
              </w:rPr>
            </w:pPr>
          </w:p>
          <w:p w14:paraId="076E5EB8" w14:textId="571BF060" w:rsidR="008B7518" w:rsidRPr="00552A58" w:rsidRDefault="00552A58" w:rsidP="008B7518">
            <w:pPr>
              <w:rPr>
                <w:lang w:val="en-GB"/>
              </w:rPr>
            </w:pPr>
            <w:r w:rsidRPr="00552A58">
              <w:rPr>
                <w:lang w:val="en-GB"/>
              </w:rPr>
              <w:t>Cobi Rehab cannot be held responsible for errors or accidents occurring after repairs made without the written permission of Cobi Rehab</w:t>
            </w:r>
          </w:p>
        </w:tc>
      </w:tr>
    </w:tbl>
    <w:tbl>
      <w:tblPr>
        <w:tblStyle w:val="Tabel-Gitter"/>
        <w:tblpPr w:leftFromText="141" w:rightFromText="141" w:vertAnchor="text" w:horzAnchor="margin" w:tblpY="6543"/>
        <w:tblW w:w="7375" w:type="dxa"/>
        <w:tblBorders>
          <w:insideH w:val="none" w:sz="0" w:space="0" w:color="auto"/>
          <w:insideV w:val="none" w:sz="0" w:space="0" w:color="auto"/>
        </w:tblBorders>
        <w:tblLook w:val="04A0" w:firstRow="1" w:lastRow="0" w:firstColumn="1" w:lastColumn="0" w:noHBand="0" w:noVBand="1"/>
      </w:tblPr>
      <w:tblGrid>
        <w:gridCol w:w="755"/>
        <w:gridCol w:w="6620"/>
      </w:tblGrid>
      <w:tr w:rsidR="00DD6B82" w:rsidRPr="00552A58" w14:paraId="6921F37E" w14:textId="77777777" w:rsidTr="00552A58">
        <w:trPr>
          <w:trHeight w:val="614"/>
        </w:trPr>
        <w:tc>
          <w:tcPr>
            <w:tcW w:w="755" w:type="dxa"/>
            <w:tcMar>
              <w:top w:w="85" w:type="dxa"/>
              <w:bottom w:w="85" w:type="dxa"/>
            </w:tcMar>
            <w:vAlign w:val="center"/>
          </w:tcPr>
          <w:p w14:paraId="1037A2DB" w14:textId="77777777" w:rsidR="00DD6B82" w:rsidRPr="00552A58" w:rsidRDefault="00DD6B82" w:rsidP="00552A58">
            <w:pPr>
              <w:tabs>
                <w:tab w:val="left" w:pos="1995"/>
              </w:tabs>
              <w:rPr>
                <w:lang w:val="en-GB"/>
              </w:rPr>
            </w:pPr>
            <w:r w:rsidRPr="00552A58">
              <w:rPr>
                <w:noProof/>
                <w:lang w:val="en-GB"/>
              </w:rPr>
              <w:drawing>
                <wp:anchor distT="0" distB="0" distL="114300" distR="114300" simplePos="0" relativeHeight="251686912" behindDoc="0" locked="0" layoutInCell="1" allowOverlap="1" wp14:anchorId="2AD822BB" wp14:editId="7D6B5C26">
                  <wp:simplePos x="0" y="0"/>
                  <wp:positionH relativeFrom="column">
                    <wp:posOffset>10795</wp:posOffset>
                  </wp:positionH>
                  <wp:positionV relativeFrom="paragraph">
                    <wp:posOffset>18415</wp:posOffset>
                  </wp:positionV>
                  <wp:extent cx="361950" cy="313055"/>
                  <wp:effectExtent l="0" t="0" r="0" b="0"/>
                  <wp:wrapNone/>
                  <wp:docPr id="219" name="Bille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dvarsel.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950" cy="313055"/>
                          </a:xfrm>
                          <a:prstGeom prst="rect">
                            <a:avLst/>
                          </a:prstGeom>
                        </pic:spPr>
                      </pic:pic>
                    </a:graphicData>
                  </a:graphic>
                  <wp14:sizeRelH relativeFrom="margin">
                    <wp14:pctWidth>0</wp14:pctWidth>
                  </wp14:sizeRelH>
                  <wp14:sizeRelV relativeFrom="margin">
                    <wp14:pctHeight>0</wp14:pctHeight>
                  </wp14:sizeRelV>
                </wp:anchor>
              </w:drawing>
            </w:r>
          </w:p>
        </w:tc>
        <w:tc>
          <w:tcPr>
            <w:tcW w:w="6620" w:type="dxa"/>
            <w:tcMar>
              <w:top w:w="85" w:type="dxa"/>
              <w:bottom w:w="85" w:type="dxa"/>
            </w:tcMar>
            <w:vAlign w:val="center"/>
          </w:tcPr>
          <w:p w14:paraId="416F627C" w14:textId="61F3362B" w:rsidR="00DD6B82" w:rsidRPr="00552A58" w:rsidRDefault="00552A58" w:rsidP="00552A58">
            <w:pPr>
              <w:rPr>
                <w:rFonts w:ascii="Gotham Bold" w:hAnsi="Gotham Bold"/>
                <w:sz w:val="28"/>
                <w:szCs w:val="28"/>
                <w:lang w:val="en-GB"/>
              </w:rPr>
            </w:pPr>
            <w:r w:rsidRPr="00552A58">
              <w:rPr>
                <w:rFonts w:ascii="Gotham Bold" w:hAnsi="Gotham Bold"/>
                <w:sz w:val="28"/>
                <w:szCs w:val="28"/>
                <w:lang w:val="en-GB"/>
              </w:rPr>
              <w:t>SAFETY INSTRUCTIONS</w:t>
            </w:r>
          </w:p>
        </w:tc>
      </w:tr>
      <w:tr w:rsidR="00DD6B82" w:rsidRPr="00E66C32" w14:paraId="249CB4FD" w14:textId="77777777" w:rsidTr="00552A58">
        <w:trPr>
          <w:trHeight w:val="3984"/>
        </w:trPr>
        <w:tc>
          <w:tcPr>
            <w:tcW w:w="7375" w:type="dxa"/>
            <w:gridSpan w:val="2"/>
            <w:tcMar>
              <w:top w:w="85" w:type="dxa"/>
              <w:bottom w:w="85" w:type="dxa"/>
            </w:tcMar>
            <w:vAlign w:val="center"/>
          </w:tcPr>
          <w:p w14:paraId="603EEC4C" w14:textId="77777777" w:rsidR="00552A58" w:rsidRPr="00552A58" w:rsidRDefault="00552A58" w:rsidP="00552A58">
            <w:pPr>
              <w:rPr>
                <w:lang w:val="en-GB"/>
              </w:rPr>
            </w:pPr>
            <w:r w:rsidRPr="00552A58">
              <w:rPr>
                <w:lang w:val="en-GB"/>
              </w:rPr>
              <w:t xml:space="preserve">Only cover Bariatric Comfort Foam Mattress with one layer. It allows water vapor to penetrate the layer. </w:t>
            </w:r>
          </w:p>
          <w:p w14:paraId="292F9953" w14:textId="77777777" w:rsidR="00552A58" w:rsidRPr="00552A58" w:rsidRDefault="00552A58" w:rsidP="00552A58">
            <w:pPr>
              <w:rPr>
                <w:lang w:val="en-GB"/>
              </w:rPr>
            </w:pPr>
          </w:p>
          <w:p w14:paraId="3E0635D8" w14:textId="68FC1146" w:rsidR="00552A58" w:rsidRPr="00552A58" w:rsidRDefault="00552A58" w:rsidP="00552A58">
            <w:pPr>
              <w:rPr>
                <w:lang w:val="en-GB"/>
              </w:rPr>
            </w:pPr>
            <w:r w:rsidRPr="00552A58">
              <w:rPr>
                <w:lang w:val="en-GB"/>
              </w:rPr>
              <w:t>Use only breathable incontinence cover on the foam mattress.</w:t>
            </w:r>
          </w:p>
          <w:p w14:paraId="0F4C8693" w14:textId="77777777" w:rsidR="00552A58" w:rsidRPr="00552A58" w:rsidRDefault="00552A58" w:rsidP="00552A58">
            <w:pPr>
              <w:rPr>
                <w:lang w:val="en-GB"/>
              </w:rPr>
            </w:pPr>
          </w:p>
          <w:p w14:paraId="05D3667C" w14:textId="77777777" w:rsidR="00552A58" w:rsidRPr="00552A58" w:rsidRDefault="00552A58" w:rsidP="00552A58">
            <w:pPr>
              <w:rPr>
                <w:lang w:val="en-GB"/>
              </w:rPr>
            </w:pPr>
            <w:r w:rsidRPr="00552A58">
              <w:rPr>
                <w:lang w:val="en-GB"/>
              </w:rPr>
              <w:t>Bariatric Comfort Foam Mattress should be thoroughly disinfected if given to a new user. This is done to avoid cross-contamination.</w:t>
            </w:r>
          </w:p>
          <w:p w14:paraId="548F9353" w14:textId="77777777" w:rsidR="00552A58" w:rsidRPr="00552A58" w:rsidRDefault="00552A58" w:rsidP="00552A58">
            <w:pPr>
              <w:rPr>
                <w:lang w:val="en-GB"/>
              </w:rPr>
            </w:pPr>
          </w:p>
          <w:p w14:paraId="1A0F558D" w14:textId="2219D866" w:rsidR="00552A58" w:rsidRPr="00552A58" w:rsidRDefault="00552A58" w:rsidP="00552A58">
            <w:pPr>
              <w:rPr>
                <w:lang w:val="en-GB"/>
              </w:rPr>
            </w:pPr>
            <w:r w:rsidRPr="00552A58">
              <w:rPr>
                <w:lang w:val="en-GB"/>
              </w:rPr>
              <w:t>Bariatric Comfort Foam mattress must match the height of a possible bed rail. The bed rail must be higher than the foam mattress, otherwise the user can fall off the bed.</w:t>
            </w:r>
          </w:p>
          <w:p w14:paraId="480374B8" w14:textId="77777777" w:rsidR="00552A58" w:rsidRPr="00552A58" w:rsidRDefault="00552A58" w:rsidP="00552A58">
            <w:pPr>
              <w:rPr>
                <w:lang w:val="en-GB"/>
              </w:rPr>
            </w:pPr>
          </w:p>
          <w:p w14:paraId="1A8EEE64" w14:textId="5F18674D" w:rsidR="00552A58" w:rsidRPr="00552A58" w:rsidRDefault="00552A58" w:rsidP="00552A58">
            <w:pPr>
              <w:rPr>
                <w:lang w:val="en-GB"/>
              </w:rPr>
            </w:pPr>
            <w:r w:rsidRPr="00552A58">
              <w:rPr>
                <w:lang w:val="en-GB"/>
              </w:rPr>
              <w:t xml:space="preserve">External sources of heat and cold (e.g., sunlight or other environmental factors) may influence the surface of the Bariatric Comfort </w:t>
            </w:r>
          </w:p>
          <w:p w14:paraId="5951C608" w14:textId="47A18598" w:rsidR="00552A58" w:rsidRPr="00552A58" w:rsidRDefault="00552A58" w:rsidP="00552A58">
            <w:pPr>
              <w:rPr>
                <w:lang w:val="en-GB"/>
              </w:rPr>
            </w:pPr>
            <w:r w:rsidRPr="00552A58">
              <w:rPr>
                <w:lang w:val="en-GB"/>
              </w:rPr>
              <w:t>Foam Mattress temperature.</w:t>
            </w:r>
          </w:p>
          <w:p w14:paraId="017C6903" w14:textId="77777777" w:rsidR="00552A58" w:rsidRPr="00552A58" w:rsidRDefault="00552A58" w:rsidP="00552A58">
            <w:pPr>
              <w:rPr>
                <w:lang w:val="en-GB"/>
              </w:rPr>
            </w:pPr>
          </w:p>
          <w:p w14:paraId="0A241094" w14:textId="785C2174" w:rsidR="00DD6B82" w:rsidRPr="00552A58" w:rsidRDefault="00552A58" w:rsidP="00552A58">
            <w:pPr>
              <w:rPr>
                <w:lang w:val="en-GB"/>
              </w:rPr>
            </w:pPr>
            <w:r w:rsidRPr="00552A58">
              <w:rPr>
                <w:lang w:val="en-GB"/>
              </w:rPr>
              <w:t>Contact Cobi Rehab for all types of service and repair.</w:t>
            </w:r>
          </w:p>
        </w:tc>
      </w:tr>
    </w:tbl>
    <w:p w14:paraId="30150E14" w14:textId="7E3CC6C5" w:rsidR="00571F5D" w:rsidRPr="00552A58" w:rsidRDefault="006463AE" w:rsidP="00571F5D">
      <w:pPr>
        <w:rPr>
          <w:lang w:val="en-GB"/>
        </w:rPr>
      </w:pPr>
      <w:r w:rsidRPr="00552A58">
        <w:rPr>
          <w:noProof/>
          <w:lang w:val="en-GB"/>
        </w:rPr>
        <mc:AlternateContent>
          <mc:Choice Requires="wpg">
            <w:drawing>
              <wp:anchor distT="0" distB="0" distL="114300" distR="114300" simplePos="0" relativeHeight="251636736" behindDoc="0" locked="0" layoutInCell="1" allowOverlap="1" wp14:anchorId="4CCB6BC0" wp14:editId="1ABB2188">
                <wp:simplePos x="0" y="0"/>
                <wp:positionH relativeFrom="column">
                  <wp:posOffset>0</wp:posOffset>
                </wp:positionH>
                <wp:positionV relativeFrom="paragraph">
                  <wp:posOffset>-647700</wp:posOffset>
                </wp:positionV>
                <wp:extent cx="6629400" cy="457200"/>
                <wp:effectExtent l="0" t="0" r="38100" b="19050"/>
                <wp:wrapNone/>
                <wp:docPr id="865" name="Gruppe 865"/>
                <wp:cNvGraphicFramePr/>
                <a:graphic xmlns:a="http://schemas.openxmlformats.org/drawingml/2006/main">
                  <a:graphicData uri="http://schemas.microsoft.com/office/word/2010/wordprocessingGroup">
                    <wpg:wgp>
                      <wpg:cNvGrpSpPr/>
                      <wpg:grpSpPr>
                        <a:xfrm>
                          <a:off x="0" y="0"/>
                          <a:ext cx="6629400" cy="457200"/>
                          <a:chOff x="-9525" y="134620"/>
                          <a:chExt cx="6629400" cy="457200"/>
                        </a:xfrm>
                      </wpg:grpSpPr>
                      <wps:wsp>
                        <wps:cNvPr id="15" name="Lige forbindelse 15"/>
                        <wps:cNvCnPr/>
                        <wps:spPr>
                          <a:xfrm>
                            <a:off x="0" y="59182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861" name="Tekstfelt 2"/>
                        <wps:cNvSpPr txBox="1">
                          <a:spLocks noChangeArrowheads="1"/>
                        </wps:cNvSpPr>
                        <wps:spPr bwMode="auto">
                          <a:xfrm>
                            <a:off x="-9525" y="134620"/>
                            <a:ext cx="6623685" cy="447040"/>
                          </a:xfrm>
                          <a:prstGeom prst="rect">
                            <a:avLst/>
                          </a:prstGeom>
                          <a:noFill/>
                          <a:ln w="9525">
                            <a:noFill/>
                            <a:miter lim="800000"/>
                            <a:headEnd/>
                            <a:tailEnd/>
                          </a:ln>
                        </wps:spPr>
                        <wps:txbx>
                          <w:txbxContent>
                            <w:p w14:paraId="4B6B7285" w14:textId="3652EAE3" w:rsidR="00C858B1" w:rsidRPr="00927C97" w:rsidRDefault="00C858B1" w:rsidP="00210B7A">
                              <w:pPr>
                                <w:pStyle w:val="Overskrift2"/>
                              </w:pPr>
                              <w:bookmarkStart w:id="0" w:name="_Toc34698507"/>
                              <w:bookmarkStart w:id="1" w:name="_Toc46120276"/>
                              <w:bookmarkStart w:id="2" w:name="_Toc46120373"/>
                              <w:bookmarkStart w:id="3" w:name="_Toc46121412"/>
                              <w:bookmarkStart w:id="4" w:name="_Toc46121522"/>
                              <w:bookmarkStart w:id="5" w:name="_Toc46121550"/>
                              <w:bookmarkStart w:id="6" w:name="_Toc46123873"/>
                              <w:bookmarkStart w:id="7" w:name="_Toc46125258"/>
                              <w:bookmarkStart w:id="8" w:name="_Toc46125363"/>
                              <w:bookmarkStart w:id="9" w:name="_Toc46234470"/>
                              <w:bookmarkStart w:id="10" w:name="_Toc46398366"/>
                              <w:bookmarkStart w:id="11" w:name="_Toc50284260"/>
                              <w:bookmarkStart w:id="12" w:name="_Toc50285378"/>
                              <w:bookmarkStart w:id="13" w:name="_Toc50288422"/>
                              <w:bookmarkStart w:id="14" w:name="_Toc51065089"/>
                              <w:bookmarkStart w:id="15" w:name="_Toc67056710"/>
                              <w:bookmarkStart w:id="16" w:name="_Toc67058497"/>
                              <w:bookmarkStart w:id="17" w:name="_Toc89784699"/>
                              <w:bookmarkStart w:id="18" w:name="_Toc89784805"/>
                              <w:bookmarkStart w:id="19" w:name="_Toc92705339"/>
                              <w:bookmarkStart w:id="20" w:name="_Toc92706185"/>
                              <w:bookmarkStart w:id="21" w:name="_Toc95399425"/>
                              <w:bookmarkStart w:id="22" w:name="_Toc95399494"/>
                              <w:bookmarkStart w:id="23" w:name="_Toc95402406"/>
                              <w:bookmarkStart w:id="24" w:name="_Toc95402551"/>
                              <w:bookmarkStart w:id="25" w:name="_Toc95469706"/>
                              <w:bookmarkStart w:id="26" w:name="_Toc95469779"/>
                              <w:bookmarkStart w:id="27" w:name="_Toc95469841"/>
                              <w:bookmarkStart w:id="28" w:name="_Toc96609346"/>
                              <w:bookmarkStart w:id="29" w:name="_Toc96609406"/>
                              <w:bookmarkStart w:id="30" w:name="_Toc96609694"/>
                              <w:bookmarkStart w:id="31" w:name="_Toc96609748"/>
                              <w:bookmarkStart w:id="32" w:name="_Toc96609968"/>
                              <w:bookmarkStart w:id="33" w:name="_Toc96610644"/>
                              <w:bookmarkStart w:id="34" w:name="_Toc96610792"/>
                              <w:bookmarkStart w:id="35" w:name="_Toc96610847"/>
                              <w:bookmarkStart w:id="36" w:name="_Toc96610942"/>
                              <w:bookmarkStart w:id="37" w:name="_Toc96611010"/>
                              <w:bookmarkStart w:id="38" w:name="_Toc96611372"/>
                              <w:bookmarkStart w:id="39" w:name="_Toc96611551"/>
                              <w:bookmarkStart w:id="40" w:name="_Toc96671305"/>
                              <w:bookmarkStart w:id="41" w:name="_Toc96672252"/>
                              <w:r w:rsidRPr="004533F4">
                                <w:rPr>
                                  <w:lang w:val="en-US"/>
                                </w:rPr>
                                <w:t>1. S</w:t>
                              </w:r>
                              <w:r w:rsidR="00CC1F8B" w:rsidRPr="004533F4">
                                <w:rPr>
                                  <w:lang w:val="en-US"/>
                                </w:rPr>
                                <w:t>afety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CB6BC0" id="Gruppe 865" o:spid="_x0000_s1034" style="position:absolute;margin-left:0;margin-top:-51pt;width:522pt;height:36pt;z-index:251636736;mso-width-relative:margin;mso-height-relative:margin" coordorigin="-95,1346" coordsize="6629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">
                <v:line id="Lige forbindelse 15" o:spid="_x0000_s1035" style="position:absolute;visibility:visible;mso-wrap-style:square" from="0,5918" to="66198,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" strokecolor="#272727 [2749]">
                  <v:stroke joinstyle="miter"/>
                </v:line>
                <v:shape id="_x0000_s1036" type="#_x0000_t202" style="position:absolute;left:-95;top:1346;width:6623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4B6B7285" w14:textId="3652EAE3" w:rsidR="00C858B1" w:rsidRPr="00927C97" w:rsidRDefault="00C858B1" w:rsidP="00210B7A">
                        <w:pPr>
                          <w:pStyle w:val="Overskrift2"/>
                        </w:pPr>
                        <w:bookmarkStart w:id="42" w:name="_Toc34698507"/>
                        <w:bookmarkStart w:id="43" w:name="_Toc46120276"/>
                        <w:bookmarkStart w:id="44" w:name="_Toc46120373"/>
                        <w:bookmarkStart w:id="45" w:name="_Toc46121412"/>
                        <w:bookmarkStart w:id="46" w:name="_Toc46121522"/>
                        <w:bookmarkStart w:id="47" w:name="_Toc46121550"/>
                        <w:bookmarkStart w:id="48" w:name="_Toc46123873"/>
                        <w:bookmarkStart w:id="49" w:name="_Toc46125258"/>
                        <w:bookmarkStart w:id="50" w:name="_Toc46125363"/>
                        <w:bookmarkStart w:id="51" w:name="_Toc46234470"/>
                        <w:bookmarkStart w:id="52" w:name="_Toc46398366"/>
                        <w:bookmarkStart w:id="53" w:name="_Toc50284260"/>
                        <w:bookmarkStart w:id="54" w:name="_Toc50285378"/>
                        <w:bookmarkStart w:id="55" w:name="_Toc50288422"/>
                        <w:bookmarkStart w:id="56" w:name="_Toc51065089"/>
                        <w:bookmarkStart w:id="57" w:name="_Toc67056710"/>
                        <w:bookmarkStart w:id="58" w:name="_Toc67058497"/>
                        <w:bookmarkStart w:id="59" w:name="_Toc89784699"/>
                        <w:bookmarkStart w:id="60" w:name="_Toc89784805"/>
                        <w:bookmarkStart w:id="61" w:name="_Toc92705339"/>
                        <w:bookmarkStart w:id="62" w:name="_Toc92706185"/>
                        <w:bookmarkStart w:id="63" w:name="_Toc95399425"/>
                        <w:bookmarkStart w:id="64" w:name="_Toc95399494"/>
                        <w:bookmarkStart w:id="65" w:name="_Toc95402406"/>
                        <w:bookmarkStart w:id="66" w:name="_Toc95402551"/>
                        <w:bookmarkStart w:id="67" w:name="_Toc95469706"/>
                        <w:bookmarkStart w:id="68" w:name="_Toc95469779"/>
                        <w:bookmarkStart w:id="69" w:name="_Toc95469841"/>
                        <w:bookmarkStart w:id="70" w:name="_Toc96609346"/>
                        <w:bookmarkStart w:id="71" w:name="_Toc96609406"/>
                        <w:bookmarkStart w:id="72" w:name="_Toc96609694"/>
                        <w:bookmarkStart w:id="73" w:name="_Toc96609748"/>
                        <w:bookmarkStart w:id="74" w:name="_Toc96609968"/>
                        <w:bookmarkStart w:id="75" w:name="_Toc96610644"/>
                        <w:bookmarkStart w:id="76" w:name="_Toc96610792"/>
                        <w:bookmarkStart w:id="77" w:name="_Toc96610847"/>
                        <w:bookmarkStart w:id="78" w:name="_Toc96610942"/>
                        <w:bookmarkStart w:id="79" w:name="_Toc96611010"/>
                        <w:bookmarkStart w:id="80" w:name="_Toc96611372"/>
                        <w:bookmarkStart w:id="81" w:name="_Toc96611551"/>
                        <w:bookmarkStart w:id="82" w:name="_Toc96671305"/>
                        <w:bookmarkStart w:id="83" w:name="_Toc96672252"/>
                        <w:r w:rsidRPr="004533F4">
                          <w:rPr>
                            <w:lang w:val="en-US"/>
                          </w:rPr>
                          <w:t>1. S</w:t>
                        </w:r>
                        <w:r w:rsidR="00CC1F8B" w:rsidRPr="004533F4">
                          <w:rPr>
                            <w:lang w:val="en-US"/>
                          </w:rPr>
                          <w:t>afety</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xbxContent>
                  </v:textbox>
                </v:shape>
              </v:group>
            </w:pict>
          </mc:Fallback>
        </mc:AlternateContent>
      </w:r>
      <w:r w:rsidR="007B63BA" w:rsidRPr="00552A58">
        <w:rPr>
          <w:lang w:val="en-GB"/>
        </w:rPr>
        <w:br w:type="page"/>
      </w:r>
    </w:p>
    <w:tbl>
      <w:tblPr>
        <w:tblStyle w:val="Tabel-Gitter"/>
        <w:tblpPr w:leftFromText="141" w:rightFromText="141" w:vertAnchor="page" w:horzAnchor="margin" w:tblpY="1801"/>
        <w:tblW w:w="0" w:type="auto"/>
        <w:tblLook w:val="04A0" w:firstRow="1" w:lastRow="0" w:firstColumn="1" w:lastColumn="0" w:noHBand="0" w:noVBand="1"/>
      </w:tblPr>
      <w:tblGrid>
        <w:gridCol w:w="720"/>
        <w:gridCol w:w="5395"/>
      </w:tblGrid>
      <w:tr w:rsidR="00DD6B82" w:rsidRPr="00552A58" w14:paraId="0FE5DEAB" w14:textId="77777777" w:rsidTr="006308F5">
        <w:tc>
          <w:tcPr>
            <w:tcW w:w="720" w:type="dxa"/>
            <w:tcMar>
              <w:top w:w="159" w:type="dxa"/>
              <w:left w:w="85" w:type="dxa"/>
              <w:bottom w:w="159" w:type="dxa"/>
              <w:right w:w="85" w:type="dxa"/>
            </w:tcMar>
            <w:vAlign w:val="center"/>
          </w:tcPr>
          <w:p w14:paraId="22FC2C4F" w14:textId="77777777" w:rsidR="00DD6B82" w:rsidRPr="00552A58" w:rsidRDefault="00DD6B82" w:rsidP="006308F5">
            <w:pPr>
              <w:jc w:val="center"/>
              <w:rPr>
                <w:lang w:val="en-GB"/>
              </w:rPr>
            </w:pPr>
            <w:r w:rsidRPr="00552A58">
              <w:rPr>
                <w:noProof/>
                <w:lang w:val="en-GB"/>
              </w:rPr>
              <w:lastRenderedPageBreak/>
              <w:drawing>
                <wp:anchor distT="0" distB="0" distL="114300" distR="114300" simplePos="0" relativeHeight="251691008" behindDoc="0" locked="0" layoutInCell="1" allowOverlap="1" wp14:anchorId="37A68B84" wp14:editId="18021E79">
                  <wp:simplePos x="0" y="0"/>
                  <wp:positionH relativeFrom="column">
                    <wp:posOffset>53975</wp:posOffset>
                  </wp:positionH>
                  <wp:positionV relativeFrom="paragraph">
                    <wp:posOffset>-41275</wp:posOffset>
                  </wp:positionV>
                  <wp:extent cx="222250" cy="192405"/>
                  <wp:effectExtent l="0" t="0" r="6350"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250" cy="192405"/>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3F3C85CD" w14:textId="07AF2A25" w:rsidR="00DD6B82" w:rsidRPr="00552A58" w:rsidRDefault="006351F4" w:rsidP="006308F5">
            <w:pPr>
              <w:rPr>
                <w:lang w:val="en-GB"/>
              </w:rPr>
            </w:pPr>
            <w:r>
              <w:rPr>
                <w:color w:val="auto"/>
                <w:lang w:val="en-GB"/>
              </w:rPr>
              <w:t>Caution</w:t>
            </w:r>
            <w:r w:rsidR="00DD6B82" w:rsidRPr="00552A58">
              <w:rPr>
                <w:color w:val="auto"/>
                <w:lang w:val="en-GB"/>
              </w:rPr>
              <w:t>!</w:t>
            </w:r>
          </w:p>
        </w:tc>
      </w:tr>
      <w:tr w:rsidR="00DD6B82" w:rsidRPr="00E66C32" w14:paraId="61DC64A4" w14:textId="77777777" w:rsidTr="006308F5">
        <w:tc>
          <w:tcPr>
            <w:tcW w:w="720" w:type="dxa"/>
            <w:tcMar>
              <w:top w:w="159" w:type="dxa"/>
              <w:left w:w="85" w:type="dxa"/>
              <w:bottom w:w="159" w:type="dxa"/>
              <w:right w:w="85" w:type="dxa"/>
            </w:tcMar>
            <w:vAlign w:val="center"/>
          </w:tcPr>
          <w:p w14:paraId="1083F5AD" w14:textId="77777777" w:rsidR="00DD6B82" w:rsidRPr="00552A58" w:rsidRDefault="00DD6B82" w:rsidP="006308F5">
            <w:pPr>
              <w:jc w:val="center"/>
              <w:rPr>
                <w:lang w:val="en-GB"/>
              </w:rPr>
            </w:pPr>
            <w:r w:rsidRPr="00552A58">
              <w:rPr>
                <w:noProof/>
                <w:lang w:val="en-GB"/>
              </w:rPr>
              <w:drawing>
                <wp:anchor distT="0" distB="0" distL="114300" distR="114300" simplePos="0" relativeHeight="251693056" behindDoc="0" locked="0" layoutInCell="1" allowOverlap="1" wp14:anchorId="42DD931B" wp14:editId="567BEEF3">
                  <wp:simplePos x="0" y="0"/>
                  <wp:positionH relativeFrom="column">
                    <wp:posOffset>30480</wp:posOffset>
                  </wp:positionH>
                  <wp:positionV relativeFrom="paragraph">
                    <wp:posOffset>5080</wp:posOffset>
                  </wp:positionV>
                  <wp:extent cx="262255" cy="187325"/>
                  <wp:effectExtent l="0" t="0" r="4445" b="3175"/>
                  <wp:wrapNone/>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22">
                            <a:extLst>
                              <a:ext uri="{28A0092B-C50C-407E-A947-70E740481C1C}">
                                <a14:useLocalDpi xmlns:a14="http://schemas.microsoft.com/office/drawing/2010/main" val="0"/>
                              </a:ext>
                            </a:extLst>
                          </a:blip>
                          <a:stretch>
                            <a:fillRect/>
                          </a:stretch>
                        </pic:blipFill>
                        <pic:spPr>
                          <a:xfrm>
                            <a:off x="0" y="0"/>
                            <a:ext cx="262255" cy="187325"/>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31749DF4" w14:textId="170F045F" w:rsidR="00DD6B82" w:rsidRPr="00552A58" w:rsidRDefault="008E7138" w:rsidP="006308F5">
            <w:pPr>
              <w:rPr>
                <w:lang w:val="en-GB"/>
              </w:rPr>
            </w:pPr>
            <w:r w:rsidRPr="007624B8">
              <w:rPr>
                <w:lang w:val="en-GB"/>
              </w:rPr>
              <w:t>Declaration of conformity, Medical Device Regulation,</w:t>
            </w:r>
            <w:r>
              <w:rPr>
                <w:lang w:val="en-GB"/>
              </w:rPr>
              <w:t xml:space="preserve"> </w:t>
            </w:r>
            <w:r w:rsidRPr="007624B8">
              <w:rPr>
                <w:lang w:val="en-GB"/>
              </w:rPr>
              <w:t>EU 2017/745</w:t>
            </w:r>
          </w:p>
        </w:tc>
      </w:tr>
      <w:tr w:rsidR="00DD6B82" w:rsidRPr="00552A58" w14:paraId="02CD9669" w14:textId="77777777" w:rsidTr="006308F5">
        <w:tc>
          <w:tcPr>
            <w:tcW w:w="720" w:type="dxa"/>
            <w:tcMar>
              <w:top w:w="159" w:type="dxa"/>
              <w:left w:w="85" w:type="dxa"/>
              <w:bottom w:w="159" w:type="dxa"/>
              <w:right w:w="85" w:type="dxa"/>
            </w:tcMar>
            <w:vAlign w:val="center"/>
          </w:tcPr>
          <w:p w14:paraId="62CE7AA1" w14:textId="77777777" w:rsidR="00DD6B82" w:rsidRPr="00552A58" w:rsidRDefault="00DD6B82" w:rsidP="006308F5">
            <w:pPr>
              <w:jc w:val="center"/>
              <w:rPr>
                <w:position w:val="-7"/>
                <w:lang w:val="en-GB"/>
              </w:rPr>
            </w:pPr>
            <w:r w:rsidRPr="00552A58">
              <w:rPr>
                <w:noProof/>
                <w:lang w:val="en-GB"/>
              </w:rPr>
              <w:drawing>
                <wp:anchor distT="0" distB="0" distL="114300" distR="114300" simplePos="0" relativeHeight="251689984" behindDoc="0" locked="0" layoutInCell="1" allowOverlap="1" wp14:anchorId="0BF2DE9B" wp14:editId="5A996122">
                  <wp:simplePos x="0" y="0"/>
                  <wp:positionH relativeFrom="column">
                    <wp:posOffset>20320</wp:posOffset>
                  </wp:positionH>
                  <wp:positionV relativeFrom="paragraph">
                    <wp:posOffset>1905</wp:posOffset>
                  </wp:positionV>
                  <wp:extent cx="296545" cy="188595"/>
                  <wp:effectExtent l="0" t="0" r="8255" b="1905"/>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545" cy="188595"/>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264366DB" w14:textId="39EA22FA" w:rsidR="00DD6B82" w:rsidRPr="00552A58" w:rsidRDefault="00DD6B82" w:rsidP="006308F5">
            <w:pPr>
              <w:rPr>
                <w:lang w:val="en-GB"/>
              </w:rPr>
            </w:pPr>
            <w:r w:rsidRPr="00552A58">
              <w:rPr>
                <w:lang w:val="en-GB"/>
              </w:rPr>
              <w:t xml:space="preserve">Cobi </w:t>
            </w:r>
            <w:r w:rsidR="006351F4">
              <w:rPr>
                <w:lang w:val="en-GB"/>
              </w:rPr>
              <w:t>Catalogue number</w:t>
            </w:r>
          </w:p>
        </w:tc>
      </w:tr>
      <w:tr w:rsidR="00DD6B82" w:rsidRPr="00552A58" w14:paraId="2FE552E8" w14:textId="77777777" w:rsidTr="006308F5">
        <w:tc>
          <w:tcPr>
            <w:tcW w:w="720" w:type="dxa"/>
            <w:tcMar>
              <w:top w:w="159" w:type="dxa"/>
              <w:left w:w="85" w:type="dxa"/>
              <w:bottom w:w="159" w:type="dxa"/>
              <w:right w:w="85" w:type="dxa"/>
            </w:tcMar>
            <w:vAlign w:val="center"/>
          </w:tcPr>
          <w:p w14:paraId="240FEC20" w14:textId="77777777" w:rsidR="00DD6B82" w:rsidRPr="00552A58" w:rsidRDefault="00DD6B82" w:rsidP="006308F5">
            <w:pPr>
              <w:jc w:val="center"/>
              <w:rPr>
                <w:position w:val="-7"/>
                <w:lang w:val="en-GB"/>
              </w:rPr>
            </w:pPr>
            <w:r w:rsidRPr="00552A58">
              <w:rPr>
                <w:noProof/>
                <w:lang w:val="en-GB"/>
              </w:rPr>
              <w:drawing>
                <wp:anchor distT="0" distB="0" distL="114300" distR="114300" simplePos="0" relativeHeight="251696128" behindDoc="0" locked="0" layoutInCell="1" allowOverlap="1" wp14:anchorId="1D91FC7B" wp14:editId="493047EB">
                  <wp:simplePos x="0" y="0"/>
                  <wp:positionH relativeFrom="column">
                    <wp:posOffset>34925</wp:posOffset>
                  </wp:positionH>
                  <wp:positionV relativeFrom="paragraph">
                    <wp:posOffset>-24765</wp:posOffset>
                  </wp:positionV>
                  <wp:extent cx="269240" cy="189230"/>
                  <wp:effectExtent l="0" t="0" r="0" b="1270"/>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240" cy="18923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11E24107" w14:textId="5A43633B" w:rsidR="00DD6B82" w:rsidRPr="00552A58" w:rsidRDefault="00DD6B82" w:rsidP="006308F5">
            <w:pPr>
              <w:rPr>
                <w:lang w:val="en-GB"/>
              </w:rPr>
            </w:pPr>
            <w:r w:rsidRPr="00552A58">
              <w:rPr>
                <w:lang w:val="en-GB"/>
              </w:rPr>
              <w:t>Seri</w:t>
            </w:r>
            <w:r w:rsidR="006351F4">
              <w:rPr>
                <w:lang w:val="en-GB"/>
              </w:rPr>
              <w:t>al number</w:t>
            </w:r>
          </w:p>
        </w:tc>
      </w:tr>
      <w:tr w:rsidR="00DD6B82" w:rsidRPr="00552A58" w14:paraId="2034A954" w14:textId="77777777" w:rsidTr="006308F5">
        <w:tc>
          <w:tcPr>
            <w:tcW w:w="720" w:type="dxa"/>
            <w:tcMar>
              <w:top w:w="159" w:type="dxa"/>
              <w:left w:w="85" w:type="dxa"/>
              <w:bottom w:w="159" w:type="dxa"/>
              <w:right w:w="85" w:type="dxa"/>
            </w:tcMar>
            <w:vAlign w:val="center"/>
          </w:tcPr>
          <w:p w14:paraId="0BAA4BF3" w14:textId="77777777" w:rsidR="00DD6B82" w:rsidRPr="00552A58" w:rsidRDefault="00DD6B82" w:rsidP="006308F5">
            <w:pPr>
              <w:jc w:val="center"/>
              <w:rPr>
                <w:position w:val="-7"/>
                <w:lang w:val="en-GB"/>
              </w:rPr>
            </w:pPr>
            <w:r w:rsidRPr="00552A58">
              <w:rPr>
                <w:noProof/>
                <w:lang w:val="en-GB"/>
              </w:rPr>
              <w:drawing>
                <wp:anchor distT="0" distB="0" distL="114300" distR="114300" simplePos="0" relativeHeight="251697152" behindDoc="0" locked="0" layoutInCell="1" allowOverlap="1" wp14:anchorId="16E56EE6" wp14:editId="5C43D1CB">
                  <wp:simplePos x="0" y="0"/>
                  <wp:positionH relativeFrom="column">
                    <wp:posOffset>64770</wp:posOffset>
                  </wp:positionH>
                  <wp:positionV relativeFrom="paragraph">
                    <wp:posOffset>20320</wp:posOffset>
                  </wp:positionV>
                  <wp:extent cx="208915" cy="189230"/>
                  <wp:effectExtent l="0" t="0" r="635" b="1270"/>
                  <wp:wrapNone/>
                  <wp:docPr id="199" name="Bille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915" cy="18923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1F306F90" w14:textId="14F99010" w:rsidR="00DD6B82" w:rsidRPr="00552A58" w:rsidRDefault="006351F4" w:rsidP="006308F5">
            <w:pPr>
              <w:rPr>
                <w:lang w:val="en-GB"/>
              </w:rPr>
            </w:pPr>
            <w:r>
              <w:rPr>
                <w:lang w:val="en-GB"/>
              </w:rPr>
              <w:t>Year of manufacture</w:t>
            </w:r>
          </w:p>
        </w:tc>
      </w:tr>
      <w:tr w:rsidR="00DD6B82" w:rsidRPr="00552A58" w14:paraId="1C74D8E2" w14:textId="77777777" w:rsidTr="006308F5">
        <w:tc>
          <w:tcPr>
            <w:tcW w:w="720" w:type="dxa"/>
            <w:tcMar>
              <w:top w:w="159" w:type="dxa"/>
              <w:left w:w="85" w:type="dxa"/>
              <w:bottom w:w="159" w:type="dxa"/>
              <w:right w:w="85" w:type="dxa"/>
            </w:tcMar>
            <w:vAlign w:val="center"/>
          </w:tcPr>
          <w:p w14:paraId="1F50AFF8" w14:textId="77777777" w:rsidR="00DD6B82" w:rsidRPr="00552A58" w:rsidRDefault="00DD6B82" w:rsidP="006308F5">
            <w:pPr>
              <w:jc w:val="center"/>
              <w:rPr>
                <w:position w:val="-7"/>
                <w:lang w:val="en-GB"/>
              </w:rPr>
            </w:pPr>
            <w:r w:rsidRPr="00552A58">
              <w:rPr>
                <w:noProof/>
                <w:lang w:val="en-GB"/>
              </w:rPr>
              <w:drawing>
                <wp:anchor distT="0" distB="0" distL="114300" distR="114300" simplePos="0" relativeHeight="251698176" behindDoc="0" locked="0" layoutInCell="1" allowOverlap="1" wp14:anchorId="697906C0" wp14:editId="30D44744">
                  <wp:simplePos x="0" y="0"/>
                  <wp:positionH relativeFrom="column">
                    <wp:posOffset>67945</wp:posOffset>
                  </wp:positionH>
                  <wp:positionV relativeFrom="paragraph">
                    <wp:posOffset>-12065</wp:posOffset>
                  </wp:positionV>
                  <wp:extent cx="211455" cy="189230"/>
                  <wp:effectExtent l="0" t="0" r="0" b="1270"/>
                  <wp:wrapNone/>
                  <wp:docPr id="200" name="Bille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455" cy="18923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757B7643" w14:textId="0FE6D93D" w:rsidR="00DD6B82" w:rsidRPr="00552A58" w:rsidRDefault="006351F4" w:rsidP="006308F5">
            <w:pPr>
              <w:rPr>
                <w:lang w:val="en-GB"/>
              </w:rPr>
            </w:pPr>
            <w:r>
              <w:rPr>
                <w:lang w:val="en-GB"/>
              </w:rPr>
              <w:t>Manufacturer</w:t>
            </w:r>
          </w:p>
        </w:tc>
      </w:tr>
      <w:tr w:rsidR="00DD6B82" w:rsidRPr="00552A58" w14:paraId="13F2B7B9" w14:textId="77777777" w:rsidTr="006308F5">
        <w:tc>
          <w:tcPr>
            <w:tcW w:w="720" w:type="dxa"/>
            <w:tcMar>
              <w:top w:w="159" w:type="dxa"/>
              <w:left w:w="85" w:type="dxa"/>
              <w:bottom w:w="159" w:type="dxa"/>
              <w:right w:w="85" w:type="dxa"/>
            </w:tcMar>
            <w:vAlign w:val="center"/>
          </w:tcPr>
          <w:p w14:paraId="49B12959" w14:textId="77777777" w:rsidR="00DD6B82" w:rsidRPr="00552A58" w:rsidRDefault="00DD6B82" w:rsidP="006308F5">
            <w:pPr>
              <w:jc w:val="center"/>
              <w:rPr>
                <w:position w:val="-7"/>
                <w:lang w:val="en-GB"/>
              </w:rPr>
            </w:pPr>
            <w:r w:rsidRPr="00552A58">
              <w:rPr>
                <w:noProof/>
                <w:lang w:val="en-GB"/>
              </w:rPr>
              <w:drawing>
                <wp:anchor distT="0" distB="0" distL="114300" distR="114300" simplePos="0" relativeHeight="251699200" behindDoc="0" locked="0" layoutInCell="1" allowOverlap="1" wp14:anchorId="4BF95863" wp14:editId="5ABED278">
                  <wp:simplePos x="0" y="0"/>
                  <wp:positionH relativeFrom="column">
                    <wp:posOffset>45720</wp:posOffset>
                  </wp:positionH>
                  <wp:positionV relativeFrom="paragraph">
                    <wp:posOffset>3810</wp:posOffset>
                  </wp:positionV>
                  <wp:extent cx="247015" cy="189230"/>
                  <wp:effectExtent l="0" t="0" r="635" b="1270"/>
                  <wp:wrapNone/>
                  <wp:docPr id="201" name="Bille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015" cy="18923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2C8C0D9B" w14:textId="2FA743C5" w:rsidR="00DD6B82" w:rsidRPr="00552A58" w:rsidRDefault="00DD6B82" w:rsidP="006308F5">
            <w:pPr>
              <w:rPr>
                <w:lang w:val="en-GB"/>
              </w:rPr>
            </w:pPr>
            <w:r w:rsidRPr="00552A58">
              <w:rPr>
                <w:lang w:val="en-GB"/>
              </w:rPr>
              <w:t>Medi</w:t>
            </w:r>
            <w:r w:rsidR="006351F4">
              <w:rPr>
                <w:lang w:val="en-GB"/>
              </w:rPr>
              <w:t>cal device</w:t>
            </w:r>
          </w:p>
        </w:tc>
      </w:tr>
      <w:tr w:rsidR="00DD6B82" w:rsidRPr="00552A58" w14:paraId="1941535B" w14:textId="77777777" w:rsidTr="006308F5">
        <w:tc>
          <w:tcPr>
            <w:tcW w:w="720" w:type="dxa"/>
            <w:tcMar>
              <w:top w:w="159" w:type="dxa"/>
              <w:left w:w="85" w:type="dxa"/>
              <w:bottom w:w="159" w:type="dxa"/>
              <w:right w:w="85" w:type="dxa"/>
            </w:tcMar>
            <w:vAlign w:val="center"/>
          </w:tcPr>
          <w:p w14:paraId="617EE176" w14:textId="77777777" w:rsidR="00DD6B82" w:rsidRPr="00552A58" w:rsidRDefault="00DD6B82" w:rsidP="006308F5">
            <w:pPr>
              <w:jc w:val="center"/>
              <w:rPr>
                <w:position w:val="-7"/>
                <w:lang w:val="en-GB"/>
              </w:rPr>
            </w:pPr>
            <w:r w:rsidRPr="00552A58">
              <w:rPr>
                <w:noProof/>
                <w:lang w:val="en-GB"/>
              </w:rPr>
              <w:drawing>
                <wp:anchor distT="0" distB="0" distL="114300" distR="114300" simplePos="0" relativeHeight="251700224" behindDoc="0" locked="0" layoutInCell="1" allowOverlap="1" wp14:anchorId="7576958E" wp14:editId="659D2C78">
                  <wp:simplePos x="0" y="0"/>
                  <wp:positionH relativeFrom="column">
                    <wp:posOffset>34925</wp:posOffset>
                  </wp:positionH>
                  <wp:positionV relativeFrom="paragraph">
                    <wp:posOffset>-48260</wp:posOffset>
                  </wp:positionV>
                  <wp:extent cx="256540" cy="277495"/>
                  <wp:effectExtent l="0" t="0" r="0" b="0"/>
                  <wp:wrapNone/>
                  <wp:docPr id="203" name="Bille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28">
                            <a:extLst>
                              <a:ext uri="{28A0092B-C50C-407E-A947-70E740481C1C}">
                                <a14:useLocalDpi xmlns:a14="http://schemas.microsoft.com/office/drawing/2010/main" val="0"/>
                              </a:ext>
                            </a:extLst>
                          </a:blip>
                          <a:stretch>
                            <a:fillRect/>
                          </a:stretch>
                        </pic:blipFill>
                        <pic:spPr>
                          <a:xfrm>
                            <a:off x="0" y="0"/>
                            <a:ext cx="256540" cy="277495"/>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5B9C60FB" w14:textId="2D216F84" w:rsidR="00DD6B82" w:rsidRPr="00552A58" w:rsidRDefault="00DD6B82" w:rsidP="006308F5">
            <w:pPr>
              <w:rPr>
                <w:lang w:val="en-GB"/>
              </w:rPr>
            </w:pPr>
            <w:r w:rsidRPr="00552A58">
              <w:rPr>
                <w:lang w:val="en-GB"/>
              </w:rPr>
              <w:t>Max</w:t>
            </w:r>
            <w:r w:rsidR="006351F4">
              <w:rPr>
                <w:lang w:val="en-GB"/>
              </w:rPr>
              <w:t>imum user weight</w:t>
            </w:r>
          </w:p>
        </w:tc>
      </w:tr>
      <w:tr w:rsidR="00DD6B82" w:rsidRPr="00552A58" w14:paraId="40C744C8" w14:textId="77777777" w:rsidTr="006308F5">
        <w:tc>
          <w:tcPr>
            <w:tcW w:w="720" w:type="dxa"/>
            <w:tcMar>
              <w:top w:w="159" w:type="dxa"/>
              <w:left w:w="85" w:type="dxa"/>
              <w:bottom w:w="159" w:type="dxa"/>
              <w:right w:w="85" w:type="dxa"/>
            </w:tcMar>
            <w:vAlign w:val="center"/>
          </w:tcPr>
          <w:p w14:paraId="7A27792F" w14:textId="77777777" w:rsidR="00DD6B82" w:rsidRPr="00552A58" w:rsidRDefault="00DD6B82" w:rsidP="006308F5">
            <w:pPr>
              <w:jc w:val="center"/>
              <w:rPr>
                <w:position w:val="-7"/>
                <w:lang w:val="en-GB"/>
              </w:rPr>
            </w:pPr>
            <w:r w:rsidRPr="00552A58">
              <w:rPr>
                <w:noProof/>
                <w:lang w:val="en-GB"/>
              </w:rPr>
              <w:drawing>
                <wp:anchor distT="0" distB="0" distL="114300" distR="114300" simplePos="0" relativeHeight="251701248" behindDoc="0" locked="0" layoutInCell="1" allowOverlap="1" wp14:anchorId="7E89DC06" wp14:editId="59BFE07E">
                  <wp:simplePos x="0" y="0"/>
                  <wp:positionH relativeFrom="column">
                    <wp:posOffset>34925</wp:posOffset>
                  </wp:positionH>
                  <wp:positionV relativeFrom="paragraph">
                    <wp:posOffset>-5080</wp:posOffset>
                  </wp:positionV>
                  <wp:extent cx="255905" cy="228600"/>
                  <wp:effectExtent l="0" t="0" r="0" b="0"/>
                  <wp:wrapNone/>
                  <wp:docPr id="204" name="Billed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29">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576109F1" w14:textId="3F9E6C09" w:rsidR="00DD6B82" w:rsidRPr="00552A58" w:rsidRDefault="006351F4" w:rsidP="006308F5">
            <w:pPr>
              <w:rPr>
                <w:lang w:val="en-GB"/>
              </w:rPr>
            </w:pPr>
            <w:r>
              <w:rPr>
                <w:lang w:val="en-GB"/>
              </w:rPr>
              <w:t>Consult the manual</w:t>
            </w:r>
          </w:p>
        </w:tc>
      </w:tr>
      <w:tr w:rsidR="004B1EB4" w:rsidRPr="00E66C32" w14:paraId="3BFCD044" w14:textId="77777777" w:rsidTr="00E9629A">
        <w:tc>
          <w:tcPr>
            <w:tcW w:w="6115" w:type="dxa"/>
            <w:gridSpan w:val="2"/>
            <w:tcMar>
              <w:top w:w="159" w:type="dxa"/>
              <w:left w:w="85" w:type="dxa"/>
              <w:bottom w:w="159" w:type="dxa"/>
              <w:right w:w="85" w:type="dxa"/>
            </w:tcMar>
            <w:vAlign w:val="center"/>
          </w:tcPr>
          <w:p w14:paraId="630B1A4C" w14:textId="6A974D8F" w:rsidR="004B1EB4" w:rsidRPr="00552A58" w:rsidRDefault="006351F4" w:rsidP="004B1EB4">
            <w:pPr>
              <w:jc w:val="center"/>
              <w:rPr>
                <w:rFonts w:ascii="Gotham Bold" w:hAnsi="Gotham Bold"/>
                <w:sz w:val="24"/>
                <w:szCs w:val="28"/>
                <w:lang w:val="en-GB"/>
              </w:rPr>
            </w:pPr>
            <w:r>
              <w:rPr>
                <w:lang w:val="en-GB"/>
              </w:rPr>
              <w:t>See an example of an CE-label below.</w:t>
            </w:r>
          </w:p>
        </w:tc>
      </w:tr>
    </w:tbl>
    <w:p w14:paraId="3980083C" w14:textId="789B531F" w:rsidR="0047674D" w:rsidRPr="00552A58" w:rsidRDefault="00F33E44" w:rsidP="00571F5D">
      <w:pPr>
        <w:rPr>
          <w:lang w:val="en-GB"/>
        </w:rPr>
      </w:pPr>
      <w:r w:rsidRPr="00552A58">
        <w:rPr>
          <w:noProof/>
          <w:lang w:val="en-GB"/>
        </w:rPr>
        <mc:AlternateContent>
          <mc:Choice Requires="wpg">
            <w:drawing>
              <wp:anchor distT="0" distB="0" distL="114300" distR="114300" simplePos="0" relativeHeight="251643904" behindDoc="0" locked="0" layoutInCell="1" allowOverlap="1" wp14:anchorId="7548593B" wp14:editId="31142701">
                <wp:simplePos x="0" y="0"/>
                <wp:positionH relativeFrom="column">
                  <wp:posOffset>0</wp:posOffset>
                </wp:positionH>
                <wp:positionV relativeFrom="paragraph">
                  <wp:posOffset>-647700</wp:posOffset>
                </wp:positionV>
                <wp:extent cx="6629400" cy="457200"/>
                <wp:effectExtent l="0" t="0" r="38100" b="19050"/>
                <wp:wrapNone/>
                <wp:docPr id="268" name="Gruppe 268"/>
                <wp:cNvGraphicFramePr/>
                <a:graphic xmlns:a="http://schemas.openxmlformats.org/drawingml/2006/main">
                  <a:graphicData uri="http://schemas.microsoft.com/office/word/2010/wordprocessingGroup">
                    <wpg:wgp>
                      <wpg:cNvGrpSpPr/>
                      <wpg:grpSpPr>
                        <a:xfrm>
                          <a:off x="0" y="0"/>
                          <a:ext cx="6629400" cy="457200"/>
                          <a:chOff x="-9525" y="134620"/>
                          <a:chExt cx="6629400" cy="457200"/>
                        </a:xfrm>
                      </wpg:grpSpPr>
                      <wps:wsp>
                        <wps:cNvPr id="270" name="Lige forbindelse 270"/>
                        <wps:cNvCnPr/>
                        <wps:spPr>
                          <a:xfrm>
                            <a:off x="0" y="59182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71" name="Tekstfelt 2"/>
                        <wps:cNvSpPr txBox="1">
                          <a:spLocks noChangeArrowheads="1"/>
                        </wps:cNvSpPr>
                        <wps:spPr bwMode="auto">
                          <a:xfrm>
                            <a:off x="-9525" y="134620"/>
                            <a:ext cx="6623685" cy="447040"/>
                          </a:xfrm>
                          <a:prstGeom prst="rect">
                            <a:avLst/>
                          </a:prstGeom>
                          <a:noFill/>
                          <a:ln w="9525">
                            <a:noFill/>
                            <a:miter lim="800000"/>
                            <a:headEnd/>
                            <a:tailEnd/>
                          </a:ln>
                        </wps:spPr>
                        <wps:txbx>
                          <w:txbxContent>
                            <w:p w14:paraId="0D86DAEC" w14:textId="61E2C3E6" w:rsidR="00C858B1" w:rsidRPr="00927C97" w:rsidRDefault="00C858B1" w:rsidP="00210B7A">
                              <w:pPr>
                                <w:pStyle w:val="Overskrift2"/>
                              </w:pPr>
                              <w:bookmarkStart w:id="84" w:name="_Toc46120277"/>
                              <w:bookmarkStart w:id="85" w:name="_Toc46120374"/>
                              <w:bookmarkStart w:id="86" w:name="_Toc46121413"/>
                              <w:bookmarkStart w:id="87" w:name="_Toc46121523"/>
                              <w:bookmarkStart w:id="88" w:name="_Toc46121551"/>
                              <w:bookmarkStart w:id="89" w:name="_Toc46123874"/>
                              <w:bookmarkStart w:id="90" w:name="_Toc46125259"/>
                              <w:bookmarkStart w:id="91" w:name="_Toc46125364"/>
                              <w:bookmarkStart w:id="92" w:name="_Toc46234471"/>
                              <w:bookmarkStart w:id="93" w:name="_Toc46398367"/>
                              <w:bookmarkStart w:id="94" w:name="_Toc50284261"/>
                              <w:bookmarkStart w:id="95" w:name="_Toc50285379"/>
                              <w:bookmarkStart w:id="96" w:name="_Toc50288423"/>
                              <w:bookmarkStart w:id="97" w:name="_Toc51065090"/>
                              <w:bookmarkStart w:id="98" w:name="_Toc67056711"/>
                              <w:bookmarkStart w:id="99" w:name="_Toc67058498"/>
                              <w:bookmarkStart w:id="100" w:name="_Toc89784700"/>
                              <w:bookmarkStart w:id="101" w:name="_Toc89784806"/>
                              <w:bookmarkStart w:id="102" w:name="_Toc92705340"/>
                              <w:bookmarkStart w:id="103" w:name="_Toc92706186"/>
                              <w:bookmarkStart w:id="104" w:name="_Toc95399426"/>
                              <w:bookmarkStart w:id="105" w:name="_Toc95399495"/>
                              <w:bookmarkStart w:id="106" w:name="_Toc95402407"/>
                              <w:bookmarkStart w:id="107" w:name="_Toc95402552"/>
                              <w:bookmarkStart w:id="108" w:name="_Toc95469707"/>
                              <w:bookmarkStart w:id="109" w:name="_Toc95469780"/>
                              <w:bookmarkStart w:id="110" w:name="_Toc95469842"/>
                              <w:bookmarkStart w:id="111" w:name="_Toc96609347"/>
                              <w:bookmarkStart w:id="112" w:name="_Toc96609407"/>
                              <w:bookmarkStart w:id="113" w:name="_Toc96609695"/>
                              <w:bookmarkStart w:id="114" w:name="_Toc96609749"/>
                              <w:bookmarkStart w:id="115" w:name="_Toc96609969"/>
                              <w:bookmarkStart w:id="116" w:name="_Toc96610645"/>
                              <w:bookmarkStart w:id="117" w:name="_Toc96610793"/>
                              <w:bookmarkStart w:id="118" w:name="_Toc96610848"/>
                              <w:bookmarkStart w:id="119" w:name="_Toc96610943"/>
                              <w:bookmarkStart w:id="120" w:name="_Toc96611011"/>
                              <w:bookmarkStart w:id="121" w:name="_Toc96611373"/>
                              <w:bookmarkStart w:id="122" w:name="_Toc96611552"/>
                              <w:bookmarkStart w:id="123" w:name="_Toc96671306"/>
                              <w:bookmarkStart w:id="124" w:name="_Toc96672253"/>
                              <w:r w:rsidRPr="00210B7A">
                                <w:t xml:space="preserve">2. </w:t>
                              </w:r>
                              <w:r w:rsidR="000B5A17" w:rsidRPr="00210B7A">
                                <w:t>Symbol</w:t>
                              </w:r>
                              <w:r w:rsidR="00CC1F8B">
                                <w:t>s</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48593B" id="Gruppe 268" o:spid="_x0000_s1037" style="position:absolute;margin-left:0;margin-top:-51pt;width:522pt;height:36pt;z-index:251643904;mso-width-relative:margin;mso-height-relative:margin" coordorigin="-95,1346" coordsize="6629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">
                <v:line id="Lige forbindelse 270" o:spid="_x0000_s1038" style="position:absolute;visibility:visible;mso-wrap-style:square" from="0,5918" to="66198,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" strokecolor="#272727 [2749]">
                  <v:stroke joinstyle="miter"/>
                </v:line>
                <v:shape id="_x0000_s1039" type="#_x0000_t202" style="position:absolute;left:-95;top:1346;width:6623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0D86DAEC" w14:textId="61E2C3E6" w:rsidR="00C858B1" w:rsidRPr="00927C97" w:rsidRDefault="00C858B1" w:rsidP="00210B7A">
                        <w:pPr>
                          <w:pStyle w:val="Overskrift2"/>
                        </w:pPr>
                        <w:bookmarkStart w:id="125" w:name="_Toc46120277"/>
                        <w:bookmarkStart w:id="126" w:name="_Toc46120374"/>
                        <w:bookmarkStart w:id="127" w:name="_Toc46121413"/>
                        <w:bookmarkStart w:id="128" w:name="_Toc46121523"/>
                        <w:bookmarkStart w:id="129" w:name="_Toc46121551"/>
                        <w:bookmarkStart w:id="130" w:name="_Toc46123874"/>
                        <w:bookmarkStart w:id="131" w:name="_Toc46125259"/>
                        <w:bookmarkStart w:id="132" w:name="_Toc46125364"/>
                        <w:bookmarkStart w:id="133" w:name="_Toc46234471"/>
                        <w:bookmarkStart w:id="134" w:name="_Toc46398367"/>
                        <w:bookmarkStart w:id="135" w:name="_Toc50284261"/>
                        <w:bookmarkStart w:id="136" w:name="_Toc50285379"/>
                        <w:bookmarkStart w:id="137" w:name="_Toc50288423"/>
                        <w:bookmarkStart w:id="138" w:name="_Toc51065090"/>
                        <w:bookmarkStart w:id="139" w:name="_Toc67056711"/>
                        <w:bookmarkStart w:id="140" w:name="_Toc67058498"/>
                        <w:bookmarkStart w:id="141" w:name="_Toc89784700"/>
                        <w:bookmarkStart w:id="142" w:name="_Toc89784806"/>
                        <w:bookmarkStart w:id="143" w:name="_Toc92705340"/>
                        <w:bookmarkStart w:id="144" w:name="_Toc92706186"/>
                        <w:bookmarkStart w:id="145" w:name="_Toc95399426"/>
                        <w:bookmarkStart w:id="146" w:name="_Toc95399495"/>
                        <w:bookmarkStart w:id="147" w:name="_Toc95402407"/>
                        <w:bookmarkStart w:id="148" w:name="_Toc95402552"/>
                        <w:bookmarkStart w:id="149" w:name="_Toc95469707"/>
                        <w:bookmarkStart w:id="150" w:name="_Toc95469780"/>
                        <w:bookmarkStart w:id="151" w:name="_Toc95469842"/>
                        <w:bookmarkStart w:id="152" w:name="_Toc96609347"/>
                        <w:bookmarkStart w:id="153" w:name="_Toc96609407"/>
                        <w:bookmarkStart w:id="154" w:name="_Toc96609695"/>
                        <w:bookmarkStart w:id="155" w:name="_Toc96609749"/>
                        <w:bookmarkStart w:id="156" w:name="_Toc96609969"/>
                        <w:bookmarkStart w:id="157" w:name="_Toc96610645"/>
                        <w:bookmarkStart w:id="158" w:name="_Toc96610793"/>
                        <w:bookmarkStart w:id="159" w:name="_Toc96610848"/>
                        <w:bookmarkStart w:id="160" w:name="_Toc96610943"/>
                        <w:bookmarkStart w:id="161" w:name="_Toc96611011"/>
                        <w:bookmarkStart w:id="162" w:name="_Toc96611373"/>
                        <w:bookmarkStart w:id="163" w:name="_Toc96611552"/>
                        <w:bookmarkStart w:id="164" w:name="_Toc96671306"/>
                        <w:bookmarkStart w:id="165" w:name="_Toc96672253"/>
                        <w:r w:rsidRPr="00210B7A">
                          <w:t xml:space="preserve">2. </w:t>
                        </w:r>
                        <w:r w:rsidR="000B5A17" w:rsidRPr="00210B7A">
                          <w:t>Symbol</w:t>
                        </w:r>
                        <w:r w:rsidR="00CC1F8B">
                          <w:t>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txbxContent>
                  </v:textbox>
                </v:shape>
              </v:group>
            </w:pict>
          </mc:Fallback>
        </mc:AlternateContent>
      </w:r>
    </w:p>
    <w:p w14:paraId="30DE0CA0" w14:textId="0FB4E8F7" w:rsidR="00924FA7" w:rsidRPr="00552A58" w:rsidRDefault="00924FA7">
      <w:pPr>
        <w:rPr>
          <w:lang w:val="en-GB"/>
        </w:rPr>
      </w:pPr>
    </w:p>
    <w:p w14:paraId="6B715D0A" w14:textId="10087629" w:rsidR="00B71350" w:rsidRPr="00552A58" w:rsidRDefault="00925729">
      <w:pPr>
        <w:rPr>
          <w:lang w:val="en-GB"/>
        </w:rPr>
      </w:pPr>
      <w:r w:rsidRPr="00552A58">
        <w:rPr>
          <w:noProof/>
          <w:lang w:val="en-GB"/>
        </w:rPr>
        <mc:AlternateContent>
          <mc:Choice Requires="wpg">
            <w:drawing>
              <wp:anchor distT="0" distB="0" distL="114300" distR="114300" simplePos="0" relativeHeight="251727872" behindDoc="0" locked="0" layoutInCell="1" allowOverlap="1" wp14:anchorId="544D07A9" wp14:editId="7CDE38F2">
                <wp:simplePos x="0" y="0"/>
                <wp:positionH relativeFrom="column">
                  <wp:posOffset>0</wp:posOffset>
                </wp:positionH>
                <wp:positionV relativeFrom="paragraph">
                  <wp:posOffset>5261610</wp:posOffset>
                </wp:positionV>
                <wp:extent cx="6642735" cy="2647950"/>
                <wp:effectExtent l="0" t="0" r="5715" b="0"/>
                <wp:wrapNone/>
                <wp:docPr id="52" name="Gruppe 52"/>
                <wp:cNvGraphicFramePr/>
                <a:graphic xmlns:a="http://schemas.openxmlformats.org/drawingml/2006/main">
                  <a:graphicData uri="http://schemas.microsoft.com/office/word/2010/wordprocessingGroup">
                    <wpg:wgp>
                      <wpg:cNvGrpSpPr/>
                      <wpg:grpSpPr>
                        <a:xfrm>
                          <a:off x="0" y="0"/>
                          <a:ext cx="6642735" cy="2647950"/>
                          <a:chOff x="-3" y="379858"/>
                          <a:chExt cx="6643690" cy="2652191"/>
                        </a:xfrm>
                      </wpg:grpSpPr>
                      <wps:wsp>
                        <wps:cNvPr id="53" name="Text Box 12"/>
                        <wps:cNvSpPr txBox="1">
                          <a:spLocks noChangeArrowheads="1"/>
                        </wps:cNvSpPr>
                        <wps:spPr bwMode="auto">
                          <a:xfrm>
                            <a:off x="-3" y="379858"/>
                            <a:ext cx="3191028" cy="2652191"/>
                          </a:xfrm>
                          <a:prstGeom prst="rect">
                            <a:avLst/>
                          </a:prstGeom>
                          <a:noFill/>
                          <a:ln w="9525">
                            <a:noFill/>
                            <a:miter lim="800000"/>
                            <a:headEnd/>
                            <a:tailEnd/>
                          </a:ln>
                        </wps:spPr>
                        <wps:txbx id="8">
                          <w:txbxContent>
                            <w:p w14:paraId="1EBAB279" w14:textId="77777777" w:rsidR="00D826DA" w:rsidRPr="00D826DA" w:rsidRDefault="00D826DA" w:rsidP="00D826DA">
                              <w:pPr>
                                <w:rPr>
                                  <w:color w:val="auto"/>
                                  <w:lang w:val="en-US"/>
                                </w:rPr>
                              </w:pPr>
                              <w:r w:rsidRPr="00D826DA">
                                <w:rPr>
                                  <w:color w:val="auto"/>
                                  <w:lang w:val="en-US"/>
                                </w:rPr>
                                <w:t xml:space="preserve">This user guide contains important information about the use of Bariatric Comfort Foam Mattress and the target group of the mattress. </w:t>
                              </w:r>
                            </w:p>
                            <w:p w14:paraId="7B5D972F" w14:textId="77777777" w:rsidR="00D826DA" w:rsidRPr="00D826DA" w:rsidRDefault="00D826DA" w:rsidP="00D826DA">
                              <w:pPr>
                                <w:rPr>
                                  <w:color w:val="auto"/>
                                  <w:lang w:val="en-US"/>
                                </w:rPr>
                              </w:pPr>
                              <w:r w:rsidRPr="00D826DA">
                                <w:rPr>
                                  <w:color w:val="auto"/>
                                  <w:lang w:val="en-US"/>
                                </w:rPr>
                                <w:t xml:space="preserve">It also includes a wide range of specifications on the Bariatric Comfort Foam Mattress. </w:t>
                              </w:r>
                            </w:p>
                            <w:p w14:paraId="507DCE00" w14:textId="77777777" w:rsidR="00D826DA" w:rsidRPr="00D826DA" w:rsidRDefault="00D826DA" w:rsidP="00D826DA">
                              <w:pPr>
                                <w:rPr>
                                  <w:color w:val="auto"/>
                                  <w:lang w:val="en-US"/>
                                </w:rPr>
                              </w:pPr>
                              <w:r w:rsidRPr="00D826DA">
                                <w:rPr>
                                  <w:color w:val="auto"/>
                                  <w:lang w:val="en-US"/>
                                </w:rPr>
                                <w:t xml:space="preserve">The most recent version of this user guide can be found on our website. Check if the version you are reading now is the most recent. </w:t>
                              </w:r>
                            </w:p>
                            <w:p w14:paraId="0554AD72" w14:textId="77777777" w:rsidR="00D826DA" w:rsidRPr="00D826DA" w:rsidRDefault="00D826DA" w:rsidP="00D826DA">
                              <w:pPr>
                                <w:rPr>
                                  <w:color w:val="auto"/>
                                  <w:lang w:val="en-US"/>
                                </w:rPr>
                              </w:pPr>
                              <w:r w:rsidRPr="00D826DA">
                                <w:rPr>
                                  <w:color w:val="auto"/>
                                  <w:lang w:val="en-US"/>
                                </w:rPr>
                                <w:t xml:space="preserve">If you need a user guide that is written in a larger font size, the product sheet is available in PDF format at cobirehab.com, which can be scaled up to the required font size. </w:t>
                              </w:r>
                            </w:p>
                            <w:p w14:paraId="1C8EA0EB" w14:textId="77777777" w:rsidR="00D826DA" w:rsidRPr="00D826DA" w:rsidRDefault="00D826DA" w:rsidP="00D826DA">
                              <w:pPr>
                                <w:rPr>
                                  <w:color w:val="auto"/>
                                  <w:lang w:val="en-US"/>
                                </w:rPr>
                              </w:pPr>
                            </w:p>
                            <w:p w14:paraId="26C01B2F" w14:textId="77777777" w:rsidR="00D826DA" w:rsidRPr="00D826DA" w:rsidRDefault="00D826DA" w:rsidP="00D826DA">
                              <w:pPr>
                                <w:rPr>
                                  <w:color w:val="auto"/>
                                  <w:lang w:val="en-US"/>
                                </w:rPr>
                              </w:pPr>
                              <w:r w:rsidRPr="00D826DA">
                                <w:rPr>
                                  <w:color w:val="auto"/>
                                  <w:lang w:val="en-US"/>
                                </w:rPr>
                                <w:t xml:space="preserve">You can always contact Cobi Rehab on telephone +45 7025 2522 or e-mail cobi@cobi.dk if you want more information about Bariatric Comfort Foam Mattress. </w:t>
                              </w:r>
                            </w:p>
                            <w:p w14:paraId="32DF9C50" w14:textId="77777777" w:rsidR="00D826DA" w:rsidRPr="00D826DA" w:rsidRDefault="00D826DA" w:rsidP="00D826DA">
                              <w:pPr>
                                <w:rPr>
                                  <w:color w:val="auto"/>
                                  <w:lang w:val="en-US"/>
                                </w:rPr>
                              </w:pPr>
                              <w:r w:rsidRPr="00D826DA">
                                <w:rPr>
                                  <w:color w:val="auto"/>
                                  <w:lang w:val="en-US"/>
                                </w:rPr>
                                <w:t xml:space="preserve">Cobi Rehab reserves the right to change the product specifications without providing prior notice. </w:t>
                              </w:r>
                            </w:p>
                            <w:p w14:paraId="43FD1112" w14:textId="477C726B" w:rsidR="0001069D" w:rsidRPr="00925729" w:rsidRDefault="00D826DA" w:rsidP="00D826DA">
                              <w:pPr>
                                <w:rPr>
                                  <w:color w:val="auto"/>
                                  <w:lang w:val="en-US"/>
                                </w:rPr>
                              </w:pPr>
                              <w:r w:rsidRPr="00D826DA">
                                <w:rPr>
                                  <w:color w:val="auto"/>
                                  <w:lang w:val="en-US"/>
                                </w:rPr>
                                <w:t>Product safety notices and product recalls can be viewed on the website.</w:t>
                              </w:r>
                            </w:p>
                          </w:txbxContent>
                        </wps:txbx>
                        <wps:bodyPr rot="0" vert="horz" wrap="square" lIns="0" tIns="0" rIns="0" bIns="0" anchor="t" anchorCtr="0" upright="1">
                          <a:noAutofit/>
                        </wps:bodyPr>
                      </wps:wsp>
                      <wps:wsp>
                        <wps:cNvPr id="54" name="Text Box 13"/>
                        <wps:cNvSpPr txBox="1">
                          <a:spLocks noChangeArrowheads="1"/>
                        </wps:cNvSpPr>
                        <wps:spPr bwMode="auto">
                          <a:xfrm>
                            <a:off x="3419305" y="379858"/>
                            <a:ext cx="3224382" cy="2423171"/>
                          </a:xfrm>
                          <a:prstGeom prst="rect">
                            <a:avLst/>
                          </a:prstGeom>
                          <a:noFill/>
                          <a:ln w="9525">
                            <a:noFill/>
                            <a:miter lim="800000"/>
                            <a:headEnd/>
                            <a:tailEnd/>
                          </a:ln>
                        </wps:spPr>
                        <wps:linkedTxbx id="8" seq="1"/>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4D07A9" id="Gruppe 52" o:spid="_x0000_s1040" style="position:absolute;margin-left:0;margin-top:414.3pt;width:523.05pt;height:208.5pt;z-index:251727872;mso-width-relative:margin;mso-height-relative:margin" coordorigin=",3798" coordsize="66436,2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">
                <v:shape id="Text Box 12" o:spid="_x0000_s1041" type="#_x0000_t202" style="position:absolute;top:3798;width:31910;height:26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style="mso-next-textbox:#Text Box 13" inset="0,0,0,0">
                    <w:txbxContent>
                      <w:p w14:paraId="1EBAB279" w14:textId="77777777" w:rsidR="00D826DA" w:rsidRPr="00D826DA" w:rsidRDefault="00D826DA" w:rsidP="00D826DA">
                        <w:pPr>
                          <w:rPr>
                            <w:color w:val="auto"/>
                            <w:lang w:val="en-US"/>
                          </w:rPr>
                        </w:pPr>
                        <w:r w:rsidRPr="00D826DA">
                          <w:rPr>
                            <w:color w:val="auto"/>
                            <w:lang w:val="en-US"/>
                          </w:rPr>
                          <w:t xml:space="preserve">This user guide contains important information about the use of Bariatric Comfort Foam Mattress and the target group of the mattress. </w:t>
                        </w:r>
                      </w:p>
                      <w:p w14:paraId="7B5D972F" w14:textId="77777777" w:rsidR="00D826DA" w:rsidRPr="00D826DA" w:rsidRDefault="00D826DA" w:rsidP="00D826DA">
                        <w:pPr>
                          <w:rPr>
                            <w:color w:val="auto"/>
                            <w:lang w:val="en-US"/>
                          </w:rPr>
                        </w:pPr>
                        <w:r w:rsidRPr="00D826DA">
                          <w:rPr>
                            <w:color w:val="auto"/>
                            <w:lang w:val="en-US"/>
                          </w:rPr>
                          <w:t xml:space="preserve">It also includes a wide range of specifications on the Bariatric Comfort Foam Mattress. </w:t>
                        </w:r>
                      </w:p>
                      <w:p w14:paraId="507DCE00" w14:textId="77777777" w:rsidR="00D826DA" w:rsidRPr="00D826DA" w:rsidRDefault="00D826DA" w:rsidP="00D826DA">
                        <w:pPr>
                          <w:rPr>
                            <w:color w:val="auto"/>
                            <w:lang w:val="en-US"/>
                          </w:rPr>
                        </w:pPr>
                        <w:r w:rsidRPr="00D826DA">
                          <w:rPr>
                            <w:color w:val="auto"/>
                            <w:lang w:val="en-US"/>
                          </w:rPr>
                          <w:t xml:space="preserve">The most recent version of this user guide can be found on our website. Check if the version you are reading now is the most recent. </w:t>
                        </w:r>
                      </w:p>
                      <w:p w14:paraId="0554AD72" w14:textId="77777777" w:rsidR="00D826DA" w:rsidRPr="00D826DA" w:rsidRDefault="00D826DA" w:rsidP="00D826DA">
                        <w:pPr>
                          <w:rPr>
                            <w:color w:val="auto"/>
                            <w:lang w:val="en-US"/>
                          </w:rPr>
                        </w:pPr>
                        <w:r w:rsidRPr="00D826DA">
                          <w:rPr>
                            <w:color w:val="auto"/>
                            <w:lang w:val="en-US"/>
                          </w:rPr>
                          <w:t xml:space="preserve">If you need a user guide that is written in a larger font size, the product sheet is available in PDF format at cobirehab.com, which can be scaled up to the required font size. </w:t>
                        </w:r>
                      </w:p>
                      <w:p w14:paraId="1C8EA0EB" w14:textId="77777777" w:rsidR="00D826DA" w:rsidRPr="00D826DA" w:rsidRDefault="00D826DA" w:rsidP="00D826DA">
                        <w:pPr>
                          <w:rPr>
                            <w:color w:val="auto"/>
                            <w:lang w:val="en-US"/>
                          </w:rPr>
                        </w:pPr>
                      </w:p>
                      <w:p w14:paraId="26C01B2F" w14:textId="77777777" w:rsidR="00D826DA" w:rsidRPr="00D826DA" w:rsidRDefault="00D826DA" w:rsidP="00D826DA">
                        <w:pPr>
                          <w:rPr>
                            <w:color w:val="auto"/>
                            <w:lang w:val="en-US"/>
                          </w:rPr>
                        </w:pPr>
                        <w:r w:rsidRPr="00D826DA">
                          <w:rPr>
                            <w:color w:val="auto"/>
                            <w:lang w:val="en-US"/>
                          </w:rPr>
                          <w:t xml:space="preserve">You can always contact Cobi Rehab on telephone +45 7025 2522 or e-mail cobi@cobi.dk if you want more information about Bariatric Comfort Foam Mattress. </w:t>
                        </w:r>
                      </w:p>
                      <w:p w14:paraId="32DF9C50" w14:textId="77777777" w:rsidR="00D826DA" w:rsidRPr="00D826DA" w:rsidRDefault="00D826DA" w:rsidP="00D826DA">
                        <w:pPr>
                          <w:rPr>
                            <w:color w:val="auto"/>
                            <w:lang w:val="en-US"/>
                          </w:rPr>
                        </w:pPr>
                        <w:r w:rsidRPr="00D826DA">
                          <w:rPr>
                            <w:color w:val="auto"/>
                            <w:lang w:val="en-US"/>
                          </w:rPr>
                          <w:t xml:space="preserve">Cobi Rehab reserves the right to change the product specifications without providing prior notice. </w:t>
                        </w:r>
                      </w:p>
                      <w:p w14:paraId="43FD1112" w14:textId="477C726B" w:rsidR="0001069D" w:rsidRPr="00925729" w:rsidRDefault="00D826DA" w:rsidP="00D826DA">
                        <w:pPr>
                          <w:rPr>
                            <w:color w:val="auto"/>
                            <w:lang w:val="en-US"/>
                          </w:rPr>
                        </w:pPr>
                        <w:r w:rsidRPr="00D826DA">
                          <w:rPr>
                            <w:color w:val="auto"/>
                            <w:lang w:val="en-US"/>
                          </w:rPr>
                          <w:t>Product safety notices and product recalls can be viewed on the website.</w:t>
                        </w:r>
                      </w:p>
                    </w:txbxContent>
                  </v:textbox>
                </v:shape>
                <v:shape id="Text Box 13" o:spid="_x0000_s1042" type="#_x0000_t202" style="position:absolute;left:34193;top:3798;width:32243;height:2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v:textbox>
                </v:shape>
              </v:group>
            </w:pict>
          </mc:Fallback>
        </mc:AlternateContent>
      </w:r>
      <w:r w:rsidR="004B1EB4" w:rsidRPr="00552A58">
        <w:rPr>
          <w:noProof/>
          <w:lang w:val="en-GB"/>
        </w:rPr>
        <w:drawing>
          <wp:anchor distT="0" distB="0" distL="0" distR="0" simplePos="0" relativeHeight="251734016" behindDoc="0" locked="0" layoutInCell="1" allowOverlap="1" wp14:anchorId="03D84A49" wp14:editId="2FA9BE50">
            <wp:simplePos x="0" y="0"/>
            <wp:positionH relativeFrom="page">
              <wp:posOffset>537311</wp:posOffset>
            </wp:positionH>
            <wp:positionV relativeFrom="paragraph">
              <wp:posOffset>3489821</wp:posOffset>
            </wp:positionV>
            <wp:extent cx="1587721" cy="1344706"/>
            <wp:effectExtent l="0" t="0" r="0" b="8255"/>
            <wp:wrapNone/>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rotWithShape="1">
                    <a:blip r:embed="rId30" cstate="print">
                      <a:extLst>
                        <a:ext uri="{28A0092B-C50C-407E-A947-70E740481C1C}">
                          <a14:useLocalDpi xmlns:a14="http://schemas.microsoft.com/office/drawing/2010/main" val="0"/>
                        </a:ext>
                      </a:extLst>
                    </a:blip>
                    <a:srcRect l="13564" t="22864" r="13076" b="9303"/>
                    <a:stretch/>
                  </pic:blipFill>
                  <pic:spPr bwMode="auto">
                    <a:xfrm>
                      <a:off x="0" y="0"/>
                      <a:ext cx="1587721" cy="1344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350" w:rsidRPr="00552A58">
        <w:rPr>
          <w:lang w:val="en-GB"/>
        </w:rPr>
        <w:br w:type="page"/>
      </w:r>
    </w:p>
    <w:tbl>
      <w:tblPr>
        <w:tblStyle w:val="TableNormal"/>
        <w:tblpPr w:leftFromText="141" w:rightFromText="141" w:vertAnchor="page" w:horzAnchor="margin" w:tblpY="18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85" w:type="dxa"/>
          <w:bottom w:w="102" w:type="dxa"/>
          <w:right w:w="85" w:type="dxa"/>
        </w:tblCellMar>
        <w:tblLook w:val="01E0" w:firstRow="1" w:lastRow="1" w:firstColumn="1" w:lastColumn="1" w:noHBand="0" w:noVBand="0"/>
      </w:tblPr>
      <w:tblGrid>
        <w:gridCol w:w="4106"/>
        <w:gridCol w:w="2977"/>
        <w:gridCol w:w="2125"/>
      </w:tblGrid>
      <w:tr w:rsidR="00224A94" w:rsidRPr="00552A58" w14:paraId="68F41C03" w14:textId="77777777" w:rsidTr="00737CD4">
        <w:tc>
          <w:tcPr>
            <w:tcW w:w="7083" w:type="dxa"/>
            <w:gridSpan w:val="2"/>
            <w:tcBorders>
              <w:right w:val="nil"/>
            </w:tcBorders>
          </w:tcPr>
          <w:p w14:paraId="39B28E16" w14:textId="6E125CC8" w:rsidR="00224A94" w:rsidRPr="00552A58" w:rsidRDefault="00224A94" w:rsidP="00224A94">
            <w:pPr>
              <w:rPr>
                <w:rFonts w:ascii="Gotham Bold" w:hAnsi="Gotham Bold"/>
                <w:lang w:val="en-GB"/>
              </w:rPr>
            </w:pPr>
            <w:r w:rsidRPr="00952C36">
              <w:rPr>
                <w:rFonts w:ascii="Gotham Bold" w:hAnsi="Gotham Bold"/>
                <w:sz w:val="24"/>
                <w:szCs w:val="28"/>
                <w:lang w:val="en-GB"/>
              </w:rPr>
              <w:lastRenderedPageBreak/>
              <w:t>Specifications</w:t>
            </w:r>
          </w:p>
        </w:tc>
        <w:tc>
          <w:tcPr>
            <w:tcW w:w="2125" w:type="dxa"/>
            <w:tcBorders>
              <w:top w:val="single" w:sz="4" w:space="0" w:color="000000"/>
              <w:left w:val="nil"/>
              <w:bottom w:val="single" w:sz="4" w:space="0" w:color="000000"/>
              <w:right w:val="single" w:sz="4" w:space="0" w:color="000000"/>
            </w:tcBorders>
          </w:tcPr>
          <w:p w14:paraId="1201C520" w14:textId="77777777" w:rsidR="00224A94" w:rsidRPr="00552A58" w:rsidRDefault="00224A94" w:rsidP="00224A94">
            <w:pPr>
              <w:jc w:val="right"/>
              <w:rPr>
                <w:lang w:val="en-GB"/>
              </w:rPr>
            </w:pPr>
          </w:p>
        </w:tc>
      </w:tr>
      <w:tr w:rsidR="00224A94" w:rsidRPr="00552A58" w14:paraId="1959AC5A" w14:textId="77777777" w:rsidTr="00737CD4">
        <w:tc>
          <w:tcPr>
            <w:tcW w:w="7083" w:type="dxa"/>
            <w:gridSpan w:val="2"/>
            <w:tcBorders>
              <w:right w:val="nil"/>
            </w:tcBorders>
          </w:tcPr>
          <w:p w14:paraId="77E3928D" w14:textId="7812C7B3" w:rsidR="00224A94" w:rsidRPr="00552A58" w:rsidRDefault="00224A94" w:rsidP="00224A94">
            <w:pPr>
              <w:rPr>
                <w:lang w:val="en-GB"/>
              </w:rPr>
            </w:pPr>
            <w:r w:rsidRPr="00952C36">
              <w:rPr>
                <w:lang w:val="en-GB"/>
              </w:rPr>
              <w:t>Maximum user weight</w:t>
            </w:r>
          </w:p>
        </w:tc>
        <w:tc>
          <w:tcPr>
            <w:tcW w:w="2125" w:type="dxa"/>
            <w:tcBorders>
              <w:top w:val="single" w:sz="4" w:space="0" w:color="000000"/>
              <w:left w:val="nil"/>
              <w:bottom w:val="single" w:sz="4" w:space="0" w:color="000000"/>
              <w:right w:val="single" w:sz="4" w:space="0" w:color="000000"/>
            </w:tcBorders>
          </w:tcPr>
          <w:p w14:paraId="707A27E7" w14:textId="7C5DC836" w:rsidR="00224A94" w:rsidRPr="00552A58" w:rsidRDefault="00224A94" w:rsidP="00224A94">
            <w:pPr>
              <w:jc w:val="right"/>
              <w:rPr>
                <w:lang w:val="en-GB"/>
              </w:rPr>
            </w:pPr>
            <w:r w:rsidRPr="00952C36">
              <w:rPr>
                <w:lang w:val="en-GB"/>
              </w:rPr>
              <w:t>325 kg</w:t>
            </w:r>
          </w:p>
        </w:tc>
      </w:tr>
      <w:tr w:rsidR="00224A94" w:rsidRPr="00552A58" w14:paraId="2E697D3C" w14:textId="77777777" w:rsidTr="00737CD4">
        <w:tc>
          <w:tcPr>
            <w:tcW w:w="7083" w:type="dxa"/>
            <w:gridSpan w:val="2"/>
            <w:tcBorders>
              <w:right w:val="nil"/>
            </w:tcBorders>
          </w:tcPr>
          <w:p w14:paraId="2035ADAC" w14:textId="2E05478D" w:rsidR="00224A94" w:rsidRPr="00552A58" w:rsidRDefault="00224A94" w:rsidP="00224A94">
            <w:pPr>
              <w:rPr>
                <w:color w:val="auto"/>
                <w:lang w:val="en-GB"/>
              </w:rPr>
            </w:pPr>
            <w:r w:rsidRPr="00952C36">
              <w:rPr>
                <w:color w:val="auto"/>
                <w:lang w:val="en-GB"/>
              </w:rPr>
              <w:t>Usable up to pressure ulcers</w:t>
            </w:r>
          </w:p>
        </w:tc>
        <w:tc>
          <w:tcPr>
            <w:tcW w:w="2125" w:type="dxa"/>
            <w:tcBorders>
              <w:top w:val="single" w:sz="4" w:space="0" w:color="000000"/>
              <w:left w:val="nil"/>
              <w:bottom w:val="single" w:sz="4" w:space="0" w:color="000000"/>
              <w:right w:val="single" w:sz="4" w:space="0" w:color="000000"/>
            </w:tcBorders>
          </w:tcPr>
          <w:p w14:paraId="46546312" w14:textId="00AF5735" w:rsidR="00224A94" w:rsidRPr="00552A58" w:rsidRDefault="00224A94" w:rsidP="00224A94">
            <w:pPr>
              <w:jc w:val="right"/>
              <w:rPr>
                <w:color w:val="auto"/>
                <w:lang w:val="en-GB"/>
              </w:rPr>
            </w:pPr>
            <w:r w:rsidRPr="00952C36">
              <w:rPr>
                <w:color w:val="auto"/>
                <w:lang w:val="en-GB"/>
              </w:rPr>
              <w:t>Stage 1</w:t>
            </w:r>
          </w:p>
        </w:tc>
      </w:tr>
      <w:tr w:rsidR="00224A94" w:rsidRPr="00552A58" w14:paraId="7361E3DD" w14:textId="77777777" w:rsidTr="00737CD4">
        <w:tc>
          <w:tcPr>
            <w:tcW w:w="7083" w:type="dxa"/>
            <w:gridSpan w:val="2"/>
            <w:tcBorders>
              <w:right w:val="nil"/>
            </w:tcBorders>
          </w:tcPr>
          <w:p w14:paraId="1FF63C84" w14:textId="6634AE22" w:rsidR="00224A94" w:rsidRPr="00552A58" w:rsidRDefault="00224A94" w:rsidP="00224A94">
            <w:pPr>
              <w:rPr>
                <w:color w:val="auto"/>
                <w:lang w:val="en-GB"/>
              </w:rPr>
            </w:pPr>
            <w:r w:rsidRPr="00952C36">
              <w:rPr>
                <w:lang w:val="en-GB"/>
              </w:rPr>
              <w:t>ISO classification</w:t>
            </w:r>
          </w:p>
        </w:tc>
        <w:tc>
          <w:tcPr>
            <w:tcW w:w="2125" w:type="dxa"/>
            <w:tcBorders>
              <w:top w:val="single" w:sz="4" w:space="0" w:color="000000"/>
              <w:left w:val="nil"/>
              <w:bottom w:val="single" w:sz="4" w:space="0" w:color="000000"/>
              <w:right w:val="single" w:sz="4" w:space="0" w:color="000000"/>
            </w:tcBorders>
          </w:tcPr>
          <w:p w14:paraId="447C6600" w14:textId="13430FDA" w:rsidR="00224A94" w:rsidRPr="00552A58" w:rsidRDefault="00224A94" w:rsidP="00224A94">
            <w:pPr>
              <w:jc w:val="right"/>
              <w:rPr>
                <w:color w:val="auto"/>
                <w:lang w:val="en-GB"/>
              </w:rPr>
            </w:pPr>
            <w:r w:rsidRPr="00952C36">
              <w:rPr>
                <w:color w:val="auto"/>
                <w:lang w:val="en-GB"/>
              </w:rPr>
              <w:t>18 12 18 - 25</w:t>
            </w:r>
          </w:p>
        </w:tc>
      </w:tr>
      <w:tr w:rsidR="00224A94" w:rsidRPr="00552A58" w14:paraId="4EC96B6D" w14:textId="77777777" w:rsidTr="00737CD4">
        <w:tc>
          <w:tcPr>
            <w:tcW w:w="7083" w:type="dxa"/>
            <w:gridSpan w:val="2"/>
            <w:tcBorders>
              <w:right w:val="nil"/>
            </w:tcBorders>
          </w:tcPr>
          <w:p w14:paraId="54E3E98F" w14:textId="09A5C148" w:rsidR="00224A94" w:rsidRPr="00552A58" w:rsidRDefault="00224A94" w:rsidP="00224A94">
            <w:pPr>
              <w:rPr>
                <w:lang w:val="en-GB"/>
              </w:rPr>
            </w:pPr>
            <w:r w:rsidRPr="00952C36">
              <w:rPr>
                <w:lang w:val="en-GB"/>
              </w:rPr>
              <w:t>Expected product life</w:t>
            </w:r>
          </w:p>
        </w:tc>
        <w:tc>
          <w:tcPr>
            <w:tcW w:w="2125" w:type="dxa"/>
            <w:tcBorders>
              <w:top w:val="single" w:sz="4" w:space="0" w:color="000000"/>
              <w:left w:val="nil"/>
              <w:bottom w:val="single" w:sz="4" w:space="0" w:color="000000"/>
              <w:right w:val="single" w:sz="4" w:space="0" w:color="000000"/>
            </w:tcBorders>
          </w:tcPr>
          <w:p w14:paraId="4683F135" w14:textId="5F841A0A" w:rsidR="00224A94" w:rsidRPr="00552A58" w:rsidRDefault="00224A94" w:rsidP="00224A94">
            <w:pPr>
              <w:jc w:val="right"/>
              <w:rPr>
                <w:lang w:val="en-GB"/>
              </w:rPr>
            </w:pPr>
            <w:r w:rsidRPr="00952C36">
              <w:rPr>
                <w:color w:val="auto"/>
                <w:lang w:val="en-GB"/>
              </w:rPr>
              <w:t>7 years</w:t>
            </w:r>
          </w:p>
        </w:tc>
      </w:tr>
      <w:tr w:rsidR="00224A94" w:rsidRPr="00552A58" w14:paraId="5C23A3F0" w14:textId="77777777" w:rsidTr="00737CD4">
        <w:tc>
          <w:tcPr>
            <w:tcW w:w="7083" w:type="dxa"/>
            <w:gridSpan w:val="2"/>
            <w:tcBorders>
              <w:right w:val="nil"/>
            </w:tcBorders>
          </w:tcPr>
          <w:p w14:paraId="2A0A4FF4" w14:textId="01833870" w:rsidR="00224A94" w:rsidRPr="00552A58" w:rsidRDefault="00224A94" w:rsidP="00224A94">
            <w:pPr>
              <w:rPr>
                <w:lang w:val="en-GB"/>
              </w:rPr>
            </w:pPr>
            <w:r w:rsidRPr="00952C36">
              <w:rPr>
                <w:lang w:val="en-GB"/>
              </w:rPr>
              <w:t>Risk class</w:t>
            </w:r>
          </w:p>
        </w:tc>
        <w:tc>
          <w:tcPr>
            <w:tcW w:w="2125" w:type="dxa"/>
            <w:tcBorders>
              <w:top w:val="single" w:sz="4" w:space="0" w:color="000000"/>
              <w:left w:val="nil"/>
              <w:bottom w:val="single" w:sz="4" w:space="0" w:color="000000"/>
              <w:right w:val="single" w:sz="4" w:space="0" w:color="000000"/>
            </w:tcBorders>
          </w:tcPr>
          <w:p w14:paraId="68A9FB89" w14:textId="2B8AB836" w:rsidR="00224A94" w:rsidRPr="00552A58" w:rsidRDefault="00224A94" w:rsidP="00224A94">
            <w:pPr>
              <w:jc w:val="right"/>
              <w:rPr>
                <w:color w:val="auto"/>
                <w:lang w:val="en-GB"/>
              </w:rPr>
            </w:pPr>
            <w:r w:rsidRPr="00952C36">
              <w:rPr>
                <w:color w:val="auto"/>
                <w:lang w:val="en-GB"/>
              </w:rPr>
              <w:t>I</w:t>
            </w:r>
          </w:p>
        </w:tc>
      </w:tr>
      <w:tr w:rsidR="00224A94" w:rsidRPr="00E66C32" w14:paraId="53DD4694" w14:textId="77777777" w:rsidTr="00737CD4">
        <w:tc>
          <w:tcPr>
            <w:tcW w:w="9208" w:type="dxa"/>
            <w:gridSpan w:val="3"/>
            <w:tcBorders>
              <w:right w:val="single" w:sz="4" w:space="0" w:color="000000"/>
            </w:tcBorders>
          </w:tcPr>
          <w:p w14:paraId="1F211988" w14:textId="6D190812" w:rsidR="00224A94" w:rsidRPr="00552A58" w:rsidRDefault="00224A94" w:rsidP="00224A94">
            <w:pPr>
              <w:rPr>
                <w:color w:val="auto"/>
                <w:lang w:val="en-GB"/>
              </w:rPr>
            </w:pPr>
            <w:r w:rsidRPr="00952C36">
              <w:rPr>
                <w:lang w:val="en-GB"/>
              </w:rPr>
              <w:t>User manuals and product sheets are available on the website and can be scaled up to large font size for the visually impaired.</w:t>
            </w:r>
          </w:p>
        </w:tc>
      </w:tr>
      <w:tr w:rsidR="00224A94" w:rsidRPr="00E66C32" w14:paraId="3B9F8862" w14:textId="77777777" w:rsidTr="00224A94">
        <w:tc>
          <w:tcPr>
            <w:tcW w:w="4106" w:type="dxa"/>
            <w:tcBorders>
              <w:right w:val="nil"/>
            </w:tcBorders>
          </w:tcPr>
          <w:p w14:paraId="202B0107" w14:textId="5B0E43F7" w:rsidR="00224A94" w:rsidRPr="00552A58" w:rsidRDefault="00224A94" w:rsidP="00224A94">
            <w:pPr>
              <w:rPr>
                <w:lang w:val="en-GB"/>
              </w:rPr>
            </w:pPr>
            <w:r w:rsidRPr="00952C36">
              <w:rPr>
                <w:lang w:val="en-GB"/>
              </w:rPr>
              <w:t>Environmentally sound disposal</w:t>
            </w:r>
          </w:p>
        </w:tc>
        <w:tc>
          <w:tcPr>
            <w:tcW w:w="5102" w:type="dxa"/>
            <w:gridSpan w:val="2"/>
            <w:tcBorders>
              <w:top w:val="single" w:sz="4" w:space="0" w:color="000000"/>
              <w:left w:val="nil"/>
              <w:bottom w:val="single" w:sz="4" w:space="0" w:color="000000"/>
              <w:right w:val="single" w:sz="4" w:space="0" w:color="000000"/>
            </w:tcBorders>
          </w:tcPr>
          <w:p w14:paraId="2CD32783" w14:textId="662A9189" w:rsidR="00224A94" w:rsidRPr="00552A58" w:rsidRDefault="00224A94" w:rsidP="00224A94">
            <w:pPr>
              <w:jc w:val="right"/>
              <w:rPr>
                <w:lang w:val="en-GB"/>
              </w:rPr>
            </w:pPr>
            <w:r w:rsidRPr="00952C36">
              <w:rPr>
                <w:color w:val="auto"/>
                <w:lang w:val="en-GB"/>
              </w:rPr>
              <w:t>Return the mattress for recycling</w:t>
            </w:r>
          </w:p>
        </w:tc>
      </w:tr>
      <w:tr w:rsidR="0070212A" w:rsidRPr="00E66C32" w14:paraId="38E273A5" w14:textId="77777777" w:rsidTr="004753A8">
        <w:trPr>
          <w:trHeight w:val="454"/>
        </w:trPr>
        <w:tc>
          <w:tcPr>
            <w:tcW w:w="9208" w:type="dxa"/>
            <w:gridSpan w:val="3"/>
            <w:tcBorders>
              <w:right w:val="single" w:sz="4" w:space="0" w:color="000000"/>
            </w:tcBorders>
          </w:tcPr>
          <w:p w14:paraId="65BDAEA9" w14:textId="7A79F77A" w:rsidR="0070212A" w:rsidRPr="00952C36" w:rsidRDefault="0070212A" w:rsidP="009A5BC4">
            <w:pPr>
              <w:rPr>
                <w:color w:val="auto"/>
                <w:lang w:val="en-GB"/>
              </w:rPr>
            </w:pPr>
            <w:r w:rsidRPr="0070212A">
              <w:rPr>
                <w:lang w:val="en-GB"/>
              </w:rPr>
              <w:t>The surface temperature can rise when the wheelchair is exposed to external heat sources e.g., sunlight.</w:t>
            </w:r>
          </w:p>
        </w:tc>
      </w:tr>
    </w:tbl>
    <w:tbl>
      <w:tblPr>
        <w:tblStyle w:val="TableNormal"/>
        <w:tblpPr w:leftFromText="141" w:rightFromText="141" w:vertAnchor="page" w:horzAnchor="margin" w:tblpY="64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85" w:type="dxa"/>
          <w:bottom w:w="102" w:type="dxa"/>
          <w:right w:w="85" w:type="dxa"/>
        </w:tblCellMar>
        <w:tblLook w:val="01E0" w:firstRow="1" w:lastRow="1" w:firstColumn="1" w:lastColumn="1" w:noHBand="0" w:noVBand="0"/>
      </w:tblPr>
      <w:tblGrid>
        <w:gridCol w:w="3681"/>
        <w:gridCol w:w="567"/>
        <w:gridCol w:w="2835"/>
        <w:gridCol w:w="2125"/>
      </w:tblGrid>
      <w:tr w:rsidR="00956308" w:rsidRPr="00552A58" w14:paraId="152C16F1" w14:textId="77777777" w:rsidTr="008C38D9">
        <w:tc>
          <w:tcPr>
            <w:tcW w:w="7083" w:type="dxa"/>
            <w:gridSpan w:val="3"/>
            <w:tcBorders>
              <w:right w:val="nil"/>
            </w:tcBorders>
          </w:tcPr>
          <w:p w14:paraId="639BE4D7" w14:textId="69C61B61" w:rsidR="00956308" w:rsidRPr="00552A58" w:rsidRDefault="00956308" w:rsidP="00956308">
            <w:pPr>
              <w:rPr>
                <w:rFonts w:ascii="Gotham Bold" w:hAnsi="Gotham Bold"/>
                <w:lang w:val="en-GB"/>
              </w:rPr>
            </w:pPr>
            <w:r w:rsidRPr="00952C36">
              <w:rPr>
                <w:rFonts w:ascii="Gotham Bold" w:hAnsi="Gotham Bold"/>
                <w:sz w:val="24"/>
                <w:szCs w:val="28"/>
                <w:lang w:val="en-GB"/>
              </w:rPr>
              <w:t>Mattress</w:t>
            </w:r>
          </w:p>
        </w:tc>
        <w:tc>
          <w:tcPr>
            <w:tcW w:w="2125"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6EA6EF02" w14:textId="77777777" w:rsidR="00956308" w:rsidRPr="00552A58" w:rsidRDefault="00956308" w:rsidP="00956308">
            <w:pPr>
              <w:jc w:val="right"/>
              <w:rPr>
                <w:lang w:val="en-GB"/>
              </w:rPr>
            </w:pPr>
          </w:p>
        </w:tc>
      </w:tr>
      <w:tr w:rsidR="00956308" w:rsidRPr="00552A58" w14:paraId="14A69CCF" w14:textId="77777777" w:rsidTr="008C38D9">
        <w:tc>
          <w:tcPr>
            <w:tcW w:w="7083" w:type="dxa"/>
            <w:gridSpan w:val="3"/>
            <w:tcBorders>
              <w:right w:val="nil"/>
            </w:tcBorders>
          </w:tcPr>
          <w:p w14:paraId="5778CEBA" w14:textId="7C22CD69" w:rsidR="00956308" w:rsidRPr="00552A58" w:rsidRDefault="00956308" w:rsidP="00956308">
            <w:pPr>
              <w:rPr>
                <w:lang w:val="en-GB"/>
              </w:rPr>
            </w:pPr>
            <w:r w:rsidRPr="00952C36">
              <w:rPr>
                <w:lang w:val="en-GB"/>
              </w:rPr>
              <w:t>Length</w:t>
            </w:r>
          </w:p>
        </w:tc>
        <w:tc>
          <w:tcPr>
            <w:tcW w:w="2125"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509F91BB" w14:textId="5526DD2E" w:rsidR="00956308" w:rsidRPr="00552A58" w:rsidRDefault="00956308" w:rsidP="00956308">
            <w:pPr>
              <w:jc w:val="right"/>
              <w:rPr>
                <w:lang w:val="en-GB"/>
              </w:rPr>
            </w:pPr>
            <w:r w:rsidRPr="00952C36">
              <w:rPr>
                <w:lang w:val="en-GB"/>
              </w:rPr>
              <w:t>200/220 cm</w:t>
            </w:r>
          </w:p>
        </w:tc>
      </w:tr>
      <w:tr w:rsidR="00956308" w:rsidRPr="00552A58" w14:paraId="6C65B6DB" w14:textId="77777777" w:rsidTr="008C38D9">
        <w:tc>
          <w:tcPr>
            <w:tcW w:w="7083" w:type="dxa"/>
            <w:gridSpan w:val="3"/>
            <w:tcBorders>
              <w:right w:val="nil"/>
            </w:tcBorders>
          </w:tcPr>
          <w:p w14:paraId="56DA7DED" w14:textId="50D50AE2" w:rsidR="00956308" w:rsidRPr="00552A58" w:rsidRDefault="00956308" w:rsidP="00956308">
            <w:pPr>
              <w:rPr>
                <w:lang w:val="en-GB"/>
              </w:rPr>
            </w:pPr>
            <w:r w:rsidRPr="00952C36">
              <w:rPr>
                <w:lang w:val="en-GB"/>
              </w:rPr>
              <w:t>Width</w:t>
            </w:r>
          </w:p>
        </w:tc>
        <w:tc>
          <w:tcPr>
            <w:tcW w:w="2125"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171DC6F1" w14:textId="211C972A" w:rsidR="00956308" w:rsidRPr="00552A58" w:rsidRDefault="00956308" w:rsidP="00956308">
            <w:pPr>
              <w:jc w:val="right"/>
              <w:rPr>
                <w:lang w:val="en-GB"/>
              </w:rPr>
            </w:pPr>
            <w:r w:rsidRPr="00952C36">
              <w:rPr>
                <w:lang w:val="en-GB"/>
              </w:rPr>
              <w:t>100/120/140 cm</w:t>
            </w:r>
          </w:p>
        </w:tc>
      </w:tr>
      <w:tr w:rsidR="00956308" w:rsidRPr="00552A58" w14:paraId="50B12881" w14:textId="77777777" w:rsidTr="008C38D9">
        <w:tc>
          <w:tcPr>
            <w:tcW w:w="7083" w:type="dxa"/>
            <w:gridSpan w:val="3"/>
            <w:tcBorders>
              <w:right w:val="nil"/>
            </w:tcBorders>
          </w:tcPr>
          <w:p w14:paraId="1524EF50" w14:textId="077CE9CA" w:rsidR="00956308" w:rsidRPr="00552A58" w:rsidRDefault="00956308" w:rsidP="00956308">
            <w:pPr>
              <w:rPr>
                <w:lang w:val="en-GB"/>
              </w:rPr>
            </w:pPr>
            <w:r w:rsidRPr="00952C36">
              <w:rPr>
                <w:lang w:val="en-GB"/>
              </w:rPr>
              <w:t>Height</w:t>
            </w:r>
          </w:p>
        </w:tc>
        <w:tc>
          <w:tcPr>
            <w:tcW w:w="2125"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44FD9E5D" w14:textId="4CC59AAB" w:rsidR="00956308" w:rsidRPr="00552A58" w:rsidRDefault="00956308" w:rsidP="00956308">
            <w:pPr>
              <w:jc w:val="right"/>
              <w:rPr>
                <w:lang w:val="en-GB"/>
              </w:rPr>
            </w:pPr>
            <w:r w:rsidRPr="00952C36">
              <w:rPr>
                <w:lang w:val="en-GB"/>
              </w:rPr>
              <w:t>18 cm</w:t>
            </w:r>
          </w:p>
        </w:tc>
      </w:tr>
      <w:tr w:rsidR="00956308" w:rsidRPr="00552A58" w14:paraId="5E666676" w14:textId="77777777" w:rsidTr="008C38D9">
        <w:tc>
          <w:tcPr>
            <w:tcW w:w="7083" w:type="dxa"/>
            <w:gridSpan w:val="3"/>
            <w:tcBorders>
              <w:right w:val="nil"/>
            </w:tcBorders>
          </w:tcPr>
          <w:p w14:paraId="376BCB15" w14:textId="3EA32669" w:rsidR="00956308" w:rsidRPr="00552A58" w:rsidRDefault="00956308" w:rsidP="00956308">
            <w:pPr>
              <w:rPr>
                <w:lang w:val="en-GB"/>
              </w:rPr>
            </w:pPr>
            <w:r w:rsidRPr="00952C36">
              <w:rPr>
                <w:lang w:val="en-GB"/>
              </w:rPr>
              <w:t>Weight</w:t>
            </w:r>
          </w:p>
        </w:tc>
        <w:tc>
          <w:tcPr>
            <w:tcW w:w="2125"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3D5AC5E3" w14:textId="7A489A60" w:rsidR="00956308" w:rsidRPr="00552A58" w:rsidRDefault="00956308" w:rsidP="00956308">
            <w:pPr>
              <w:jc w:val="right"/>
              <w:rPr>
                <w:lang w:val="en-GB"/>
              </w:rPr>
            </w:pPr>
            <w:r w:rsidRPr="00952C36">
              <w:rPr>
                <w:lang w:val="en-GB"/>
              </w:rPr>
              <w:t>12/13</w:t>
            </w:r>
            <w:r w:rsidR="00A86A85">
              <w:rPr>
                <w:lang w:val="en-GB"/>
              </w:rPr>
              <w:t>/14</w:t>
            </w:r>
            <w:r w:rsidRPr="00952C36">
              <w:rPr>
                <w:lang w:val="en-GB"/>
              </w:rPr>
              <w:t xml:space="preserve"> kg</w:t>
            </w:r>
          </w:p>
        </w:tc>
      </w:tr>
      <w:tr w:rsidR="00956308" w:rsidRPr="00552A58" w14:paraId="153F6033" w14:textId="77777777" w:rsidTr="008C38D9">
        <w:tc>
          <w:tcPr>
            <w:tcW w:w="7083" w:type="dxa"/>
            <w:gridSpan w:val="3"/>
            <w:tcBorders>
              <w:right w:val="nil"/>
            </w:tcBorders>
          </w:tcPr>
          <w:p w14:paraId="1975A445" w14:textId="5ABCFB3A" w:rsidR="00956308" w:rsidRPr="00552A58" w:rsidRDefault="00956308" w:rsidP="00956308">
            <w:pPr>
              <w:rPr>
                <w:lang w:val="en-GB"/>
              </w:rPr>
            </w:pPr>
            <w:r w:rsidRPr="00952C36">
              <w:rPr>
                <w:lang w:val="en-GB"/>
              </w:rPr>
              <w:t>Can be applied directly to the bed base</w:t>
            </w:r>
          </w:p>
        </w:tc>
        <w:tc>
          <w:tcPr>
            <w:tcW w:w="2125"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512BB804" w14:textId="2D90ACEC" w:rsidR="00956308" w:rsidRPr="00552A58" w:rsidRDefault="00956308" w:rsidP="00956308">
            <w:pPr>
              <w:jc w:val="right"/>
              <w:rPr>
                <w:lang w:val="en-GB"/>
              </w:rPr>
            </w:pPr>
            <w:r w:rsidRPr="00952C36">
              <w:rPr>
                <w:lang w:val="en-GB"/>
              </w:rPr>
              <w:t>Yes</w:t>
            </w:r>
          </w:p>
        </w:tc>
      </w:tr>
      <w:tr w:rsidR="00956308" w:rsidRPr="00552A58" w14:paraId="5E38B4A3" w14:textId="77777777" w:rsidTr="008C38D9">
        <w:tc>
          <w:tcPr>
            <w:tcW w:w="7083" w:type="dxa"/>
            <w:gridSpan w:val="3"/>
            <w:tcBorders>
              <w:right w:val="nil"/>
            </w:tcBorders>
          </w:tcPr>
          <w:p w14:paraId="3B5A49D6" w14:textId="09928C0C" w:rsidR="00956308" w:rsidRPr="00552A58" w:rsidRDefault="00956308" w:rsidP="00956308">
            <w:pPr>
              <w:rPr>
                <w:lang w:val="en-GB"/>
              </w:rPr>
            </w:pPr>
            <w:r w:rsidRPr="00952C36">
              <w:rPr>
                <w:lang w:val="en-GB"/>
              </w:rPr>
              <w:t>Usable for adjustable bed base</w:t>
            </w:r>
          </w:p>
        </w:tc>
        <w:tc>
          <w:tcPr>
            <w:tcW w:w="2125"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11CF7142" w14:textId="42A81088" w:rsidR="00956308" w:rsidRPr="00552A58" w:rsidRDefault="00956308" w:rsidP="00956308">
            <w:pPr>
              <w:jc w:val="right"/>
              <w:rPr>
                <w:lang w:val="en-GB"/>
              </w:rPr>
            </w:pPr>
            <w:r w:rsidRPr="00952C36">
              <w:rPr>
                <w:lang w:val="en-GB"/>
              </w:rPr>
              <w:t>Yes</w:t>
            </w:r>
          </w:p>
        </w:tc>
      </w:tr>
      <w:tr w:rsidR="00956308" w:rsidRPr="00552A58" w14:paraId="31C2BDAA" w14:textId="77777777" w:rsidTr="008C38D9">
        <w:tc>
          <w:tcPr>
            <w:tcW w:w="3681" w:type="dxa"/>
            <w:tcBorders>
              <w:right w:val="nil"/>
            </w:tcBorders>
          </w:tcPr>
          <w:p w14:paraId="4076ABE1" w14:textId="3DC94BE8" w:rsidR="00956308" w:rsidRPr="00552A58" w:rsidRDefault="00956308" w:rsidP="00956308">
            <w:pPr>
              <w:rPr>
                <w:lang w:val="en-GB"/>
              </w:rPr>
            </w:pPr>
            <w:r w:rsidRPr="00952C36">
              <w:rPr>
                <w:lang w:val="en-GB"/>
              </w:rPr>
              <w:t>Mattress base material</w:t>
            </w:r>
          </w:p>
        </w:tc>
        <w:tc>
          <w:tcPr>
            <w:tcW w:w="5527" w:type="dxa"/>
            <w:gridSpan w:val="3"/>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23ACA856" w14:textId="1ED59B9D" w:rsidR="00956308" w:rsidRPr="00552A58" w:rsidRDefault="00956308" w:rsidP="00956308">
            <w:pPr>
              <w:jc w:val="right"/>
              <w:rPr>
                <w:lang w:val="en-GB"/>
              </w:rPr>
            </w:pPr>
            <w:r w:rsidRPr="00952C36">
              <w:rPr>
                <w:lang w:val="en-GB"/>
              </w:rPr>
              <w:t>Heavy Duty PU foam</w:t>
            </w:r>
          </w:p>
        </w:tc>
      </w:tr>
      <w:tr w:rsidR="00956308" w:rsidRPr="00552A58" w14:paraId="1EBF78F0" w14:textId="77777777" w:rsidTr="008C38D9">
        <w:tc>
          <w:tcPr>
            <w:tcW w:w="4248" w:type="dxa"/>
            <w:gridSpan w:val="2"/>
            <w:tcBorders>
              <w:right w:val="nil"/>
            </w:tcBorders>
          </w:tcPr>
          <w:p w14:paraId="16F2F51B" w14:textId="65E8B9D0" w:rsidR="00956308" w:rsidRPr="00552A58" w:rsidRDefault="00956308" w:rsidP="00956308">
            <w:pPr>
              <w:rPr>
                <w:lang w:val="en-GB"/>
              </w:rPr>
            </w:pPr>
            <w:r w:rsidRPr="00952C36">
              <w:rPr>
                <w:lang w:val="en-GB"/>
              </w:rPr>
              <w:t>Mattress top material</w:t>
            </w:r>
          </w:p>
        </w:tc>
        <w:tc>
          <w:tcPr>
            <w:tcW w:w="4960" w:type="dxa"/>
            <w:gridSpan w:val="2"/>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01B1D831" w14:textId="5FBE80B9" w:rsidR="00956308" w:rsidRPr="00552A58" w:rsidRDefault="00956308" w:rsidP="00956308">
            <w:pPr>
              <w:jc w:val="right"/>
              <w:rPr>
                <w:lang w:val="en-GB"/>
              </w:rPr>
            </w:pPr>
            <w:r w:rsidRPr="00952C36">
              <w:rPr>
                <w:lang w:val="en-GB"/>
              </w:rPr>
              <w:t>Vis</w:t>
            </w:r>
            <w:r>
              <w:rPr>
                <w:lang w:val="en-GB"/>
              </w:rPr>
              <w:t>c</w:t>
            </w:r>
            <w:r w:rsidRPr="00952C36">
              <w:rPr>
                <w:lang w:val="en-GB"/>
              </w:rPr>
              <w:t>o</w:t>
            </w:r>
            <w:r>
              <w:rPr>
                <w:lang w:val="en-GB"/>
              </w:rPr>
              <w:t xml:space="preserve"> </w:t>
            </w:r>
            <w:r w:rsidRPr="00952C36">
              <w:rPr>
                <w:lang w:val="en-GB"/>
              </w:rPr>
              <w:t>elasti</w:t>
            </w:r>
            <w:r>
              <w:rPr>
                <w:lang w:val="en-GB"/>
              </w:rPr>
              <w:t>c</w:t>
            </w:r>
            <w:r w:rsidRPr="00952C36">
              <w:rPr>
                <w:lang w:val="en-GB"/>
              </w:rPr>
              <w:t xml:space="preserve"> PUR foam</w:t>
            </w:r>
          </w:p>
        </w:tc>
      </w:tr>
      <w:tr w:rsidR="00956308" w:rsidRPr="00552A58" w14:paraId="524E804D" w14:textId="77777777" w:rsidTr="008C38D9">
        <w:tc>
          <w:tcPr>
            <w:tcW w:w="4248" w:type="dxa"/>
            <w:gridSpan w:val="2"/>
            <w:tcBorders>
              <w:right w:val="nil"/>
            </w:tcBorders>
          </w:tcPr>
          <w:p w14:paraId="328F5E51" w14:textId="53E95467" w:rsidR="00956308" w:rsidRPr="00552A58" w:rsidRDefault="00956308" w:rsidP="00956308">
            <w:pPr>
              <w:rPr>
                <w:lang w:val="en-GB"/>
              </w:rPr>
            </w:pPr>
            <w:r w:rsidRPr="00952C36">
              <w:rPr>
                <w:lang w:val="en-GB"/>
              </w:rPr>
              <w:t>Flame retardant mattress</w:t>
            </w:r>
          </w:p>
        </w:tc>
        <w:tc>
          <w:tcPr>
            <w:tcW w:w="4960" w:type="dxa"/>
            <w:gridSpan w:val="2"/>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41220CB6" w14:textId="7BD9C712" w:rsidR="00956308" w:rsidRPr="00552A58" w:rsidRDefault="00956308" w:rsidP="00956308">
            <w:pPr>
              <w:jc w:val="right"/>
              <w:rPr>
                <w:lang w:val="en-GB"/>
              </w:rPr>
            </w:pPr>
            <w:r w:rsidRPr="00952C36">
              <w:rPr>
                <w:lang w:val="en-GB"/>
              </w:rPr>
              <w:t>Yes</w:t>
            </w:r>
          </w:p>
        </w:tc>
      </w:tr>
    </w:tbl>
    <w:tbl>
      <w:tblPr>
        <w:tblStyle w:val="TableNormal"/>
        <w:tblpPr w:leftFromText="141" w:rightFromText="141" w:vertAnchor="page" w:horzAnchor="margin" w:tblpY="111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85" w:type="dxa"/>
          <w:bottom w:w="102" w:type="dxa"/>
          <w:right w:w="85" w:type="dxa"/>
        </w:tblCellMar>
        <w:tblLook w:val="01E0" w:firstRow="1" w:lastRow="1" w:firstColumn="1" w:lastColumn="1" w:noHBand="0" w:noVBand="0"/>
      </w:tblPr>
      <w:tblGrid>
        <w:gridCol w:w="6374"/>
        <w:gridCol w:w="425"/>
        <w:gridCol w:w="284"/>
        <w:gridCol w:w="142"/>
        <w:gridCol w:w="1983"/>
      </w:tblGrid>
      <w:tr w:rsidR="006F3985" w:rsidRPr="00552A58" w14:paraId="3CBE8B96" w14:textId="77777777" w:rsidTr="008C38D9">
        <w:tc>
          <w:tcPr>
            <w:tcW w:w="7083" w:type="dxa"/>
            <w:gridSpan w:val="3"/>
            <w:tcBorders>
              <w:right w:val="nil"/>
            </w:tcBorders>
          </w:tcPr>
          <w:p w14:paraId="63820C0D" w14:textId="65798A7C" w:rsidR="006F3985" w:rsidRPr="00552A58" w:rsidRDefault="006F3985" w:rsidP="006F3985">
            <w:pPr>
              <w:rPr>
                <w:rFonts w:ascii="Gotham Bold" w:hAnsi="Gotham Bold"/>
                <w:lang w:val="en-GB"/>
              </w:rPr>
            </w:pPr>
            <w:r w:rsidRPr="00952C36">
              <w:rPr>
                <w:rFonts w:ascii="Gotham Bold" w:hAnsi="Gotham Bold"/>
                <w:sz w:val="24"/>
                <w:szCs w:val="28"/>
                <w:lang w:val="en-GB"/>
              </w:rPr>
              <w:t>Cover</w:t>
            </w:r>
          </w:p>
        </w:tc>
        <w:tc>
          <w:tcPr>
            <w:tcW w:w="2125" w:type="dxa"/>
            <w:gridSpan w:val="2"/>
            <w:tcBorders>
              <w:top w:val="single" w:sz="4" w:space="0" w:color="000000"/>
              <w:left w:val="nil"/>
              <w:bottom w:val="single" w:sz="4" w:space="0" w:color="000000"/>
              <w:right w:val="single" w:sz="4" w:space="0" w:color="000000"/>
            </w:tcBorders>
          </w:tcPr>
          <w:p w14:paraId="0F153C7F" w14:textId="77777777" w:rsidR="006F3985" w:rsidRPr="00552A58" w:rsidRDefault="006F3985" w:rsidP="006F3985">
            <w:pPr>
              <w:jc w:val="right"/>
              <w:rPr>
                <w:lang w:val="en-GB"/>
              </w:rPr>
            </w:pPr>
          </w:p>
        </w:tc>
      </w:tr>
      <w:tr w:rsidR="006F3985" w:rsidRPr="00552A58" w14:paraId="310C2490" w14:textId="77777777" w:rsidTr="008C38D9">
        <w:tc>
          <w:tcPr>
            <w:tcW w:w="7225" w:type="dxa"/>
            <w:gridSpan w:val="4"/>
            <w:tcBorders>
              <w:right w:val="nil"/>
            </w:tcBorders>
          </w:tcPr>
          <w:p w14:paraId="74FDBCDA" w14:textId="004DE2D6" w:rsidR="006F3985" w:rsidRPr="00552A58" w:rsidRDefault="006F3985" w:rsidP="006F3985">
            <w:pPr>
              <w:rPr>
                <w:lang w:val="en-GB"/>
              </w:rPr>
            </w:pPr>
            <w:r w:rsidRPr="00952C36">
              <w:rPr>
                <w:lang w:val="en-GB"/>
              </w:rPr>
              <w:t>Removable, allergy-friendly, washable and disinfectable incontinence cover</w:t>
            </w:r>
          </w:p>
        </w:tc>
        <w:tc>
          <w:tcPr>
            <w:tcW w:w="1983" w:type="dxa"/>
            <w:tcBorders>
              <w:top w:val="single" w:sz="4" w:space="0" w:color="000000"/>
              <w:left w:val="nil"/>
              <w:bottom w:val="single" w:sz="4" w:space="0" w:color="000000"/>
              <w:right w:val="single" w:sz="4" w:space="0" w:color="000000"/>
            </w:tcBorders>
          </w:tcPr>
          <w:p w14:paraId="4542DC59" w14:textId="78A60662" w:rsidR="006F3985" w:rsidRPr="00552A58" w:rsidRDefault="006F3985" w:rsidP="006F3985">
            <w:pPr>
              <w:jc w:val="right"/>
              <w:rPr>
                <w:lang w:val="en-GB"/>
              </w:rPr>
            </w:pPr>
            <w:r w:rsidRPr="00952C36">
              <w:rPr>
                <w:lang w:val="en-GB"/>
              </w:rPr>
              <w:t>Yes</w:t>
            </w:r>
          </w:p>
        </w:tc>
      </w:tr>
      <w:tr w:rsidR="006F3985" w:rsidRPr="00552A58" w14:paraId="7B133F2B" w14:textId="77777777" w:rsidTr="008C38D9">
        <w:tc>
          <w:tcPr>
            <w:tcW w:w="6799" w:type="dxa"/>
            <w:gridSpan w:val="2"/>
            <w:tcBorders>
              <w:right w:val="nil"/>
            </w:tcBorders>
          </w:tcPr>
          <w:p w14:paraId="39E3872C" w14:textId="567B9F7A" w:rsidR="006F3985" w:rsidRPr="00552A58" w:rsidRDefault="006F3985" w:rsidP="006F3985">
            <w:pPr>
              <w:rPr>
                <w:lang w:val="en-GB"/>
              </w:rPr>
            </w:pPr>
            <w:r w:rsidRPr="00952C36">
              <w:rPr>
                <w:lang w:val="en-GB"/>
              </w:rPr>
              <w:t>Cover material</w:t>
            </w:r>
          </w:p>
        </w:tc>
        <w:tc>
          <w:tcPr>
            <w:tcW w:w="2409" w:type="dxa"/>
            <w:gridSpan w:val="3"/>
            <w:tcBorders>
              <w:top w:val="single" w:sz="4" w:space="0" w:color="000000"/>
              <w:left w:val="nil"/>
              <w:bottom w:val="single" w:sz="4" w:space="0" w:color="000000"/>
              <w:right w:val="single" w:sz="4" w:space="0" w:color="000000"/>
            </w:tcBorders>
          </w:tcPr>
          <w:p w14:paraId="68C57B2C" w14:textId="61F23B47" w:rsidR="006F3985" w:rsidRPr="00552A58" w:rsidRDefault="006F3985" w:rsidP="006F3985">
            <w:pPr>
              <w:jc w:val="right"/>
              <w:rPr>
                <w:color w:val="auto"/>
                <w:lang w:val="en-GB"/>
              </w:rPr>
            </w:pPr>
            <w:r w:rsidRPr="00952C36">
              <w:rPr>
                <w:color w:val="auto"/>
                <w:lang w:val="en-GB"/>
              </w:rPr>
              <w:t>100% polyurethane</w:t>
            </w:r>
          </w:p>
        </w:tc>
      </w:tr>
      <w:tr w:rsidR="006F3985" w:rsidRPr="00552A58" w14:paraId="58D879B6" w14:textId="77777777" w:rsidTr="006F3985">
        <w:tc>
          <w:tcPr>
            <w:tcW w:w="6374" w:type="dxa"/>
            <w:tcBorders>
              <w:right w:val="nil"/>
            </w:tcBorders>
          </w:tcPr>
          <w:p w14:paraId="2C6B3BF3" w14:textId="357B80AA" w:rsidR="006F3985" w:rsidRPr="00552A58" w:rsidRDefault="006F3985" w:rsidP="006F3985">
            <w:pPr>
              <w:rPr>
                <w:lang w:val="en-GB"/>
              </w:rPr>
            </w:pPr>
            <w:r w:rsidRPr="00952C36">
              <w:rPr>
                <w:lang w:val="en-GB"/>
              </w:rPr>
              <w:t>Flame retardant cover</w:t>
            </w:r>
          </w:p>
        </w:tc>
        <w:tc>
          <w:tcPr>
            <w:tcW w:w="2834" w:type="dxa"/>
            <w:gridSpan w:val="4"/>
            <w:tcBorders>
              <w:top w:val="single" w:sz="4" w:space="0" w:color="000000"/>
              <w:left w:val="nil"/>
              <w:bottom w:val="single" w:sz="4" w:space="0" w:color="000000"/>
              <w:right w:val="single" w:sz="4" w:space="0" w:color="000000"/>
            </w:tcBorders>
          </w:tcPr>
          <w:p w14:paraId="28E79F56" w14:textId="53580C13" w:rsidR="006F3985" w:rsidRPr="00552A58" w:rsidRDefault="006F3985" w:rsidP="006F3985">
            <w:pPr>
              <w:jc w:val="right"/>
              <w:rPr>
                <w:lang w:val="en-GB"/>
              </w:rPr>
            </w:pPr>
            <w:r w:rsidRPr="00952C36">
              <w:rPr>
                <w:color w:val="auto"/>
                <w:lang w:val="en-GB"/>
              </w:rPr>
              <w:t>Yes</w:t>
            </w:r>
          </w:p>
        </w:tc>
      </w:tr>
      <w:tr w:rsidR="006F3985" w:rsidRPr="00552A58" w14:paraId="2B7082C7" w14:textId="77777777" w:rsidTr="006F3985">
        <w:tc>
          <w:tcPr>
            <w:tcW w:w="6374" w:type="dxa"/>
            <w:tcBorders>
              <w:right w:val="nil"/>
            </w:tcBorders>
          </w:tcPr>
          <w:p w14:paraId="03C2224C" w14:textId="2840CC77" w:rsidR="006F3985" w:rsidRPr="00552A58" w:rsidRDefault="006F3985" w:rsidP="006F3985">
            <w:pPr>
              <w:rPr>
                <w:lang w:val="en-GB"/>
              </w:rPr>
            </w:pPr>
            <w:r w:rsidRPr="00952C36">
              <w:rPr>
                <w:lang w:val="en-GB"/>
              </w:rPr>
              <w:t>The cover complies with the ROHS directive</w:t>
            </w:r>
          </w:p>
        </w:tc>
        <w:tc>
          <w:tcPr>
            <w:tcW w:w="2834" w:type="dxa"/>
            <w:gridSpan w:val="4"/>
            <w:tcBorders>
              <w:top w:val="single" w:sz="4" w:space="0" w:color="000000"/>
              <w:left w:val="nil"/>
              <w:bottom w:val="single" w:sz="4" w:space="0" w:color="000000"/>
              <w:right w:val="single" w:sz="4" w:space="0" w:color="000000"/>
            </w:tcBorders>
          </w:tcPr>
          <w:p w14:paraId="49AA75A8" w14:textId="275252BB" w:rsidR="006F3985" w:rsidRPr="00552A58" w:rsidRDefault="006F3985" w:rsidP="006F3985">
            <w:pPr>
              <w:jc w:val="right"/>
              <w:rPr>
                <w:color w:val="auto"/>
                <w:lang w:val="en-GB"/>
              </w:rPr>
            </w:pPr>
            <w:r w:rsidRPr="00952C36">
              <w:rPr>
                <w:color w:val="auto"/>
                <w:lang w:val="en-GB"/>
              </w:rPr>
              <w:t>Yes</w:t>
            </w:r>
          </w:p>
        </w:tc>
      </w:tr>
    </w:tbl>
    <w:p w14:paraId="696F556C" w14:textId="3A77B242" w:rsidR="009533B5" w:rsidRPr="00552A58" w:rsidRDefault="00443E12">
      <w:pPr>
        <w:rPr>
          <w:lang w:val="en-GB"/>
        </w:rPr>
      </w:pPr>
      <w:r w:rsidRPr="00552A58">
        <w:rPr>
          <w:noProof/>
          <w:lang w:val="en-GB"/>
        </w:rPr>
        <mc:AlternateContent>
          <mc:Choice Requires="wpg">
            <w:drawing>
              <wp:anchor distT="0" distB="0" distL="114300" distR="114300" simplePos="0" relativeHeight="251645952" behindDoc="0" locked="0" layoutInCell="1" allowOverlap="1" wp14:anchorId="5C8811D8" wp14:editId="14DB0C91">
                <wp:simplePos x="0" y="0"/>
                <wp:positionH relativeFrom="column">
                  <wp:posOffset>-635</wp:posOffset>
                </wp:positionH>
                <wp:positionV relativeFrom="paragraph">
                  <wp:posOffset>-636905</wp:posOffset>
                </wp:positionV>
                <wp:extent cx="6623685" cy="447040"/>
                <wp:effectExtent l="0" t="0" r="24765" b="10160"/>
                <wp:wrapNone/>
                <wp:docPr id="293" name="Gruppe 293"/>
                <wp:cNvGraphicFramePr/>
                <a:graphic xmlns:a="http://schemas.openxmlformats.org/drawingml/2006/main">
                  <a:graphicData uri="http://schemas.microsoft.com/office/word/2010/wordprocessingGroup">
                    <wpg:wgp>
                      <wpg:cNvGrpSpPr/>
                      <wpg:grpSpPr>
                        <a:xfrm>
                          <a:off x="0" y="0"/>
                          <a:ext cx="6623685" cy="447040"/>
                          <a:chOff x="19050" y="124460"/>
                          <a:chExt cx="6623685" cy="447040"/>
                        </a:xfrm>
                      </wpg:grpSpPr>
                      <wps:wsp>
                        <wps:cNvPr id="294" name="Lige forbindelse 294"/>
                        <wps:cNvCnPr/>
                        <wps:spPr>
                          <a:xfrm>
                            <a:off x="19050" y="5715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95" name="Tekstfelt 2"/>
                        <wps:cNvSpPr txBox="1">
                          <a:spLocks noChangeArrowheads="1"/>
                        </wps:cNvSpPr>
                        <wps:spPr bwMode="auto">
                          <a:xfrm>
                            <a:off x="19050" y="124460"/>
                            <a:ext cx="6623685" cy="447040"/>
                          </a:xfrm>
                          <a:prstGeom prst="rect">
                            <a:avLst/>
                          </a:prstGeom>
                          <a:noFill/>
                          <a:ln w="9525">
                            <a:noFill/>
                            <a:miter lim="800000"/>
                            <a:headEnd/>
                            <a:tailEnd/>
                          </a:ln>
                        </wps:spPr>
                        <wps:txbx>
                          <w:txbxContent>
                            <w:p w14:paraId="1972F5DA" w14:textId="09D0188A" w:rsidR="00C858B1" w:rsidRPr="00927C97" w:rsidRDefault="00C858B1" w:rsidP="00210B7A">
                              <w:pPr>
                                <w:pStyle w:val="Overskrift2"/>
                              </w:pPr>
                              <w:bookmarkStart w:id="166" w:name="_Toc46120280"/>
                              <w:bookmarkStart w:id="167" w:name="_Toc46120377"/>
                              <w:bookmarkStart w:id="168" w:name="_Toc46121416"/>
                              <w:bookmarkStart w:id="169" w:name="_Toc46121526"/>
                              <w:bookmarkStart w:id="170" w:name="_Toc46121552"/>
                              <w:bookmarkStart w:id="171" w:name="_Toc46123875"/>
                              <w:bookmarkStart w:id="172" w:name="_Toc46125260"/>
                              <w:bookmarkStart w:id="173" w:name="_Toc46125365"/>
                              <w:bookmarkStart w:id="174" w:name="_Toc46234472"/>
                              <w:bookmarkStart w:id="175" w:name="_Toc46398368"/>
                              <w:bookmarkStart w:id="176" w:name="_Toc50284262"/>
                              <w:bookmarkStart w:id="177" w:name="_Toc50285380"/>
                              <w:bookmarkStart w:id="178" w:name="_Toc50288424"/>
                              <w:bookmarkStart w:id="179" w:name="_Toc51065091"/>
                              <w:bookmarkStart w:id="180" w:name="_Toc67056712"/>
                              <w:bookmarkStart w:id="181" w:name="_Toc67058499"/>
                              <w:bookmarkStart w:id="182" w:name="_Toc89784701"/>
                              <w:bookmarkStart w:id="183" w:name="_Toc89784807"/>
                              <w:bookmarkStart w:id="184" w:name="_Toc92705341"/>
                              <w:bookmarkStart w:id="185" w:name="_Toc92706187"/>
                              <w:bookmarkStart w:id="186" w:name="_Toc95399427"/>
                              <w:bookmarkStart w:id="187" w:name="_Toc95399496"/>
                              <w:bookmarkStart w:id="188" w:name="_Toc95402408"/>
                              <w:bookmarkStart w:id="189" w:name="_Toc95402553"/>
                              <w:bookmarkStart w:id="190" w:name="_Toc95469708"/>
                              <w:bookmarkStart w:id="191" w:name="_Toc95469781"/>
                              <w:bookmarkStart w:id="192" w:name="_Toc95469843"/>
                              <w:bookmarkStart w:id="193" w:name="_Toc96609349"/>
                              <w:bookmarkStart w:id="194" w:name="_Toc96609409"/>
                              <w:bookmarkStart w:id="195" w:name="_Toc96609697"/>
                              <w:bookmarkStart w:id="196" w:name="_Toc96609751"/>
                              <w:bookmarkStart w:id="197" w:name="_Toc96609971"/>
                              <w:bookmarkStart w:id="198" w:name="_Toc96610647"/>
                              <w:bookmarkStart w:id="199" w:name="_Toc96610795"/>
                              <w:bookmarkStart w:id="200" w:name="_Toc96610849"/>
                              <w:bookmarkStart w:id="201" w:name="_Toc96610944"/>
                              <w:bookmarkStart w:id="202" w:name="_Toc96611012"/>
                              <w:bookmarkStart w:id="203" w:name="_Toc96611374"/>
                              <w:bookmarkStart w:id="204" w:name="_Toc96611553"/>
                              <w:bookmarkStart w:id="205" w:name="_Toc96671307"/>
                              <w:bookmarkStart w:id="206" w:name="_Toc96672254"/>
                              <w:r w:rsidRPr="002B05D4">
                                <w:rPr>
                                  <w:lang w:val="en-GB"/>
                                </w:rPr>
                                <w:t>3. Specifi</w:t>
                              </w:r>
                              <w:r w:rsidR="005E2B2E" w:rsidRPr="002B05D4">
                                <w:rPr>
                                  <w:lang w:val="en-GB"/>
                                </w:rPr>
                                <w:t>cations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8811D8" id="Gruppe 293" o:spid="_x0000_s1043" style="position:absolute;margin-left:-.05pt;margin-top:-50.15pt;width:521.55pt;height:35.2pt;z-index:251645952;mso-width-relative:margin;mso-height-relative:margin" coordorigin="190,1244" coordsize="66236,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">
                <v:line id="Lige forbindelse 294" o:spid="_x0000_s1044" style="position:absolute;visibility:visible;mso-wrap-style:square" from="190,5715" to="6638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" strokecolor="#272727 [2749]">
                  <v:stroke joinstyle="miter"/>
                </v:line>
                <v:shape id="_x0000_s1045" type="#_x0000_t202" style="position:absolute;left:190;top:1244;width:66237;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1972F5DA" w14:textId="09D0188A" w:rsidR="00C858B1" w:rsidRPr="00927C97" w:rsidRDefault="00C858B1" w:rsidP="00210B7A">
                        <w:pPr>
                          <w:pStyle w:val="Overskrift2"/>
                        </w:pPr>
                        <w:bookmarkStart w:id="207" w:name="_Toc46120280"/>
                        <w:bookmarkStart w:id="208" w:name="_Toc46120377"/>
                        <w:bookmarkStart w:id="209" w:name="_Toc46121416"/>
                        <w:bookmarkStart w:id="210" w:name="_Toc46121526"/>
                        <w:bookmarkStart w:id="211" w:name="_Toc46121552"/>
                        <w:bookmarkStart w:id="212" w:name="_Toc46123875"/>
                        <w:bookmarkStart w:id="213" w:name="_Toc46125260"/>
                        <w:bookmarkStart w:id="214" w:name="_Toc46125365"/>
                        <w:bookmarkStart w:id="215" w:name="_Toc46234472"/>
                        <w:bookmarkStart w:id="216" w:name="_Toc46398368"/>
                        <w:bookmarkStart w:id="217" w:name="_Toc50284262"/>
                        <w:bookmarkStart w:id="218" w:name="_Toc50285380"/>
                        <w:bookmarkStart w:id="219" w:name="_Toc50288424"/>
                        <w:bookmarkStart w:id="220" w:name="_Toc51065091"/>
                        <w:bookmarkStart w:id="221" w:name="_Toc67056712"/>
                        <w:bookmarkStart w:id="222" w:name="_Toc67058499"/>
                        <w:bookmarkStart w:id="223" w:name="_Toc89784701"/>
                        <w:bookmarkStart w:id="224" w:name="_Toc89784807"/>
                        <w:bookmarkStart w:id="225" w:name="_Toc92705341"/>
                        <w:bookmarkStart w:id="226" w:name="_Toc92706187"/>
                        <w:bookmarkStart w:id="227" w:name="_Toc95399427"/>
                        <w:bookmarkStart w:id="228" w:name="_Toc95399496"/>
                        <w:bookmarkStart w:id="229" w:name="_Toc95402408"/>
                        <w:bookmarkStart w:id="230" w:name="_Toc95402553"/>
                        <w:bookmarkStart w:id="231" w:name="_Toc95469708"/>
                        <w:bookmarkStart w:id="232" w:name="_Toc95469781"/>
                        <w:bookmarkStart w:id="233" w:name="_Toc95469843"/>
                        <w:bookmarkStart w:id="234" w:name="_Toc96609349"/>
                        <w:bookmarkStart w:id="235" w:name="_Toc96609409"/>
                        <w:bookmarkStart w:id="236" w:name="_Toc96609697"/>
                        <w:bookmarkStart w:id="237" w:name="_Toc96609751"/>
                        <w:bookmarkStart w:id="238" w:name="_Toc96609971"/>
                        <w:bookmarkStart w:id="239" w:name="_Toc96610647"/>
                        <w:bookmarkStart w:id="240" w:name="_Toc96610795"/>
                        <w:bookmarkStart w:id="241" w:name="_Toc96610849"/>
                        <w:bookmarkStart w:id="242" w:name="_Toc96610944"/>
                        <w:bookmarkStart w:id="243" w:name="_Toc96611012"/>
                        <w:bookmarkStart w:id="244" w:name="_Toc96611374"/>
                        <w:bookmarkStart w:id="245" w:name="_Toc96611553"/>
                        <w:bookmarkStart w:id="246" w:name="_Toc96671307"/>
                        <w:bookmarkStart w:id="247" w:name="_Toc96672254"/>
                        <w:r w:rsidRPr="002B05D4">
                          <w:rPr>
                            <w:lang w:val="en-GB"/>
                          </w:rPr>
                          <w:t>3. Specifi</w:t>
                        </w:r>
                        <w:r w:rsidR="005E2B2E" w:rsidRPr="002B05D4">
                          <w:rPr>
                            <w:lang w:val="en-GB"/>
                          </w:rPr>
                          <w:t>cations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txbxContent>
                  </v:textbox>
                </v:shape>
              </v:group>
            </w:pict>
          </mc:Fallback>
        </mc:AlternateContent>
      </w:r>
      <w:r w:rsidR="007D1D00" w:rsidRPr="00552A58">
        <w:rPr>
          <w:lang w:val="en-GB"/>
        </w:rPr>
        <w:br w:type="page"/>
      </w:r>
    </w:p>
    <w:p w14:paraId="46117900" w14:textId="077AF992" w:rsidR="00E223B8" w:rsidRPr="00552A58" w:rsidRDefault="00092F43">
      <w:pPr>
        <w:rPr>
          <w:lang w:val="en-GB"/>
        </w:rPr>
      </w:pPr>
      <w:r w:rsidRPr="00552A58">
        <w:rPr>
          <w:noProof/>
          <w:lang w:val="en-GB"/>
        </w:rPr>
        <w:lastRenderedPageBreak/>
        <mc:AlternateContent>
          <mc:Choice Requires="wpg">
            <w:drawing>
              <wp:anchor distT="0" distB="0" distL="114300" distR="114300" simplePos="0" relativeHeight="251648000" behindDoc="0" locked="0" layoutInCell="1" allowOverlap="1" wp14:anchorId="6F0281BA" wp14:editId="35AEB05D">
                <wp:simplePos x="0" y="0"/>
                <wp:positionH relativeFrom="column">
                  <wp:posOffset>-8792</wp:posOffset>
                </wp:positionH>
                <wp:positionV relativeFrom="paragraph">
                  <wp:posOffset>16803</wp:posOffset>
                </wp:positionV>
                <wp:extent cx="6628765" cy="2444262"/>
                <wp:effectExtent l="0" t="0" r="635" b="13335"/>
                <wp:wrapNone/>
                <wp:docPr id="304" name="Gruppe 304"/>
                <wp:cNvGraphicFramePr/>
                <a:graphic xmlns:a="http://schemas.openxmlformats.org/drawingml/2006/main">
                  <a:graphicData uri="http://schemas.microsoft.com/office/word/2010/wordprocessingGroup">
                    <wpg:wgp>
                      <wpg:cNvGrpSpPr/>
                      <wpg:grpSpPr>
                        <a:xfrm>
                          <a:off x="0" y="0"/>
                          <a:ext cx="6628765" cy="2444262"/>
                          <a:chOff x="-9529" y="446474"/>
                          <a:chExt cx="6629718" cy="3910389"/>
                        </a:xfrm>
                      </wpg:grpSpPr>
                      <wps:wsp>
                        <wps:cNvPr id="305" name="Text Box 12"/>
                        <wps:cNvSpPr txBox="1">
                          <a:spLocks noChangeArrowheads="1"/>
                        </wps:cNvSpPr>
                        <wps:spPr bwMode="auto">
                          <a:xfrm>
                            <a:off x="-9529" y="446474"/>
                            <a:ext cx="3191028" cy="3910389"/>
                          </a:xfrm>
                          <a:prstGeom prst="rect">
                            <a:avLst/>
                          </a:prstGeom>
                          <a:noFill/>
                          <a:ln w="9525">
                            <a:noFill/>
                            <a:miter lim="800000"/>
                            <a:headEnd/>
                            <a:tailEnd/>
                          </a:ln>
                        </wps:spPr>
                        <wps:txbx id="10">
                          <w:txbxContent>
                            <w:p w14:paraId="157E6ABA" w14:textId="77777777" w:rsidR="0075487A" w:rsidRPr="0075487A" w:rsidRDefault="0075487A" w:rsidP="0075487A">
                              <w:pPr>
                                <w:rPr>
                                  <w:color w:val="auto"/>
                                  <w:lang w:val="en-US"/>
                                </w:rPr>
                              </w:pPr>
                              <w:r w:rsidRPr="0075487A">
                                <w:rPr>
                                  <w:color w:val="auto"/>
                                  <w:lang w:val="en-US"/>
                                </w:rPr>
                                <w:t>Bariatric Comfort Foam Mattress is used in institutions, home care and in private homes.</w:t>
                              </w:r>
                            </w:p>
                            <w:p w14:paraId="2DD12FB9" w14:textId="77777777" w:rsidR="0075487A" w:rsidRPr="0075487A" w:rsidRDefault="0075487A" w:rsidP="0075487A">
                              <w:pPr>
                                <w:rPr>
                                  <w:color w:val="auto"/>
                                  <w:lang w:val="en-US"/>
                                </w:rPr>
                              </w:pPr>
                              <w:r w:rsidRPr="0075487A">
                                <w:rPr>
                                  <w:color w:val="auto"/>
                                  <w:lang w:val="en-US"/>
                                </w:rPr>
                                <w:t xml:space="preserve">Bariatric Comfort Foam Mattress has a pressure relieving effect. </w:t>
                              </w:r>
                            </w:p>
                            <w:p w14:paraId="4D2090FE" w14:textId="77777777" w:rsidR="0075487A" w:rsidRPr="0075487A" w:rsidRDefault="0075487A" w:rsidP="0075487A">
                              <w:pPr>
                                <w:rPr>
                                  <w:color w:val="auto"/>
                                  <w:lang w:val="en-US"/>
                                </w:rPr>
                              </w:pPr>
                              <w:r w:rsidRPr="0075487A">
                                <w:rPr>
                                  <w:color w:val="auto"/>
                                  <w:lang w:val="en-US"/>
                                </w:rPr>
                                <w:t xml:space="preserve">Bariatric Comfort Foam Mattress is specifically designed to prevent and treat pressure ulcers in low-risk category 1. </w:t>
                              </w:r>
                            </w:p>
                            <w:p w14:paraId="7567305E" w14:textId="77777777" w:rsidR="0075487A" w:rsidRPr="0075487A" w:rsidRDefault="0075487A" w:rsidP="0075487A">
                              <w:pPr>
                                <w:rPr>
                                  <w:color w:val="auto"/>
                                  <w:lang w:val="en-US"/>
                                </w:rPr>
                              </w:pPr>
                              <w:r w:rsidRPr="0075487A">
                                <w:rPr>
                                  <w:color w:val="auto"/>
                                  <w:lang w:val="en-US"/>
                                </w:rPr>
                                <w:t>Bariatric Comfort Foam Mattress is for users with a user weight of maximum 325 Kg.</w:t>
                              </w:r>
                            </w:p>
                            <w:p w14:paraId="12B78D06" w14:textId="77777777" w:rsidR="0075487A" w:rsidRPr="0075487A" w:rsidRDefault="0075487A" w:rsidP="0075487A">
                              <w:pPr>
                                <w:rPr>
                                  <w:color w:val="auto"/>
                                  <w:lang w:val="en-US"/>
                                </w:rPr>
                              </w:pPr>
                              <w:r w:rsidRPr="0075487A">
                                <w:rPr>
                                  <w:color w:val="auto"/>
                                  <w:lang w:val="en-US"/>
                                </w:rPr>
                                <w:t>Bariatric Comfort Foam Mattress can contribute to better comfort and sleep as well as reduction of pressure in the contact area.</w:t>
                              </w:r>
                            </w:p>
                            <w:p w14:paraId="26A9D0DC" w14:textId="77777777" w:rsidR="0075487A" w:rsidRPr="0075487A" w:rsidRDefault="0075487A" w:rsidP="0075487A">
                              <w:pPr>
                                <w:rPr>
                                  <w:color w:val="auto"/>
                                  <w:lang w:val="en-US"/>
                                </w:rPr>
                              </w:pPr>
                            </w:p>
                            <w:p w14:paraId="5BBE4BCE" w14:textId="77777777" w:rsidR="0075487A" w:rsidRPr="0075487A" w:rsidRDefault="0075487A" w:rsidP="0075487A">
                              <w:pPr>
                                <w:rPr>
                                  <w:color w:val="auto"/>
                                  <w:lang w:val="en-US"/>
                                </w:rPr>
                              </w:pPr>
                              <w:r w:rsidRPr="0075487A">
                                <w:rPr>
                                  <w:color w:val="auto"/>
                                  <w:lang w:val="en-US"/>
                                </w:rPr>
                                <w:t>Bariatric Comfort Foam Mattress is easy to clean and to reuse.</w:t>
                              </w:r>
                            </w:p>
                            <w:p w14:paraId="2E6F0D68" w14:textId="77777777" w:rsidR="0075487A" w:rsidRPr="00AF202C" w:rsidRDefault="0075487A" w:rsidP="0075487A">
                              <w:pPr>
                                <w:rPr>
                                  <w:rFonts w:ascii="Gotham Bold" w:hAnsi="Gotham Bold"/>
                                  <w:color w:val="auto"/>
                                  <w:lang w:val="en-US"/>
                                </w:rPr>
                              </w:pPr>
                              <w:r w:rsidRPr="00AF202C">
                                <w:rPr>
                                  <w:rFonts w:ascii="Gotham Bold" w:hAnsi="Gotham Bold"/>
                                  <w:color w:val="auto"/>
                                  <w:lang w:val="en-US"/>
                                </w:rPr>
                                <w:t>Contraindications</w:t>
                              </w:r>
                            </w:p>
                            <w:p w14:paraId="38C7847F" w14:textId="75621403" w:rsidR="00C858B1" w:rsidRPr="002B05D4" w:rsidRDefault="0075487A" w:rsidP="0075487A">
                              <w:pPr>
                                <w:rPr>
                                  <w:color w:val="auto"/>
                                  <w:lang w:val="en-US"/>
                                </w:rPr>
                              </w:pPr>
                              <w:r w:rsidRPr="0075487A">
                                <w:rPr>
                                  <w:color w:val="auto"/>
                                  <w:lang w:val="en-US"/>
                                </w:rPr>
                                <w:t>Always consult a doctor or therapist before assigning a Bariatric Comfort Foam mattress to a patient.</w:t>
                              </w:r>
                            </w:p>
                          </w:txbxContent>
                        </wps:txbx>
                        <wps:bodyPr rot="0" vert="horz" wrap="square" lIns="0" tIns="0" rIns="0" bIns="0" anchor="t" anchorCtr="0" upright="1">
                          <a:noAutofit/>
                        </wps:bodyPr>
                      </wps:wsp>
                      <wps:wsp>
                        <wps:cNvPr id="306" name="Text Box 13"/>
                        <wps:cNvSpPr txBox="1">
                          <a:spLocks noChangeArrowheads="1"/>
                        </wps:cNvSpPr>
                        <wps:spPr bwMode="auto">
                          <a:xfrm>
                            <a:off x="3419305" y="446474"/>
                            <a:ext cx="3200884" cy="2827294"/>
                          </a:xfrm>
                          <a:prstGeom prst="rect">
                            <a:avLst/>
                          </a:prstGeom>
                          <a:noFill/>
                          <a:ln w="9525">
                            <a:noFill/>
                            <a:miter lim="800000"/>
                            <a:headEnd/>
                            <a:tailEnd/>
                          </a:ln>
                        </wps:spPr>
                        <wps:linkedTxbx id="10" seq="1"/>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6F0281BA" id="Gruppe 304" o:spid="_x0000_s1046" style="position:absolute;margin-left:-.7pt;margin-top:1.3pt;width:521.95pt;height:192.45pt;z-index:251648000;mso-height-relative:margin" coordorigin="-95,4464" coordsize="66297,39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">
                <v:shape id="Text Box 12" o:spid="_x0000_s1047" type="#_x0000_t202" style="position:absolute;left:-95;top:4464;width:31909;height:39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style="mso-next-textbox:#Text Box 13" inset="0,0,0,0">
                    <w:txbxContent>
                      <w:p w14:paraId="157E6ABA" w14:textId="77777777" w:rsidR="0075487A" w:rsidRPr="0075487A" w:rsidRDefault="0075487A" w:rsidP="0075487A">
                        <w:pPr>
                          <w:rPr>
                            <w:color w:val="auto"/>
                            <w:lang w:val="en-US"/>
                          </w:rPr>
                        </w:pPr>
                        <w:r w:rsidRPr="0075487A">
                          <w:rPr>
                            <w:color w:val="auto"/>
                            <w:lang w:val="en-US"/>
                          </w:rPr>
                          <w:t>Bariatric Comfort Foam Mattress is used in institutions, home care and in private homes.</w:t>
                        </w:r>
                      </w:p>
                      <w:p w14:paraId="2DD12FB9" w14:textId="77777777" w:rsidR="0075487A" w:rsidRPr="0075487A" w:rsidRDefault="0075487A" w:rsidP="0075487A">
                        <w:pPr>
                          <w:rPr>
                            <w:color w:val="auto"/>
                            <w:lang w:val="en-US"/>
                          </w:rPr>
                        </w:pPr>
                        <w:r w:rsidRPr="0075487A">
                          <w:rPr>
                            <w:color w:val="auto"/>
                            <w:lang w:val="en-US"/>
                          </w:rPr>
                          <w:t xml:space="preserve">Bariatric Comfort Foam Mattress has a pressure relieving effect. </w:t>
                        </w:r>
                      </w:p>
                      <w:p w14:paraId="4D2090FE" w14:textId="77777777" w:rsidR="0075487A" w:rsidRPr="0075487A" w:rsidRDefault="0075487A" w:rsidP="0075487A">
                        <w:pPr>
                          <w:rPr>
                            <w:color w:val="auto"/>
                            <w:lang w:val="en-US"/>
                          </w:rPr>
                        </w:pPr>
                        <w:r w:rsidRPr="0075487A">
                          <w:rPr>
                            <w:color w:val="auto"/>
                            <w:lang w:val="en-US"/>
                          </w:rPr>
                          <w:t xml:space="preserve">Bariatric Comfort Foam Mattress is specifically designed to prevent and treat pressure ulcers in low-risk category 1. </w:t>
                        </w:r>
                      </w:p>
                      <w:p w14:paraId="7567305E" w14:textId="77777777" w:rsidR="0075487A" w:rsidRPr="0075487A" w:rsidRDefault="0075487A" w:rsidP="0075487A">
                        <w:pPr>
                          <w:rPr>
                            <w:color w:val="auto"/>
                            <w:lang w:val="en-US"/>
                          </w:rPr>
                        </w:pPr>
                        <w:r w:rsidRPr="0075487A">
                          <w:rPr>
                            <w:color w:val="auto"/>
                            <w:lang w:val="en-US"/>
                          </w:rPr>
                          <w:t>Bariatric Comfort Foam Mattress is for users with a user weight of maximum 325 Kg.</w:t>
                        </w:r>
                      </w:p>
                      <w:p w14:paraId="12B78D06" w14:textId="77777777" w:rsidR="0075487A" w:rsidRPr="0075487A" w:rsidRDefault="0075487A" w:rsidP="0075487A">
                        <w:pPr>
                          <w:rPr>
                            <w:color w:val="auto"/>
                            <w:lang w:val="en-US"/>
                          </w:rPr>
                        </w:pPr>
                        <w:r w:rsidRPr="0075487A">
                          <w:rPr>
                            <w:color w:val="auto"/>
                            <w:lang w:val="en-US"/>
                          </w:rPr>
                          <w:t>Bariatric Comfort Foam Mattress can contribute to better comfort and sleep as well as reduction of pressure in the contact area.</w:t>
                        </w:r>
                      </w:p>
                      <w:p w14:paraId="26A9D0DC" w14:textId="77777777" w:rsidR="0075487A" w:rsidRPr="0075487A" w:rsidRDefault="0075487A" w:rsidP="0075487A">
                        <w:pPr>
                          <w:rPr>
                            <w:color w:val="auto"/>
                            <w:lang w:val="en-US"/>
                          </w:rPr>
                        </w:pPr>
                      </w:p>
                      <w:p w14:paraId="5BBE4BCE" w14:textId="77777777" w:rsidR="0075487A" w:rsidRPr="0075487A" w:rsidRDefault="0075487A" w:rsidP="0075487A">
                        <w:pPr>
                          <w:rPr>
                            <w:color w:val="auto"/>
                            <w:lang w:val="en-US"/>
                          </w:rPr>
                        </w:pPr>
                        <w:r w:rsidRPr="0075487A">
                          <w:rPr>
                            <w:color w:val="auto"/>
                            <w:lang w:val="en-US"/>
                          </w:rPr>
                          <w:t>Bariatric Comfort Foam Mattress is easy to clean and to reuse.</w:t>
                        </w:r>
                      </w:p>
                      <w:p w14:paraId="2E6F0D68" w14:textId="77777777" w:rsidR="0075487A" w:rsidRPr="00AF202C" w:rsidRDefault="0075487A" w:rsidP="0075487A">
                        <w:pPr>
                          <w:rPr>
                            <w:rFonts w:ascii="Gotham Bold" w:hAnsi="Gotham Bold"/>
                            <w:color w:val="auto"/>
                            <w:lang w:val="en-US"/>
                          </w:rPr>
                        </w:pPr>
                        <w:r w:rsidRPr="00AF202C">
                          <w:rPr>
                            <w:rFonts w:ascii="Gotham Bold" w:hAnsi="Gotham Bold"/>
                            <w:color w:val="auto"/>
                            <w:lang w:val="en-US"/>
                          </w:rPr>
                          <w:t>Contraindications</w:t>
                        </w:r>
                      </w:p>
                      <w:p w14:paraId="38C7847F" w14:textId="75621403" w:rsidR="00C858B1" w:rsidRPr="002B05D4" w:rsidRDefault="0075487A" w:rsidP="0075487A">
                        <w:pPr>
                          <w:rPr>
                            <w:color w:val="auto"/>
                            <w:lang w:val="en-US"/>
                          </w:rPr>
                        </w:pPr>
                        <w:r w:rsidRPr="0075487A">
                          <w:rPr>
                            <w:color w:val="auto"/>
                            <w:lang w:val="en-US"/>
                          </w:rPr>
                          <w:t>Always consult a doctor or therapist before assigning a Bariatric Comfort Foam mattress to a patient.</w:t>
                        </w:r>
                      </w:p>
                    </w:txbxContent>
                  </v:textbox>
                </v:shape>
                <v:shape id="Text Box 13" o:spid="_x0000_s1048" type="#_x0000_t202" style="position:absolute;left:34193;top:4464;width:32008;height:28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v:textbox>
                </v:shape>
              </v:group>
            </w:pict>
          </mc:Fallback>
        </mc:AlternateContent>
      </w:r>
      <w:r w:rsidRPr="00552A58">
        <w:rPr>
          <w:noProof/>
          <w:lang w:val="en-GB"/>
        </w:rPr>
        <mc:AlternateContent>
          <mc:Choice Requires="wpg">
            <w:drawing>
              <wp:anchor distT="0" distB="0" distL="114300" distR="114300" simplePos="0" relativeHeight="251646976" behindDoc="0" locked="0" layoutInCell="1" allowOverlap="1" wp14:anchorId="0BA0AF51" wp14:editId="208B67F8">
                <wp:simplePos x="0" y="0"/>
                <wp:positionH relativeFrom="column">
                  <wp:posOffset>-635</wp:posOffset>
                </wp:positionH>
                <wp:positionV relativeFrom="paragraph">
                  <wp:posOffset>-648335</wp:posOffset>
                </wp:positionV>
                <wp:extent cx="6623685" cy="456565"/>
                <wp:effectExtent l="0" t="0" r="24765" b="19685"/>
                <wp:wrapNone/>
                <wp:docPr id="300" name="Gruppe 300"/>
                <wp:cNvGraphicFramePr/>
                <a:graphic xmlns:a="http://schemas.openxmlformats.org/drawingml/2006/main">
                  <a:graphicData uri="http://schemas.microsoft.com/office/word/2010/wordprocessingGroup">
                    <wpg:wgp>
                      <wpg:cNvGrpSpPr/>
                      <wpg:grpSpPr>
                        <a:xfrm>
                          <a:off x="0" y="0"/>
                          <a:ext cx="6623685" cy="456565"/>
                          <a:chOff x="-3810" y="105410"/>
                          <a:chExt cx="6623685" cy="456565"/>
                        </a:xfrm>
                      </wpg:grpSpPr>
                      <wps:wsp>
                        <wps:cNvPr id="301" name="Lige forbindelse 301"/>
                        <wps:cNvCnPr/>
                        <wps:spPr>
                          <a:xfrm>
                            <a:off x="0" y="561975"/>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302" name="Tekstfelt 2"/>
                        <wps:cNvSpPr txBox="1">
                          <a:spLocks noChangeArrowheads="1"/>
                        </wps:cNvSpPr>
                        <wps:spPr bwMode="auto">
                          <a:xfrm>
                            <a:off x="-3810" y="105410"/>
                            <a:ext cx="6623685" cy="447040"/>
                          </a:xfrm>
                          <a:prstGeom prst="rect">
                            <a:avLst/>
                          </a:prstGeom>
                          <a:noFill/>
                          <a:ln w="9525">
                            <a:noFill/>
                            <a:miter lim="800000"/>
                            <a:headEnd/>
                            <a:tailEnd/>
                          </a:ln>
                        </wps:spPr>
                        <wps:txbx>
                          <w:txbxContent>
                            <w:p w14:paraId="388D659F" w14:textId="7412DC52" w:rsidR="00C858B1" w:rsidRPr="00583DC4" w:rsidRDefault="00C858B1" w:rsidP="004533F4">
                              <w:pPr>
                                <w:pStyle w:val="Overskrift2"/>
                                <w:rPr>
                                  <w:lang w:val="en-GB"/>
                                </w:rPr>
                              </w:pPr>
                              <w:bookmarkStart w:id="248" w:name="_Toc46120283"/>
                              <w:bookmarkStart w:id="249" w:name="_Toc46120380"/>
                              <w:bookmarkStart w:id="250" w:name="_Toc46121419"/>
                              <w:bookmarkStart w:id="251" w:name="_Toc46121529"/>
                              <w:bookmarkStart w:id="252" w:name="_Toc46121553"/>
                              <w:bookmarkStart w:id="253" w:name="_Toc46123876"/>
                              <w:bookmarkStart w:id="254" w:name="_Toc46125261"/>
                              <w:bookmarkStart w:id="255" w:name="_Toc46125366"/>
                              <w:bookmarkStart w:id="256" w:name="_Toc46234473"/>
                              <w:bookmarkStart w:id="257" w:name="_Toc46398369"/>
                              <w:bookmarkStart w:id="258" w:name="_Toc50284263"/>
                              <w:bookmarkStart w:id="259" w:name="_Toc50285381"/>
                              <w:bookmarkStart w:id="260" w:name="_Toc50288425"/>
                              <w:bookmarkStart w:id="261" w:name="_Toc51065092"/>
                              <w:bookmarkStart w:id="262" w:name="_Toc67056713"/>
                              <w:bookmarkStart w:id="263" w:name="_Toc67058500"/>
                              <w:bookmarkStart w:id="264" w:name="_Toc89784702"/>
                              <w:bookmarkStart w:id="265" w:name="_Toc89784808"/>
                              <w:bookmarkStart w:id="266" w:name="_Toc92705342"/>
                              <w:bookmarkStart w:id="267" w:name="_Toc92706188"/>
                              <w:bookmarkStart w:id="268" w:name="_Toc95399428"/>
                              <w:bookmarkStart w:id="269" w:name="_Toc95399497"/>
                              <w:bookmarkStart w:id="270" w:name="_Toc95402409"/>
                              <w:bookmarkStart w:id="271" w:name="_Toc95402554"/>
                              <w:bookmarkStart w:id="272" w:name="_Toc95469709"/>
                              <w:bookmarkStart w:id="273" w:name="_Toc95469782"/>
                              <w:bookmarkStart w:id="274" w:name="_Toc95469844"/>
                              <w:bookmarkStart w:id="275" w:name="_Toc96609351"/>
                              <w:bookmarkStart w:id="276" w:name="_Toc96609411"/>
                              <w:bookmarkStart w:id="277" w:name="_Toc96609698"/>
                              <w:bookmarkStart w:id="278" w:name="_Toc96609752"/>
                              <w:bookmarkStart w:id="279" w:name="_Toc96609972"/>
                              <w:bookmarkStart w:id="280" w:name="_Toc96610648"/>
                              <w:bookmarkStart w:id="281" w:name="_Toc96610796"/>
                              <w:bookmarkStart w:id="282" w:name="_Toc96610850"/>
                              <w:bookmarkStart w:id="283" w:name="_Toc96610945"/>
                              <w:bookmarkStart w:id="284" w:name="_Toc96611013"/>
                              <w:bookmarkStart w:id="285" w:name="_Toc96611375"/>
                              <w:bookmarkStart w:id="286" w:name="_Toc96611554"/>
                              <w:bookmarkStart w:id="287" w:name="_Toc96671308"/>
                              <w:bookmarkStart w:id="288" w:name="_Toc96672255"/>
                              <w:r w:rsidRPr="00583DC4">
                                <w:rPr>
                                  <w:lang w:val="en-GB"/>
                                </w:rPr>
                                <w:t xml:space="preserve">4. </w:t>
                              </w:r>
                              <w:r w:rsidR="005E2B2E" w:rsidRPr="00583DC4">
                                <w:rPr>
                                  <w:lang w:val="en-GB"/>
                                </w:rPr>
                                <w:t>Use</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A0AF51" id="Gruppe 300" o:spid="_x0000_s1049" style="position:absolute;margin-left:-.05pt;margin-top:-51.05pt;width:521.55pt;height:35.95pt;z-index:251646976;mso-width-relative:margin;mso-height-relative:margin" coordorigin="-38,1054" coordsize="66236,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">
                <v:line id="Lige forbindelse 301" o:spid="_x0000_s1050" style="position:absolute;visibility:visible;mso-wrap-style:square" from="0,5619" to="6619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" strokecolor="#272727 [2749]">
                  <v:stroke joinstyle="miter"/>
                </v:line>
                <v:shape id="_x0000_s1051" type="#_x0000_t202" style="position:absolute;left:-38;top:1054;width:6623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388D659F" w14:textId="7412DC52" w:rsidR="00C858B1" w:rsidRPr="00583DC4" w:rsidRDefault="00C858B1" w:rsidP="004533F4">
                        <w:pPr>
                          <w:pStyle w:val="Overskrift2"/>
                          <w:rPr>
                            <w:lang w:val="en-GB"/>
                          </w:rPr>
                        </w:pPr>
                        <w:bookmarkStart w:id="289" w:name="_Toc46120283"/>
                        <w:bookmarkStart w:id="290" w:name="_Toc46120380"/>
                        <w:bookmarkStart w:id="291" w:name="_Toc46121419"/>
                        <w:bookmarkStart w:id="292" w:name="_Toc46121529"/>
                        <w:bookmarkStart w:id="293" w:name="_Toc46121553"/>
                        <w:bookmarkStart w:id="294" w:name="_Toc46123876"/>
                        <w:bookmarkStart w:id="295" w:name="_Toc46125261"/>
                        <w:bookmarkStart w:id="296" w:name="_Toc46125366"/>
                        <w:bookmarkStart w:id="297" w:name="_Toc46234473"/>
                        <w:bookmarkStart w:id="298" w:name="_Toc46398369"/>
                        <w:bookmarkStart w:id="299" w:name="_Toc50284263"/>
                        <w:bookmarkStart w:id="300" w:name="_Toc50285381"/>
                        <w:bookmarkStart w:id="301" w:name="_Toc50288425"/>
                        <w:bookmarkStart w:id="302" w:name="_Toc51065092"/>
                        <w:bookmarkStart w:id="303" w:name="_Toc67056713"/>
                        <w:bookmarkStart w:id="304" w:name="_Toc67058500"/>
                        <w:bookmarkStart w:id="305" w:name="_Toc89784702"/>
                        <w:bookmarkStart w:id="306" w:name="_Toc89784808"/>
                        <w:bookmarkStart w:id="307" w:name="_Toc92705342"/>
                        <w:bookmarkStart w:id="308" w:name="_Toc92706188"/>
                        <w:bookmarkStart w:id="309" w:name="_Toc95399428"/>
                        <w:bookmarkStart w:id="310" w:name="_Toc95399497"/>
                        <w:bookmarkStart w:id="311" w:name="_Toc95402409"/>
                        <w:bookmarkStart w:id="312" w:name="_Toc95402554"/>
                        <w:bookmarkStart w:id="313" w:name="_Toc95469709"/>
                        <w:bookmarkStart w:id="314" w:name="_Toc95469782"/>
                        <w:bookmarkStart w:id="315" w:name="_Toc95469844"/>
                        <w:bookmarkStart w:id="316" w:name="_Toc96609351"/>
                        <w:bookmarkStart w:id="317" w:name="_Toc96609411"/>
                        <w:bookmarkStart w:id="318" w:name="_Toc96609698"/>
                        <w:bookmarkStart w:id="319" w:name="_Toc96609752"/>
                        <w:bookmarkStart w:id="320" w:name="_Toc96609972"/>
                        <w:bookmarkStart w:id="321" w:name="_Toc96610648"/>
                        <w:bookmarkStart w:id="322" w:name="_Toc96610796"/>
                        <w:bookmarkStart w:id="323" w:name="_Toc96610850"/>
                        <w:bookmarkStart w:id="324" w:name="_Toc96610945"/>
                        <w:bookmarkStart w:id="325" w:name="_Toc96611013"/>
                        <w:bookmarkStart w:id="326" w:name="_Toc96611375"/>
                        <w:bookmarkStart w:id="327" w:name="_Toc96611554"/>
                        <w:bookmarkStart w:id="328" w:name="_Toc96671308"/>
                        <w:bookmarkStart w:id="329" w:name="_Toc96672255"/>
                        <w:r w:rsidRPr="00583DC4">
                          <w:rPr>
                            <w:lang w:val="en-GB"/>
                          </w:rPr>
                          <w:t xml:space="preserve">4. </w:t>
                        </w:r>
                        <w:r w:rsidR="005E2B2E" w:rsidRPr="00583DC4">
                          <w:rPr>
                            <w:lang w:val="en-GB"/>
                          </w:rPr>
                          <w:t>Use</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txbxContent>
                  </v:textbox>
                </v:shape>
              </v:group>
            </w:pict>
          </mc:Fallback>
        </mc:AlternateContent>
      </w:r>
    </w:p>
    <w:p w14:paraId="05F5D87B" w14:textId="77777777" w:rsidR="00E223B8" w:rsidRPr="00552A58" w:rsidRDefault="00E223B8" w:rsidP="00E223B8">
      <w:pPr>
        <w:rPr>
          <w:lang w:val="en-GB"/>
        </w:rPr>
      </w:pPr>
    </w:p>
    <w:p w14:paraId="6DD56712" w14:textId="77777777" w:rsidR="00E223B8" w:rsidRPr="00552A58" w:rsidRDefault="00E223B8" w:rsidP="00E223B8">
      <w:pPr>
        <w:rPr>
          <w:lang w:val="en-GB"/>
        </w:rPr>
      </w:pPr>
    </w:p>
    <w:p w14:paraId="62166AEA" w14:textId="77777777" w:rsidR="00E223B8" w:rsidRPr="00552A58" w:rsidRDefault="00E223B8" w:rsidP="00E223B8">
      <w:pPr>
        <w:rPr>
          <w:lang w:val="en-GB"/>
        </w:rPr>
      </w:pPr>
    </w:p>
    <w:p w14:paraId="431A79BB" w14:textId="232685E0" w:rsidR="00E223B8" w:rsidRPr="00552A58" w:rsidRDefault="00E223B8" w:rsidP="00E223B8">
      <w:pPr>
        <w:rPr>
          <w:lang w:val="en-GB"/>
        </w:rPr>
      </w:pPr>
    </w:p>
    <w:p w14:paraId="0B416CDB" w14:textId="44781EFE" w:rsidR="00E223B8" w:rsidRPr="00552A58" w:rsidRDefault="00E223B8" w:rsidP="00E223B8">
      <w:pPr>
        <w:rPr>
          <w:lang w:val="en-GB"/>
        </w:rPr>
      </w:pPr>
    </w:p>
    <w:p w14:paraId="755AD1D3" w14:textId="77777777" w:rsidR="00E223B8" w:rsidRPr="00552A58" w:rsidRDefault="00E223B8" w:rsidP="00E223B8">
      <w:pPr>
        <w:rPr>
          <w:lang w:val="en-GB"/>
        </w:rPr>
      </w:pPr>
    </w:p>
    <w:p w14:paraId="37419B73" w14:textId="77777777" w:rsidR="00E223B8" w:rsidRPr="00552A58" w:rsidRDefault="00E223B8" w:rsidP="00E223B8">
      <w:pPr>
        <w:rPr>
          <w:lang w:val="en-GB"/>
        </w:rPr>
      </w:pPr>
    </w:p>
    <w:p w14:paraId="62C2F756" w14:textId="77777777" w:rsidR="00E223B8" w:rsidRPr="00552A58" w:rsidRDefault="00E223B8" w:rsidP="00E223B8">
      <w:pPr>
        <w:rPr>
          <w:lang w:val="en-GB"/>
        </w:rPr>
      </w:pPr>
    </w:p>
    <w:p w14:paraId="0CFA2BDE" w14:textId="2BA9B68B" w:rsidR="00E223B8" w:rsidRPr="00552A58" w:rsidRDefault="00E223B8" w:rsidP="00E223B8">
      <w:pPr>
        <w:rPr>
          <w:lang w:val="en-GB"/>
        </w:rPr>
      </w:pPr>
    </w:p>
    <w:p w14:paraId="47EFD391" w14:textId="66C6CC37" w:rsidR="00E223B8" w:rsidRPr="00552A58" w:rsidRDefault="002B05D4" w:rsidP="00E223B8">
      <w:pPr>
        <w:rPr>
          <w:lang w:val="en-GB"/>
        </w:rPr>
      </w:pPr>
      <w:r w:rsidRPr="00552A58">
        <w:rPr>
          <w:noProof/>
          <w:lang w:val="en-GB"/>
        </w:rPr>
        <mc:AlternateContent>
          <mc:Choice Requires="wpg">
            <w:drawing>
              <wp:anchor distT="0" distB="0" distL="114300" distR="114300" simplePos="0" relativeHeight="251633664" behindDoc="0" locked="0" layoutInCell="1" allowOverlap="1" wp14:anchorId="5FB5B982" wp14:editId="18ADE6B3">
                <wp:simplePos x="0" y="0"/>
                <wp:positionH relativeFrom="column">
                  <wp:posOffset>9525</wp:posOffset>
                </wp:positionH>
                <wp:positionV relativeFrom="paragraph">
                  <wp:posOffset>73660</wp:posOffset>
                </wp:positionV>
                <wp:extent cx="6628765" cy="1729105"/>
                <wp:effectExtent l="0" t="0" r="635" b="4445"/>
                <wp:wrapNone/>
                <wp:docPr id="78" name="Gruppe 78"/>
                <wp:cNvGraphicFramePr/>
                <a:graphic xmlns:a="http://schemas.openxmlformats.org/drawingml/2006/main">
                  <a:graphicData uri="http://schemas.microsoft.com/office/word/2010/wordprocessingGroup">
                    <wpg:wgp>
                      <wpg:cNvGrpSpPr/>
                      <wpg:grpSpPr>
                        <a:xfrm>
                          <a:off x="0" y="0"/>
                          <a:ext cx="6628765" cy="1729105"/>
                          <a:chOff x="0" y="0"/>
                          <a:chExt cx="6628765" cy="2980918"/>
                        </a:xfrm>
                      </wpg:grpSpPr>
                      <wpg:grpSp>
                        <wpg:cNvPr id="394" name="Gruppe 394"/>
                        <wpg:cNvGrpSpPr/>
                        <wpg:grpSpPr>
                          <a:xfrm>
                            <a:off x="0" y="342981"/>
                            <a:ext cx="6628765" cy="2637937"/>
                            <a:chOff x="-9529" y="341699"/>
                            <a:chExt cx="6629718" cy="2640002"/>
                          </a:xfrm>
                        </wpg:grpSpPr>
                        <wps:wsp>
                          <wps:cNvPr id="396" name="Text Box 12"/>
                          <wps:cNvSpPr txBox="1">
                            <a:spLocks noChangeArrowheads="1"/>
                          </wps:cNvSpPr>
                          <wps:spPr bwMode="auto">
                            <a:xfrm>
                              <a:off x="-9529" y="589956"/>
                              <a:ext cx="3191028" cy="2044222"/>
                            </a:xfrm>
                            <a:prstGeom prst="rect">
                              <a:avLst/>
                            </a:prstGeom>
                            <a:noFill/>
                            <a:ln w="9525">
                              <a:noFill/>
                              <a:miter lim="800000"/>
                              <a:headEnd/>
                              <a:tailEnd/>
                            </a:ln>
                          </wps:spPr>
                          <wps:txbx id="12">
                            <w:txbxContent>
                              <w:p w14:paraId="6EC569B1" w14:textId="77777777" w:rsidR="0047731E" w:rsidRPr="0047731E" w:rsidRDefault="0047731E" w:rsidP="0047731E">
                                <w:pPr>
                                  <w:rPr>
                                    <w:lang w:val="en-US"/>
                                  </w:rPr>
                                </w:pPr>
                                <w:r w:rsidRPr="0047731E">
                                  <w:rPr>
                                    <w:lang w:val="en-US"/>
                                  </w:rPr>
                                  <w:t>Bariatric Comfort Foam Mattress is made of two different layers of quality foam. The base layer is a thick base layer of Heavy Duty PU foam cut into springs.</w:t>
                                </w:r>
                              </w:p>
                              <w:p w14:paraId="26748D50" w14:textId="77777777" w:rsidR="0047731E" w:rsidRPr="0047731E" w:rsidRDefault="0047731E" w:rsidP="0047731E">
                                <w:pPr>
                                  <w:rPr>
                                    <w:lang w:val="en-US"/>
                                  </w:rPr>
                                </w:pPr>
                                <w:r w:rsidRPr="0047731E">
                                  <w:rPr>
                                    <w:lang w:val="en-US"/>
                                  </w:rPr>
                                  <w:t>The top layer consists of three cm viscoelastic foam, which provides comfort and pressure relief.</w:t>
                                </w:r>
                              </w:p>
                              <w:p w14:paraId="605DF0BB" w14:textId="77777777" w:rsidR="0047731E" w:rsidRPr="0047731E" w:rsidRDefault="0047731E" w:rsidP="0047731E">
                                <w:pPr>
                                  <w:rPr>
                                    <w:lang w:val="en-US"/>
                                  </w:rPr>
                                </w:pPr>
                                <w:r w:rsidRPr="0047731E">
                                  <w:rPr>
                                    <w:lang w:val="en-US"/>
                                  </w:rPr>
                                  <w:t>Bariatric Comfort Foam Mattress is available in size:</w:t>
                                </w:r>
                              </w:p>
                              <w:p w14:paraId="083D9DF6" w14:textId="6984BFE6" w:rsidR="009853C5" w:rsidRPr="004E7631" w:rsidRDefault="0047731E" w:rsidP="0047731E">
                                <w:pPr>
                                  <w:rPr>
                                    <w:lang w:val="en-US"/>
                                  </w:rPr>
                                </w:pPr>
                                <w:r w:rsidRPr="0047731E">
                                  <w:rPr>
                                    <w:lang w:val="en-US"/>
                                  </w:rPr>
                                  <w:t>100 X 200 cm</w:t>
                                </w:r>
                                <w:r>
                                  <w:rPr>
                                    <w:lang w:val="en-US"/>
                                  </w:rPr>
                                  <w:br/>
                                </w:r>
                                <w:r w:rsidRPr="0047731E">
                                  <w:rPr>
                                    <w:lang w:val="en-US"/>
                                  </w:rPr>
                                  <w:t>120 X 200 cm</w:t>
                                </w:r>
                                <w:r>
                                  <w:rPr>
                                    <w:lang w:val="en-US"/>
                                  </w:rPr>
                                  <w:br/>
                                </w:r>
                                <w:r w:rsidRPr="0047731E">
                                  <w:rPr>
                                    <w:lang w:val="en-US"/>
                                  </w:rPr>
                                  <w:t>100 X 220 cm</w:t>
                                </w:r>
                                <w:r>
                                  <w:rPr>
                                    <w:lang w:val="en-US"/>
                                  </w:rPr>
                                  <w:br/>
                                </w:r>
                                <w:r w:rsidRPr="0047731E">
                                  <w:rPr>
                                    <w:lang w:val="en-US"/>
                                  </w:rPr>
                                  <w:t>120 X 220 cm</w:t>
                                </w:r>
                                <w:r>
                                  <w:rPr>
                                    <w:lang w:val="en-US"/>
                                  </w:rPr>
                                  <w:br/>
                                </w:r>
                                <w:r w:rsidRPr="0047731E">
                                  <w:rPr>
                                    <w:lang w:val="en-US"/>
                                  </w:rPr>
                                  <w:t>140 X 220 cm</w:t>
                                </w:r>
                              </w:p>
                            </w:txbxContent>
                          </wps:txbx>
                          <wps:bodyPr rot="0" vert="horz" wrap="square" lIns="0" tIns="0" rIns="0" bIns="0" anchor="t" anchorCtr="0" upright="1">
                            <a:noAutofit/>
                          </wps:bodyPr>
                        </wps:wsp>
                        <wps:wsp>
                          <wps:cNvPr id="397" name="Text Box 13"/>
                          <wps:cNvSpPr txBox="1">
                            <a:spLocks noChangeArrowheads="1"/>
                          </wps:cNvSpPr>
                          <wps:spPr bwMode="auto">
                            <a:xfrm>
                              <a:off x="3419305" y="341699"/>
                              <a:ext cx="3200884" cy="2640002"/>
                            </a:xfrm>
                            <a:prstGeom prst="rect">
                              <a:avLst/>
                            </a:prstGeom>
                            <a:noFill/>
                            <a:ln w="9525">
                              <a:noFill/>
                              <a:miter lim="800000"/>
                              <a:headEnd/>
                              <a:tailEnd/>
                            </a:ln>
                          </wps:spPr>
                          <wps:linkedTxbx id="12" seq="1"/>
                          <wps:bodyPr rot="0" vert="horz" wrap="square" lIns="0" tIns="0" rIns="0" bIns="0" anchor="t" anchorCtr="0" upright="1">
                            <a:noAutofit/>
                          </wps:bodyPr>
                        </wps:wsp>
                      </wpg:grpSp>
                      <wps:wsp>
                        <wps:cNvPr id="808" name="Tekstfelt 2"/>
                        <wps:cNvSpPr txBox="1">
                          <a:spLocks noChangeArrowheads="1"/>
                        </wps:cNvSpPr>
                        <wps:spPr bwMode="auto">
                          <a:xfrm>
                            <a:off x="0" y="0"/>
                            <a:ext cx="6623685" cy="447040"/>
                          </a:xfrm>
                          <a:prstGeom prst="rect">
                            <a:avLst/>
                          </a:prstGeom>
                          <a:noFill/>
                          <a:ln w="9525">
                            <a:noFill/>
                            <a:miter lim="800000"/>
                            <a:headEnd/>
                            <a:tailEnd/>
                          </a:ln>
                        </wps:spPr>
                        <wps:txbx>
                          <w:txbxContent>
                            <w:p w14:paraId="0AF3D571" w14:textId="36F3DA14" w:rsidR="00C858B1" w:rsidRPr="00E66C32" w:rsidRDefault="00C858B1" w:rsidP="00061A40">
                              <w:pPr>
                                <w:pStyle w:val="Overskrift3"/>
                                <w:rPr>
                                  <w:lang w:val="sv-SE"/>
                                </w:rPr>
                              </w:pPr>
                              <w:bookmarkStart w:id="330" w:name="_Toc34698230"/>
                              <w:bookmarkStart w:id="331" w:name="_Toc34698521"/>
                              <w:bookmarkStart w:id="332" w:name="_Toc46120282"/>
                              <w:bookmarkStart w:id="333" w:name="_Toc46120379"/>
                              <w:bookmarkStart w:id="334" w:name="_Toc46121418"/>
                              <w:bookmarkStart w:id="335" w:name="_Toc46121528"/>
                              <w:r w:rsidRPr="00E66C32">
                                <w:rPr>
                                  <w:lang w:val="sv-SE"/>
                                </w:rPr>
                                <w:t>4.</w:t>
                              </w:r>
                              <w:r w:rsidR="00165933" w:rsidRPr="00E66C32">
                                <w:rPr>
                                  <w:lang w:val="sv-SE"/>
                                </w:rPr>
                                <w:t>2</w:t>
                              </w:r>
                              <w:r w:rsidRPr="00E66C32">
                                <w:rPr>
                                  <w:lang w:val="sv-SE"/>
                                </w:rPr>
                                <w:t xml:space="preserve"> </w:t>
                              </w:r>
                              <w:r w:rsidR="002B05D4" w:rsidRPr="00E66C32">
                                <w:rPr>
                                  <w:lang w:val="sv-SE"/>
                                </w:rPr>
                                <w:t>Foam Mattress</w:t>
                              </w:r>
                            </w:p>
                            <w:p w14:paraId="475011B0" w14:textId="77777777" w:rsidR="00C858B1" w:rsidRPr="002943F7" w:rsidRDefault="00C858B1" w:rsidP="00061A40">
                              <w:pPr>
                                <w:pStyle w:val="Overskrift3"/>
                                <w:rPr>
                                  <w:lang w:val="sv-SE"/>
                                </w:rPr>
                              </w:pPr>
                            </w:p>
                            <w:p w14:paraId="65C36B45" w14:textId="77777777" w:rsidR="009853C5" w:rsidRPr="002943F7" w:rsidRDefault="009853C5">
                              <w:pPr>
                                <w:rPr>
                                  <w:lang w:val="sv-SE"/>
                                </w:rPr>
                              </w:pPr>
                            </w:p>
                            <w:p w14:paraId="14F72A35" w14:textId="77777777" w:rsidR="00C858B1" w:rsidRPr="002943F7" w:rsidRDefault="00C858B1" w:rsidP="00061A40">
                              <w:pPr>
                                <w:pStyle w:val="Overskrift3"/>
                                <w:rPr>
                                  <w:lang w:val="sv-SE"/>
                                </w:rPr>
                              </w:pPr>
                              <w:r w:rsidRPr="002943F7">
                                <w:rPr>
                                  <w:lang w:val="sv-SE"/>
                                </w:rPr>
                                <w:t>4.</w:t>
                              </w:r>
                              <w:r w:rsidR="00165933" w:rsidRPr="002943F7">
                                <w:rPr>
                                  <w:lang w:val="sv-SE"/>
                                </w:rPr>
                                <w:t>2</w:t>
                              </w:r>
                              <w:r w:rsidRPr="002943F7">
                                <w:rPr>
                                  <w:lang w:val="sv-SE"/>
                                </w:rPr>
                                <w:t xml:space="preserve"> </w:t>
                              </w:r>
                              <w:r w:rsidR="00AB41AB" w:rsidRPr="002943F7">
                                <w:rPr>
                                  <w:lang w:val="sv-SE"/>
                                </w:rPr>
                                <w:t>Skum</w:t>
                              </w:r>
                              <w:r w:rsidRPr="002943F7">
                                <w:rPr>
                                  <w:lang w:val="sv-SE"/>
                                </w:rPr>
                                <w:t>madras</w:t>
                              </w:r>
                            </w:p>
                            <w:p w14:paraId="691AFB8F" w14:textId="77777777" w:rsidR="00C858B1" w:rsidRPr="002943F7" w:rsidRDefault="00C858B1" w:rsidP="00061A40">
                              <w:pPr>
                                <w:pStyle w:val="Overskrift3"/>
                                <w:rPr>
                                  <w:lang w:val="sv-SE"/>
                                </w:rPr>
                              </w:pPr>
                            </w:p>
                            <w:p w14:paraId="4B3181A7" w14:textId="77777777" w:rsidR="009853C5" w:rsidRPr="002943F7" w:rsidRDefault="009853C5">
                              <w:pPr>
                                <w:rPr>
                                  <w:lang w:val="sv-SE"/>
                                </w:rPr>
                              </w:pPr>
                            </w:p>
                            <w:p w14:paraId="2B69A865" w14:textId="4547C24D" w:rsidR="00C858B1" w:rsidRPr="002943F7" w:rsidRDefault="00C858B1" w:rsidP="00061A40">
                              <w:pPr>
                                <w:pStyle w:val="Overskrift3"/>
                                <w:rPr>
                                  <w:lang w:val="sv-SE"/>
                                </w:rPr>
                              </w:pPr>
                              <w:r w:rsidRPr="002943F7">
                                <w:rPr>
                                  <w:lang w:val="sv-SE"/>
                                </w:rPr>
                                <w:t>4.</w:t>
                              </w:r>
                              <w:r w:rsidR="00165933" w:rsidRPr="002943F7">
                                <w:rPr>
                                  <w:lang w:val="sv-SE"/>
                                </w:rPr>
                                <w:t>2</w:t>
                              </w:r>
                              <w:r w:rsidRPr="002943F7">
                                <w:rPr>
                                  <w:lang w:val="sv-SE"/>
                                </w:rPr>
                                <w:t xml:space="preserve"> </w:t>
                              </w:r>
                              <w:proofErr w:type="spellStart"/>
                              <w:r w:rsidR="002B05D4" w:rsidRPr="002943F7">
                                <w:rPr>
                                  <w:lang w:val="sv-SE"/>
                                </w:rPr>
                                <w:t>Foam</w:t>
                              </w:r>
                              <w:proofErr w:type="spellEnd"/>
                              <w:r w:rsidR="002B05D4" w:rsidRPr="002943F7">
                                <w:rPr>
                                  <w:lang w:val="sv-SE"/>
                                </w:rPr>
                                <w:t xml:space="preserve"> Mattress</w:t>
                              </w:r>
                            </w:p>
                            <w:p w14:paraId="0F6E0356" w14:textId="77777777" w:rsidR="00C858B1" w:rsidRPr="002943F7" w:rsidRDefault="00C858B1" w:rsidP="00061A40">
                              <w:pPr>
                                <w:pStyle w:val="Overskrift3"/>
                                <w:rPr>
                                  <w:lang w:val="sv-SE"/>
                                </w:rPr>
                              </w:pPr>
                            </w:p>
                            <w:p w14:paraId="0A82A927" w14:textId="77777777" w:rsidR="009853C5" w:rsidRPr="002943F7" w:rsidRDefault="009853C5">
                              <w:pPr>
                                <w:rPr>
                                  <w:lang w:val="sv-SE"/>
                                </w:rPr>
                              </w:pPr>
                            </w:p>
                            <w:p w14:paraId="07949B7E" w14:textId="519FE567" w:rsidR="00C858B1" w:rsidRPr="002943F7" w:rsidRDefault="00C858B1" w:rsidP="00061A40">
                              <w:pPr>
                                <w:pStyle w:val="Overskrift3"/>
                                <w:rPr>
                                  <w:lang w:val="sv-SE"/>
                                </w:rPr>
                              </w:pPr>
                              <w:r w:rsidRPr="002943F7">
                                <w:rPr>
                                  <w:lang w:val="sv-SE"/>
                                </w:rPr>
                                <w:t>4.</w:t>
                              </w:r>
                              <w:r w:rsidR="00165933" w:rsidRPr="002943F7">
                                <w:rPr>
                                  <w:lang w:val="sv-SE"/>
                                </w:rPr>
                                <w:t>2</w:t>
                              </w:r>
                              <w:r w:rsidRPr="002943F7">
                                <w:rPr>
                                  <w:lang w:val="sv-SE"/>
                                </w:rPr>
                                <w:t xml:space="preserve"> </w:t>
                              </w:r>
                              <w:r w:rsidR="00AB41AB" w:rsidRPr="002943F7">
                                <w:rPr>
                                  <w:lang w:val="sv-SE"/>
                                </w:rPr>
                                <w:t>Skum</w:t>
                              </w:r>
                              <w:r w:rsidRPr="002943F7">
                                <w:rPr>
                                  <w:lang w:val="sv-SE"/>
                                </w:rPr>
                                <w:t>madras</w:t>
                              </w:r>
                              <w:bookmarkEnd w:id="330"/>
                              <w:bookmarkEnd w:id="331"/>
                              <w:bookmarkEnd w:id="332"/>
                              <w:bookmarkEnd w:id="333"/>
                              <w:bookmarkEnd w:id="334"/>
                              <w:bookmarkEnd w:id="335"/>
                            </w:p>
                            <w:p w14:paraId="7FB2C5CF" w14:textId="77777777" w:rsidR="00C858B1" w:rsidRPr="002943F7" w:rsidRDefault="00C858B1" w:rsidP="00061A40">
                              <w:pPr>
                                <w:pStyle w:val="Overskrift3"/>
                                <w:rPr>
                                  <w:lang w:val="sv-SE"/>
                                </w:rPr>
                              </w:pP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5FB5B982" id="Gruppe 78" o:spid="_x0000_s1052" style="position:absolute;margin-left:.75pt;margin-top:5.8pt;width:521.95pt;height:136.15pt;z-index:251633664;mso-height-relative:margin" coordsize="66287,2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">
                <v:group id="Gruppe 394" o:spid="_x0000_s1053" style="position:absolute;top:3429;width:66287;height:26380" coordorigin="-95,3416" coordsize="66297,2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Text Box 12" o:spid="_x0000_s1054" type="#_x0000_t202" style="position:absolute;left:-95;top:5899;width:31909;height:20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style="mso-next-textbox:#Text Box 13" inset="0,0,0,0">
                      <w:txbxContent>
                        <w:p w14:paraId="6EC569B1" w14:textId="77777777" w:rsidR="0047731E" w:rsidRPr="0047731E" w:rsidRDefault="0047731E" w:rsidP="0047731E">
                          <w:pPr>
                            <w:rPr>
                              <w:lang w:val="en-US"/>
                            </w:rPr>
                          </w:pPr>
                          <w:r w:rsidRPr="0047731E">
                            <w:rPr>
                              <w:lang w:val="en-US"/>
                            </w:rPr>
                            <w:t>Bariatric Comfort Foam Mattress is made of two different layers of quality foam. The base layer is a thick base layer of Heavy Duty PU foam cut into springs.</w:t>
                          </w:r>
                        </w:p>
                        <w:p w14:paraId="26748D50" w14:textId="77777777" w:rsidR="0047731E" w:rsidRPr="0047731E" w:rsidRDefault="0047731E" w:rsidP="0047731E">
                          <w:pPr>
                            <w:rPr>
                              <w:lang w:val="en-US"/>
                            </w:rPr>
                          </w:pPr>
                          <w:r w:rsidRPr="0047731E">
                            <w:rPr>
                              <w:lang w:val="en-US"/>
                            </w:rPr>
                            <w:t>The top layer consists of three cm viscoelastic foam, which provides comfort and pressure relief.</w:t>
                          </w:r>
                        </w:p>
                        <w:p w14:paraId="605DF0BB" w14:textId="77777777" w:rsidR="0047731E" w:rsidRPr="0047731E" w:rsidRDefault="0047731E" w:rsidP="0047731E">
                          <w:pPr>
                            <w:rPr>
                              <w:lang w:val="en-US"/>
                            </w:rPr>
                          </w:pPr>
                          <w:r w:rsidRPr="0047731E">
                            <w:rPr>
                              <w:lang w:val="en-US"/>
                            </w:rPr>
                            <w:t>Bariatric Comfort Foam Mattress is available in size:</w:t>
                          </w:r>
                        </w:p>
                        <w:p w14:paraId="083D9DF6" w14:textId="6984BFE6" w:rsidR="009853C5" w:rsidRPr="004E7631" w:rsidRDefault="0047731E" w:rsidP="0047731E">
                          <w:pPr>
                            <w:rPr>
                              <w:lang w:val="en-US"/>
                            </w:rPr>
                          </w:pPr>
                          <w:r w:rsidRPr="0047731E">
                            <w:rPr>
                              <w:lang w:val="en-US"/>
                            </w:rPr>
                            <w:t>100 X 200 cm</w:t>
                          </w:r>
                          <w:r>
                            <w:rPr>
                              <w:lang w:val="en-US"/>
                            </w:rPr>
                            <w:br/>
                          </w:r>
                          <w:r w:rsidRPr="0047731E">
                            <w:rPr>
                              <w:lang w:val="en-US"/>
                            </w:rPr>
                            <w:t>120 X 200 cm</w:t>
                          </w:r>
                          <w:r>
                            <w:rPr>
                              <w:lang w:val="en-US"/>
                            </w:rPr>
                            <w:br/>
                          </w:r>
                          <w:r w:rsidRPr="0047731E">
                            <w:rPr>
                              <w:lang w:val="en-US"/>
                            </w:rPr>
                            <w:t>100 X 220 cm</w:t>
                          </w:r>
                          <w:r>
                            <w:rPr>
                              <w:lang w:val="en-US"/>
                            </w:rPr>
                            <w:br/>
                          </w:r>
                          <w:r w:rsidRPr="0047731E">
                            <w:rPr>
                              <w:lang w:val="en-US"/>
                            </w:rPr>
                            <w:t>120 X 220 cm</w:t>
                          </w:r>
                          <w:r>
                            <w:rPr>
                              <w:lang w:val="en-US"/>
                            </w:rPr>
                            <w:br/>
                          </w:r>
                          <w:r w:rsidRPr="0047731E">
                            <w:rPr>
                              <w:lang w:val="en-US"/>
                            </w:rPr>
                            <w:t>140 X 220 cm</w:t>
                          </w:r>
                        </w:p>
                      </w:txbxContent>
                    </v:textbox>
                  </v:shape>
                  <v:shape id="Text Box 13" o:spid="_x0000_s1055" type="#_x0000_t202" style="position:absolute;left:34193;top:3416;width:32008;height:2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v:textbox>
                  </v:shape>
                </v:group>
                <v:shape id="_x0000_s1056" type="#_x0000_t202" style="position:absolute;width:6623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0AF3D571" w14:textId="36F3DA14" w:rsidR="00C858B1" w:rsidRPr="00E66C32" w:rsidRDefault="00C858B1" w:rsidP="00061A40">
                        <w:pPr>
                          <w:pStyle w:val="Overskrift3"/>
                          <w:rPr>
                            <w:lang w:val="sv-SE"/>
                          </w:rPr>
                        </w:pPr>
                        <w:bookmarkStart w:id="336" w:name="_Toc34698230"/>
                        <w:bookmarkStart w:id="337" w:name="_Toc34698521"/>
                        <w:bookmarkStart w:id="338" w:name="_Toc46120282"/>
                        <w:bookmarkStart w:id="339" w:name="_Toc46120379"/>
                        <w:bookmarkStart w:id="340" w:name="_Toc46121418"/>
                        <w:bookmarkStart w:id="341" w:name="_Toc46121528"/>
                        <w:r w:rsidRPr="00E66C32">
                          <w:rPr>
                            <w:lang w:val="sv-SE"/>
                          </w:rPr>
                          <w:t>4.</w:t>
                        </w:r>
                        <w:r w:rsidR="00165933" w:rsidRPr="00E66C32">
                          <w:rPr>
                            <w:lang w:val="sv-SE"/>
                          </w:rPr>
                          <w:t>2</w:t>
                        </w:r>
                        <w:r w:rsidRPr="00E66C32">
                          <w:rPr>
                            <w:lang w:val="sv-SE"/>
                          </w:rPr>
                          <w:t xml:space="preserve"> </w:t>
                        </w:r>
                        <w:r w:rsidR="002B05D4" w:rsidRPr="00E66C32">
                          <w:rPr>
                            <w:lang w:val="sv-SE"/>
                          </w:rPr>
                          <w:t>Foam Mattress</w:t>
                        </w:r>
                      </w:p>
                      <w:p w14:paraId="475011B0" w14:textId="77777777" w:rsidR="00C858B1" w:rsidRPr="002943F7" w:rsidRDefault="00C858B1" w:rsidP="00061A40">
                        <w:pPr>
                          <w:pStyle w:val="Overskrift3"/>
                          <w:rPr>
                            <w:lang w:val="sv-SE"/>
                          </w:rPr>
                        </w:pPr>
                      </w:p>
                      <w:p w14:paraId="65C36B45" w14:textId="77777777" w:rsidR="009853C5" w:rsidRPr="002943F7" w:rsidRDefault="009853C5">
                        <w:pPr>
                          <w:rPr>
                            <w:lang w:val="sv-SE"/>
                          </w:rPr>
                        </w:pPr>
                      </w:p>
                      <w:p w14:paraId="14F72A35" w14:textId="77777777" w:rsidR="00C858B1" w:rsidRPr="002943F7" w:rsidRDefault="00C858B1" w:rsidP="00061A40">
                        <w:pPr>
                          <w:pStyle w:val="Overskrift3"/>
                          <w:rPr>
                            <w:lang w:val="sv-SE"/>
                          </w:rPr>
                        </w:pPr>
                        <w:r w:rsidRPr="002943F7">
                          <w:rPr>
                            <w:lang w:val="sv-SE"/>
                          </w:rPr>
                          <w:t>4.</w:t>
                        </w:r>
                        <w:r w:rsidR="00165933" w:rsidRPr="002943F7">
                          <w:rPr>
                            <w:lang w:val="sv-SE"/>
                          </w:rPr>
                          <w:t>2</w:t>
                        </w:r>
                        <w:r w:rsidRPr="002943F7">
                          <w:rPr>
                            <w:lang w:val="sv-SE"/>
                          </w:rPr>
                          <w:t xml:space="preserve"> </w:t>
                        </w:r>
                        <w:r w:rsidR="00AB41AB" w:rsidRPr="002943F7">
                          <w:rPr>
                            <w:lang w:val="sv-SE"/>
                          </w:rPr>
                          <w:t>Skum</w:t>
                        </w:r>
                        <w:r w:rsidRPr="002943F7">
                          <w:rPr>
                            <w:lang w:val="sv-SE"/>
                          </w:rPr>
                          <w:t>madras</w:t>
                        </w:r>
                      </w:p>
                      <w:p w14:paraId="691AFB8F" w14:textId="77777777" w:rsidR="00C858B1" w:rsidRPr="002943F7" w:rsidRDefault="00C858B1" w:rsidP="00061A40">
                        <w:pPr>
                          <w:pStyle w:val="Overskrift3"/>
                          <w:rPr>
                            <w:lang w:val="sv-SE"/>
                          </w:rPr>
                        </w:pPr>
                      </w:p>
                      <w:p w14:paraId="4B3181A7" w14:textId="77777777" w:rsidR="009853C5" w:rsidRPr="002943F7" w:rsidRDefault="009853C5">
                        <w:pPr>
                          <w:rPr>
                            <w:lang w:val="sv-SE"/>
                          </w:rPr>
                        </w:pPr>
                      </w:p>
                      <w:p w14:paraId="2B69A865" w14:textId="4547C24D" w:rsidR="00C858B1" w:rsidRPr="002943F7" w:rsidRDefault="00C858B1" w:rsidP="00061A40">
                        <w:pPr>
                          <w:pStyle w:val="Overskrift3"/>
                          <w:rPr>
                            <w:lang w:val="sv-SE"/>
                          </w:rPr>
                        </w:pPr>
                        <w:r w:rsidRPr="002943F7">
                          <w:rPr>
                            <w:lang w:val="sv-SE"/>
                          </w:rPr>
                          <w:t>4.</w:t>
                        </w:r>
                        <w:r w:rsidR="00165933" w:rsidRPr="002943F7">
                          <w:rPr>
                            <w:lang w:val="sv-SE"/>
                          </w:rPr>
                          <w:t>2</w:t>
                        </w:r>
                        <w:r w:rsidRPr="002943F7">
                          <w:rPr>
                            <w:lang w:val="sv-SE"/>
                          </w:rPr>
                          <w:t xml:space="preserve"> </w:t>
                        </w:r>
                        <w:proofErr w:type="spellStart"/>
                        <w:r w:rsidR="002B05D4" w:rsidRPr="002943F7">
                          <w:rPr>
                            <w:lang w:val="sv-SE"/>
                          </w:rPr>
                          <w:t>Foam</w:t>
                        </w:r>
                        <w:proofErr w:type="spellEnd"/>
                        <w:r w:rsidR="002B05D4" w:rsidRPr="002943F7">
                          <w:rPr>
                            <w:lang w:val="sv-SE"/>
                          </w:rPr>
                          <w:t xml:space="preserve"> Mattress</w:t>
                        </w:r>
                      </w:p>
                      <w:p w14:paraId="0F6E0356" w14:textId="77777777" w:rsidR="00C858B1" w:rsidRPr="002943F7" w:rsidRDefault="00C858B1" w:rsidP="00061A40">
                        <w:pPr>
                          <w:pStyle w:val="Overskrift3"/>
                          <w:rPr>
                            <w:lang w:val="sv-SE"/>
                          </w:rPr>
                        </w:pPr>
                      </w:p>
                      <w:p w14:paraId="0A82A927" w14:textId="77777777" w:rsidR="009853C5" w:rsidRPr="002943F7" w:rsidRDefault="009853C5">
                        <w:pPr>
                          <w:rPr>
                            <w:lang w:val="sv-SE"/>
                          </w:rPr>
                        </w:pPr>
                      </w:p>
                      <w:p w14:paraId="07949B7E" w14:textId="519FE567" w:rsidR="00C858B1" w:rsidRPr="002943F7" w:rsidRDefault="00C858B1" w:rsidP="00061A40">
                        <w:pPr>
                          <w:pStyle w:val="Overskrift3"/>
                          <w:rPr>
                            <w:lang w:val="sv-SE"/>
                          </w:rPr>
                        </w:pPr>
                        <w:r w:rsidRPr="002943F7">
                          <w:rPr>
                            <w:lang w:val="sv-SE"/>
                          </w:rPr>
                          <w:t>4.</w:t>
                        </w:r>
                        <w:r w:rsidR="00165933" w:rsidRPr="002943F7">
                          <w:rPr>
                            <w:lang w:val="sv-SE"/>
                          </w:rPr>
                          <w:t>2</w:t>
                        </w:r>
                        <w:r w:rsidRPr="002943F7">
                          <w:rPr>
                            <w:lang w:val="sv-SE"/>
                          </w:rPr>
                          <w:t xml:space="preserve"> </w:t>
                        </w:r>
                        <w:r w:rsidR="00AB41AB" w:rsidRPr="002943F7">
                          <w:rPr>
                            <w:lang w:val="sv-SE"/>
                          </w:rPr>
                          <w:t>Skum</w:t>
                        </w:r>
                        <w:r w:rsidRPr="002943F7">
                          <w:rPr>
                            <w:lang w:val="sv-SE"/>
                          </w:rPr>
                          <w:t>madras</w:t>
                        </w:r>
                        <w:bookmarkEnd w:id="336"/>
                        <w:bookmarkEnd w:id="337"/>
                        <w:bookmarkEnd w:id="338"/>
                        <w:bookmarkEnd w:id="339"/>
                        <w:bookmarkEnd w:id="340"/>
                        <w:bookmarkEnd w:id="341"/>
                      </w:p>
                      <w:p w14:paraId="7FB2C5CF" w14:textId="77777777" w:rsidR="00C858B1" w:rsidRPr="002943F7" w:rsidRDefault="00C858B1" w:rsidP="00061A40">
                        <w:pPr>
                          <w:pStyle w:val="Overskrift3"/>
                          <w:rPr>
                            <w:lang w:val="sv-SE"/>
                          </w:rPr>
                        </w:pPr>
                      </w:p>
                    </w:txbxContent>
                  </v:textbox>
                </v:shape>
              </v:group>
            </w:pict>
          </mc:Fallback>
        </mc:AlternateContent>
      </w:r>
    </w:p>
    <w:p w14:paraId="1284E88E" w14:textId="72C410D6" w:rsidR="00E223B8" w:rsidRPr="00552A58" w:rsidRDefault="00E223B8" w:rsidP="00E223B8">
      <w:pPr>
        <w:rPr>
          <w:lang w:val="en-GB"/>
        </w:rPr>
      </w:pPr>
    </w:p>
    <w:p w14:paraId="454B3777" w14:textId="72C7259B" w:rsidR="00E223B8" w:rsidRPr="00552A58" w:rsidRDefault="00E223B8" w:rsidP="00E223B8">
      <w:pPr>
        <w:rPr>
          <w:lang w:val="en-GB"/>
        </w:rPr>
      </w:pPr>
    </w:p>
    <w:p w14:paraId="7B14CF00" w14:textId="77777777" w:rsidR="00E223B8" w:rsidRPr="00552A58" w:rsidRDefault="00E223B8" w:rsidP="00E223B8">
      <w:pPr>
        <w:rPr>
          <w:lang w:val="en-GB"/>
        </w:rPr>
      </w:pPr>
    </w:p>
    <w:p w14:paraId="4FAC0FFB" w14:textId="77777777" w:rsidR="00E223B8" w:rsidRPr="00552A58" w:rsidRDefault="00E223B8" w:rsidP="00E223B8">
      <w:pPr>
        <w:rPr>
          <w:lang w:val="en-GB"/>
        </w:rPr>
      </w:pPr>
    </w:p>
    <w:p w14:paraId="3F4EE454" w14:textId="77777777" w:rsidR="00E223B8" w:rsidRPr="00552A58" w:rsidRDefault="00E223B8" w:rsidP="00E223B8">
      <w:pPr>
        <w:rPr>
          <w:lang w:val="en-GB"/>
        </w:rPr>
      </w:pPr>
    </w:p>
    <w:p w14:paraId="47741D4B" w14:textId="77777777" w:rsidR="00E223B8" w:rsidRPr="00552A58" w:rsidRDefault="00E223B8" w:rsidP="00E223B8">
      <w:pPr>
        <w:rPr>
          <w:lang w:val="en-GB"/>
        </w:rPr>
      </w:pPr>
    </w:p>
    <w:p w14:paraId="7D32D922" w14:textId="217A742B" w:rsidR="00E223B8" w:rsidRPr="00552A58" w:rsidRDefault="002B05D4" w:rsidP="00E223B8">
      <w:pPr>
        <w:rPr>
          <w:lang w:val="en-GB"/>
        </w:rPr>
      </w:pPr>
      <w:r w:rsidRPr="00552A58">
        <w:rPr>
          <w:noProof/>
          <w:lang w:val="en-GB"/>
        </w:rPr>
        <mc:AlternateContent>
          <mc:Choice Requires="wpg">
            <w:drawing>
              <wp:anchor distT="0" distB="0" distL="114300" distR="114300" simplePos="0" relativeHeight="251649024" behindDoc="0" locked="0" layoutInCell="1" allowOverlap="1" wp14:anchorId="6FE2B63F" wp14:editId="5E62BBC6">
                <wp:simplePos x="0" y="0"/>
                <wp:positionH relativeFrom="column">
                  <wp:posOffset>0</wp:posOffset>
                </wp:positionH>
                <wp:positionV relativeFrom="paragraph">
                  <wp:posOffset>52705</wp:posOffset>
                </wp:positionV>
                <wp:extent cx="6628765" cy="1701800"/>
                <wp:effectExtent l="0" t="0" r="635" b="12700"/>
                <wp:wrapNone/>
                <wp:docPr id="312" name="Gruppe 312"/>
                <wp:cNvGraphicFramePr/>
                <a:graphic xmlns:a="http://schemas.openxmlformats.org/drawingml/2006/main">
                  <a:graphicData uri="http://schemas.microsoft.com/office/word/2010/wordprocessingGroup">
                    <wpg:wgp>
                      <wpg:cNvGrpSpPr/>
                      <wpg:grpSpPr>
                        <a:xfrm>
                          <a:off x="0" y="0"/>
                          <a:ext cx="6628765" cy="1701800"/>
                          <a:chOff x="0" y="0"/>
                          <a:chExt cx="6628765" cy="1702660"/>
                        </a:xfrm>
                      </wpg:grpSpPr>
                      <wpg:grpSp>
                        <wpg:cNvPr id="313" name="Gruppe 313"/>
                        <wpg:cNvGrpSpPr/>
                        <wpg:grpSpPr>
                          <a:xfrm>
                            <a:off x="0" y="342900"/>
                            <a:ext cx="6628765" cy="1359760"/>
                            <a:chOff x="-9529" y="341618"/>
                            <a:chExt cx="6629718" cy="1360825"/>
                          </a:xfrm>
                        </wpg:grpSpPr>
                        <wps:wsp>
                          <wps:cNvPr id="314" name="Text Box 12"/>
                          <wps:cNvSpPr txBox="1">
                            <a:spLocks noChangeArrowheads="1"/>
                          </wps:cNvSpPr>
                          <wps:spPr bwMode="auto">
                            <a:xfrm>
                              <a:off x="-9529" y="341713"/>
                              <a:ext cx="3191028" cy="1360730"/>
                            </a:xfrm>
                            <a:prstGeom prst="rect">
                              <a:avLst/>
                            </a:prstGeom>
                            <a:noFill/>
                            <a:ln w="9525">
                              <a:noFill/>
                              <a:miter lim="800000"/>
                              <a:headEnd/>
                              <a:tailEnd/>
                            </a:ln>
                          </wps:spPr>
                          <wps:txbx id="14">
                            <w:txbxContent>
                              <w:p w14:paraId="4A6B9B72" w14:textId="77777777" w:rsidR="00AB1D2A" w:rsidRPr="00AB1D2A" w:rsidRDefault="00AB1D2A" w:rsidP="00AB1D2A">
                                <w:pPr>
                                  <w:rPr>
                                    <w:color w:val="auto"/>
                                    <w:lang w:val="en-US"/>
                                  </w:rPr>
                                </w:pPr>
                                <w:r w:rsidRPr="00AB1D2A">
                                  <w:rPr>
                                    <w:color w:val="auto"/>
                                    <w:lang w:val="en-US"/>
                                  </w:rPr>
                                  <w:t>The cover is removable, breathable, stretchable, and anti-bacterially treated on the surface.</w:t>
                                </w:r>
                              </w:p>
                              <w:p w14:paraId="1D373471" w14:textId="77777777" w:rsidR="00AB1D2A" w:rsidRPr="00AB1D2A" w:rsidRDefault="00AB1D2A" w:rsidP="00AB1D2A">
                                <w:pPr>
                                  <w:rPr>
                                    <w:color w:val="auto"/>
                                    <w:lang w:val="en-US"/>
                                  </w:rPr>
                                </w:pPr>
                                <w:r w:rsidRPr="00AB1D2A">
                                  <w:rPr>
                                    <w:color w:val="auto"/>
                                    <w:lang w:val="en-US"/>
                                  </w:rPr>
                                  <w:t>The cover is protected against liquid penetration and is flame retardant.</w:t>
                                </w:r>
                              </w:p>
                              <w:p w14:paraId="69E38639" w14:textId="02C2B96F" w:rsidR="00AB1D2A" w:rsidRPr="00AB1D2A" w:rsidRDefault="00AB1D2A" w:rsidP="00AB1D2A">
                                <w:pPr>
                                  <w:rPr>
                                    <w:color w:val="auto"/>
                                    <w:lang w:val="en-US"/>
                                  </w:rPr>
                                </w:pPr>
                                <w:r w:rsidRPr="00AB1D2A">
                                  <w:rPr>
                                    <w:color w:val="auto"/>
                                    <w:lang w:val="en-US"/>
                                  </w:rPr>
                                  <w:t>The cover can be washed at 95°C and tumble dried on low heat or hang to dry if possible.</w:t>
                                </w:r>
                              </w:p>
                              <w:p w14:paraId="58A13B3B" w14:textId="77777777" w:rsidR="00AB1D2A" w:rsidRPr="00AB1D2A" w:rsidRDefault="00AB1D2A" w:rsidP="00AB1D2A">
                                <w:pPr>
                                  <w:rPr>
                                    <w:color w:val="auto"/>
                                    <w:lang w:val="en-US"/>
                                  </w:rPr>
                                </w:pPr>
                              </w:p>
                              <w:p w14:paraId="3C6A304F" w14:textId="77777777" w:rsidR="00AB1D2A" w:rsidRPr="00AB1D2A" w:rsidRDefault="00AB1D2A" w:rsidP="00AB1D2A">
                                <w:pPr>
                                  <w:rPr>
                                    <w:color w:val="auto"/>
                                    <w:lang w:val="en-US"/>
                                  </w:rPr>
                                </w:pPr>
                                <w:r w:rsidRPr="00AB1D2A">
                                  <w:rPr>
                                    <w:color w:val="auto"/>
                                    <w:lang w:val="en-US"/>
                                  </w:rPr>
                                  <w:t>The cover must not be ironed.</w:t>
                                </w:r>
                              </w:p>
                              <w:p w14:paraId="43067298" w14:textId="50CC136D" w:rsidR="00C858B1" w:rsidRPr="004E7631" w:rsidRDefault="00AB1D2A" w:rsidP="00AB1D2A">
                                <w:pPr>
                                  <w:rPr>
                                    <w:color w:val="auto"/>
                                    <w:lang w:val="en-US"/>
                                  </w:rPr>
                                </w:pPr>
                                <w:r w:rsidRPr="00AB1D2A">
                                  <w:rPr>
                                    <w:color w:val="auto"/>
                                    <w:lang w:val="en-US"/>
                                  </w:rPr>
                                  <w:t>The cover has a zipper on three sides. The zipper is covered of an overlap of the cover.</w:t>
                                </w:r>
                              </w:p>
                            </w:txbxContent>
                          </wps:txbx>
                          <wps:bodyPr rot="0" vert="horz" wrap="square" lIns="0" tIns="0" rIns="0" bIns="0" anchor="t" anchorCtr="0" upright="1">
                            <a:noAutofit/>
                          </wps:bodyPr>
                        </wps:wsp>
                        <wps:wsp>
                          <wps:cNvPr id="315" name="Text Box 13"/>
                          <wps:cNvSpPr txBox="1">
                            <a:spLocks noChangeArrowheads="1"/>
                          </wps:cNvSpPr>
                          <wps:spPr bwMode="auto">
                            <a:xfrm>
                              <a:off x="3419305" y="341618"/>
                              <a:ext cx="3200884" cy="1038739"/>
                            </a:xfrm>
                            <a:prstGeom prst="rect">
                              <a:avLst/>
                            </a:prstGeom>
                            <a:noFill/>
                            <a:ln w="9525">
                              <a:noFill/>
                              <a:miter lim="800000"/>
                              <a:headEnd/>
                              <a:tailEnd/>
                            </a:ln>
                          </wps:spPr>
                          <wps:linkedTxbx id="14" seq="1"/>
                          <wps:bodyPr rot="0" vert="horz" wrap="square" lIns="0" tIns="0" rIns="0" bIns="0" anchor="t" anchorCtr="0" upright="1">
                            <a:noAutofit/>
                          </wps:bodyPr>
                        </wps:wsp>
                      </wpg:grpSp>
                      <wps:wsp>
                        <wps:cNvPr id="318" name="Tekstfelt 2"/>
                        <wps:cNvSpPr txBox="1">
                          <a:spLocks noChangeArrowheads="1"/>
                        </wps:cNvSpPr>
                        <wps:spPr bwMode="auto">
                          <a:xfrm>
                            <a:off x="0" y="0"/>
                            <a:ext cx="6623685" cy="447040"/>
                          </a:xfrm>
                          <a:prstGeom prst="rect">
                            <a:avLst/>
                          </a:prstGeom>
                          <a:noFill/>
                          <a:ln w="9525">
                            <a:noFill/>
                            <a:miter lim="800000"/>
                            <a:headEnd/>
                            <a:tailEnd/>
                          </a:ln>
                        </wps:spPr>
                        <wps:txbx>
                          <w:txbxContent>
                            <w:p w14:paraId="784BCB4A" w14:textId="72421625" w:rsidR="00C858B1" w:rsidRPr="00315766" w:rsidRDefault="00C858B1" w:rsidP="00092F43">
                              <w:pPr>
                                <w:pStyle w:val="Overskrift3"/>
                              </w:pPr>
                              <w:bookmarkStart w:id="342" w:name="_Toc46120281"/>
                              <w:bookmarkStart w:id="343" w:name="_Toc46120378"/>
                              <w:bookmarkStart w:id="344" w:name="_Toc46121417"/>
                              <w:bookmarkStart w:id="345" w:name="_Toc46121527"/>
                              <w:r>
                                <w:t>4</w:t>
                              </w:r>
                              <w:r w:rsidRPr="00315766">
                                <w:t>.</w:t>
                              </w:r>
                              <w:r w:rsidR="00165933">
                                <w:t>3</w:t>
                              </w:r>
                              <w:r>
                                <w:t xml:space="preserve"> </w:t>
                              </w:r>
                              <w:r w:rsidR="004E7631">
                                <w:t>Cover</w:t>
                              </w:r>
                            </w:p>
                            <w:p w14:paraId="0EC2CA1A" w14:textId="77777777" w:rsidR="00C858B1" w:rsidRPr="00927C97" w:rsidRDefault="00C858B1" w:rsidP="00092F43">
                              <w:pPr>
                                <w:pStyle w:val="Overskrift3"/>
                              </w:pPr>
                            </w:p>
                            <w:p w14:paraId="61CFF06E" w14:textId="77777777" w:rsidR="009853C5" w:rsidRDefault="009853C5"/>
                            <w:p w14:paraId="01479384" w14:textId="77777777" w:rsidR="00C858B1" w:rsidRPr="00315766" w:rsidRDefault="00C858B1" w:rsidP="00092F43">
                              <w:pPr>
                                <w:pStyle w:val="Overskrift3"/>
                              </w:pPr>
                              <w:r>
                                <w:t>4</w:t>
                              </w:r>
                              <w:r w:rsidRPr="00315766">
                                <w:t>.</w:t>
                              </w:r>
                              <w:r w:rsidR="00165933">
                                <w:t>3</w:t>
                              </w:r>
                              <w:r>
                                <w:t xml:space="preserve"> </w:t>
                              </w:r>
                              <w:r w:rsidR="00635ABA">
                                <w:t>B</w:t>
                              </w:r>
                              <w:r>
                                <w:t>etræk</w:t>
                              </w:r>
                            </w:p>
                            <w:p w14:paraId="31F2E37B" w14:textId="77777777" w:rsidR="00C858B1" w:rsidRPr="00927C97" w:rsidRDefault="00C858B1" w:rsidP="00092F43">
                              <w:pPr>
                                <w:pStyle w:val="Overskrift3"/>
                              </w:pPr>
                            </w:p>
                            <w:p w14:paraId="4E0DA5D3" w14:textId="77777777" w:rsidR="009853C5" w:rsidRDefault="009853C5"/>
                            <w:p w14:paraId="4C1190E9" w14:textId="7C9F6135" w:rsidR="00C858B1" w:rsidRPr="00315766" w:rsidRDefault="00C858B1" w:rsidP="00092F43">
                              <w:pPr>
                                <w:pStyle w:val="Overskrift3"/>
                              </w:pPr>
                              <w:r>
                                <w:t>4</w:t>
                              </w:r>
                              <w:r w:rsidRPr="00315766">
                                <w:t>.</w:t>
                              </w:r>
                              <w:r w:rsidR="00165933">
                                <w:t>3</w:t>
                              </w:r>
                              <w:r>
                                <w:t xml:space="preserve"> </w:t>
                              </w:r>
                              <w:r w:rsidR="004E7631">
                                <w:t>Cover</w:t>
                              </w:r>
                            </w:p>
                            <w:p w14:paraId="58F11C33" w14:textId="77777777" w:rsidR="00C858B1" w:rsidRPr="00927C97" w:rsidRDefault="00C858B1" w:rsidP="00092F43">
                              <w:pPr>
                                <w:pStyle w:val="Overskrift3"/>
                              </w:pPr>
                            </w:p>
                            <w:p w14:paraId="34D3BD66" w14:textId="77777777" w:rsidR="009853C5" w:rsidRDefault="009853C5"/>
                            <w:p w14:paraId="69670F40" w14:textId="3A15C8F9" w:rsidR="00C858B1" w:rsidRPr="00315766" w:rsidRDefault="00C858B1" w:rsidP="00092F43">
                              <w:pPr>
                                <w:pStyle w:val="Overskrift3"/>
                              </w:pPr>
                              <w:r>
                                <w:t>4</w:t>
                              </w:r>
                              <w:r w:rsidRPr="00315766">
                                <w:t>.</w:t>
                              </w:r>
                              <w:r w:rsidR="00165933">
                                <w:t>3</w:t>
                              </w:r>
                              <w:r>
                                <w:t xml:space="preserve"> </w:t>
                              </w:r>
                              <w:r w:rsidR="00635ABA">
                                <w:t>B</w:t>
                              </w:r>
                              <w:r>
                                <w:t>etræk</w:t>
                              </w:r>
                              <w:bookmarkEnd w:id="342"/>
                              <w:bookmarkEnd w:id="343"/>
                              <w:bookmarkEnd w:id="344"/>
                              <w:bookmarkEnd w:id="345"/>
                            </w:p>
                            <w:p w14:paraId="31C108E1" w14:textId="77777777" w:rsidR="00C858B1" w:rsidRPr="00927C97" w:rsidRDefault="00C858B1" w:rsidP="00092F43">
                              <w:pPr>
                                <w:pStyle w:val="Overskrift3"/>
                              </w:pP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6FE2B63F" id="Gruppe 312" o:spid="_x0000_s1057" style="position:absolute;margin-left:0;margin-top:4.15pt;width:521.95pt;height:134pt;z-index:251649024;mso-height-relative:margin" coordsize="66287,17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">
                <v:group id="Gruppe 313" o:spid="_x0000_s1058" style="position:absolute;top:3429;width:66287;height:13597" coordorigin="-95,3416" coordsize="66297,1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Text Box 12" o:spid="_x0000_s1059" type="#_x0000_t202" style="position:absolute;left:-95;top:3417;width:31909;height:1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style="mso-next-textbox:#Text Box 13" inset="0,0,0,0">
                      <w:txbxContent>
                        <w:p w14:paraId="4A6B9B72" w14:textId="77777777" w:rsidR="00AB1D2A" w:rsidRPr="00AB1D2A" w:rsidRDefault="00AB1D2A" w:rsidP="00AB1D2A">
                          <w:pPr>
                            <w:rPr>
                              <w:color w:val="auto"/>
                              <w:lang w:val="en-US"/>
                            </w:rPr>
                          </w:pPr>
                          <w:r w:rsidRPr="00AB1D2A">
                            <w:rPr>
                              <w:color w:val="auto"/>
                              <w:lang w:val="en-US"/>
                            </w:rPr>
                            <w:t>The cover is removable, breathable, stretchable, and anti-bacterially treated on the surface.</w:t>
                          </w:r>
                        </w:p>
                        <w:p w14:paraId="1D373471" w14:textId="77777777" w:rsidR="00AB1D2A" w:rsidRPr="00AB1D2A" w:rsidRDefault="00AB1D2A" w:rsidP="00AB1D2A">
                          <w:pPr>
                            <w:rPr>
                              <w:color w:val="auto"/>
                              <w:lang w:val="en-US"/>
                            </w:rPr>
                          </w:pPr>
                          <w:r w:rsidRPr="00AB1D2A">
                            <w:rPr>
                              <w:color w:val="auto"/>
                              <w:lang w:val="en-US"/>
                            </w:rPr>
                            <w:t>The cover is protected against liquid penetration and is flame retardant.</w:t>
                          </w:r>
                        </w:p>
                        <w:p w14:paraId="69E38639" w14:textId="02C2B96F" w:rsidR="00AB1D2A" w:rsidRPr="00AB1D2A" w:rsidRDefault="00AB1D2A" w:rsidP="00AB1D2A">
                          <w:pPr>
                            <w:rPr>
                              <w:color w:val="auto"/>
                              <w:lang w:val="en-US"/>
                            </w:rPr>
                          </w:pPr>
                          <w:r w:rsidRPr="00AB1D2A">
                            <w:rPr>
                              <w:color w:val="auto"/>
                              <w:lang w:val="en-US"/>
                            </w:rPr>
                            <w:t>The cover can be washed at 95°C and tumble dried on low heat or hang to dry if possible.</w:t>
                          </w:r>
                        </w:p>
                        <w:p w14:paraId="58A13B3B" w14:textId="77777777" w:rsidR="00AB1D2A" w:rsidRPr="00AB1D2A" w:rsidRDefault="00AB1D2A" w:rsidP="00AB1D2A">
                          <w:pPr>
                            <w:rPr>
                              <w:color w:val="auto"/>
                              <w:lang w:val="en-US"/>
                            </w:rPr>
                          </w:pPr>
                        </w:p>
                        <w:p w14:paraId="3C6A304F" w14:textId="77777777" w:rsidR="00AB1D2A" w:rsidRPr="00AB1D2A" w:rsidRDefault="00AB1D2A" w:rsidP="00AB1D2A">
                          <w:pPr>
                            <w:rPr>
                              <w:color w:val="auto"/>
                              <w:lang w:val="en-US"/>
                            </w:rPr>
                          </w:pPr>
                          <w:r w:rsidRPr="00AB1D2A">
                            <w:rPr>
                              <w:color w:val="auto"/>
                              <w:lang w:val="en-US"/>
                            </w:rPr>
                            <w:t>The cover must not be ironed.</w:t>
                          </w:r>
                        </w:p>
                        <w:p w14:paraId="43067298" w14:textId="50CC136D" w:rsidR="00C858B1" w:rsidRPr="004E7631" w:rsidRDefault="00AB1D2A" w:rsidP="00AB1D2A">
                          <w:pPr>
                            <w:rPr>
                              <w:color w:val="auto"/>
                              <w:lang w:val="en-US"/>
                            </w:rPr>
                          </w:pPr>
                          <w:r w:rsidRPr="00AB1D2A">
                            <w:rPr>
                              <w:color w:val="auto"/>
                              <w:lang w:val="en-US"/>
                            </w:rPr>
                            <w:t>The cover has a zipper on three sides. The zipper is covered of an overlap of the cover.</w:t>
                          </w:r>
                        </w:p>
                      </w:txbxContent>
                    </v:textbox>
                  </v:shape>
                  <v:shape id="Text Box 13" o:spid="_x0000_s1060" type="#_x0000_t202" style="position:absolute;left:34193;top:3416;width:32008;height:10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v:textbox>
                  </v:shape>
                </v:group>
                <v:shape id="_x0000_s1061" type="#_x0000_t202" style="position:absolute;width:6623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784BCB4A" w14:textId="72421625" w:rsidR="00C858B1" w:rsidRPr="00315766" w:rsidRDefault="00C858B1" w:rsidP="00092F43">
                        <w:pPr>
                          <w:pStyle w:val="Overskrift3"/>
                        </w:pPr>
                        <w:bookmarkStart w:id="346" w:name="_Toc46120281"/>
                        <w:bookmarkStart w:id="347" w:name="_Toc46120378"/>
                        <w:bookmarkStart w:id="348" w:name="_Toc46121417"/>
                        <w:bookmarkStart w:id="349" w:name="_Toc46121527"/>
                        <w:r>
                          <w:t>4</w:t>
                        </w:r>
                        <w:r w:rsidRPr="00315766">
                          <w:t>.</w:t>
                        </w:r>
                        <w:r w:rsidR="00165933">
                          <w:t>3</w:t>
                        </w:r>
                        <w:r>
                          <w:t xml:space="preserve"> </w:t>
                        </w:r>
                        <w:r w:rsidR="004E7631">
                          <w:t>Cover</w:t>
                        </w:r>
                      </w:p>
                      <w:p w14:paraId="0EC2CA1A" w14:textId="77777777" w:rsidR="00C858B1" w:rsidRPr="00927C97" w:rsidRDefault="00C858B1" w:rsidP="00092F43">
                        <w:pPr>
                          <w:pStyle w:val="Overskrift3"/>
                        </w:pPr>
                      </w:p>
                      <w:p w14:paraId="61CFF06E" w14:textId="77777777" w:rsidR="009853C5" w:rsidRDefault="009853C5"/>
                      <w:p w14:paraId="01479384" w14:textId="77777777" w:rsidR="00C858B1" w:rsidRPr="00315766" w:rsidRDefault="00C858B1" w:rsidP="00092F43">
                        <w:pPr>
                          <w:pStyle w:val="Overskrift3"/>
                        </w:pPr>
                        <w:r>
                          <w:t>4</w:t>
                        </w:r>
                        <w:r w:rsidRPr="00315766">
                          <w:t>.</w:t>
                        </w:r>
                        <w:r w:rsidR="00165933">
                          <w:t>3</w:t>
                        </w:r>
                        <w:r>
                          <w:t xml:space="preserve"> </w:t>
                        </w:r>
                        <w:r w:rsidR="00635ABA">
                          <w:t>B</w:t>
                        </w:r>
                        <w:r>
                          <w:t>etræk</w:t>
                        </w:r>
                      </w:p>
                      <w:p w14:paraId="31F2E37B" w14:textId="77777777" w:rsidR="00C858B1" w:rsidRPr="00927C97" w:rsidRDefault="00C858B1" w:rsidP="00092F43">
                        <w:pPr>
                          <w:pStyle w:val="Overskrift3"/>
                        </w:pPr>
                      </w:p>
                      <w:p w14:paraId="4E0DA5D3" w14:textId="77777777" w:rsidR="009853C5" w:rsidRDefault="009853C5"/>
                      <w:p w14:paraId="4C1190E9" w14:textId="7C9F6135" w:rsidR="00C858B1" w:rsidRPr="00315766" w:rsidRDefault="00C858B1" w:rsidP="00092F43">
                        <w:pPr>
                          <w:pStyle w:val="Overskrift3"/>
                        </w:pPr>
                        <w:r>
                          <w:t>4</w:t>
                        </w:r>
                        <w:r w:rsidRPr="00315766">
                          <w:t>.</w:t>
                        </w:r>
                        <w:r w:rsidR="00165933">
                          <w:t>3</w:t>
                        </w:r>
                        <w:r>
                          <w:t xml:space="preserve"> </w:t>
                        </w:r>
                        <w:r w:rsidR="004E7631">
                          <w:t>Cover</w:t>
                        </w:r>
                      </w:p>
                      <w:p w14:paraId="58F11C33" w14:textId="77777777" w:rsidR="00C858B1" w:rsidRPr="00927C97" w:rsidRDefault="00C858B1" w:rsidP="00092F43">
                        <w:pPr>
                          <w:pStyle w:val="Overskrift3"/>
                        </w:pPr>
                      </w:p>
                      <w:p w14:paraId="34D3BD66" w14:textId="77777777" w:rsidR="009853C5" w:rsidRDefault="009853C5"/>
                      <w:p w14:paraId="69670F40" w14:textId="3A15C8F9" w:rsidR="00C858B1" w:rsidRPr="00315766" w:rsidRDefault="00C858B1" w:rsidP="00092F43">
                        <w:pPr>
                          <w:pStyle w:val="Overskrift3"/>
                        </w:pPr>
                        <w:r>
                          <w:t>4</w:t>
                        </w:r>
                        <w:r w:rsidRPr="00315766">
                          <w:t>.</w:t>
                        </w:r>
                        <w:r w:rsidR="00165933">
                          <w:t>3</w:t>
                        </w:r>
                        <w:r>
                          <w:t xml:space="preserve"> </w:t>
                        </w:r>
                        <w:r w:rsidR="00635ABA">
                          <w:t>B</w:t>
                        </w:r>
                        <w:r>
                          <w:t>etræk</w:t>
                        </w:r>
                        <w:bookmarkEnd w:id="346"/>
                        <w:bookmarkEnd w:id="347"/>
                        <w:bookmarkEnd w:id="348"/>
                        <w:bookmarkEnd w:id="349"/>
                      </w:p>
                      <w:p w14:paraId="31C108E1" w14:textId="77777777" w:rsidR="00C858B1" w:rsidRPr="00927C97" w:rsidRDefault="00C858B1" w:rsidP="00092F43">
                        <w:pPr>
                          <w:pStyle w:val="Overskrift3"/>
                        </w:pPr>
                      </w:p>
                    </w:txbxContent>
                  </v:textbox>
                </v:shape>
              </v:group>
            </w:pict>
          </mc:Fallback>
        </mc:AlternateContent>
      </w:r>
    </w:p>
    <w:p w14:paraId="5FB68320" w14:textId="43DD7265" w:rsidR="00E223B8" w:rsidRPr="00552A58" w:rsidRDefault="00E223B8" w:rsidP="00E223B8">
      <w:pPr>
        <w:rPr>
          <w:lang w:val="en-GB"/>
        </w:rPr>
      </w:pPr>
    </w:p>
    <w:p w14:paraId="33737719" w14:textId="5B7164C9" w:rsidR="00E223B8" w:rsidRPr="00552A58" w:rsidRDefault="00E223B8" w:rsidP="00E223B8">
      <w:pPr>
        <w:rPr>
          <w:lang w:val="en-GB"/>
        </w:rPr>
      </w:pPr>
    </w:p>
    <w:p w14:paraId="53AF9D64" w14:textId="1676B3BE" w:rsidR="00E223B8" w:rsidRPr="00552A58" w:rsidRDefault="00E223B8" w:rsidP="00E223B8">
      <w:pPr>
        <w:rPr>
          <w:lang w:val="en-GB"/>
        </w:rPr>
      </w:pPr>
    </w:p>
    <w:p w14:paraId="1388D443" w14:textId="1CF654D6" w:rsidR="00E223B8" w:rsidRPr="00552A58" w:rsidRDefault="00E223B8" w:rsidP="00E223B8">
      <w:pPr>
        <w:rPr>
          <w:lang w:val="en-GB"/>
        </w:rPr>
      </w:pPr>
    </w:p>
    <w:p w14:paraId="5CD3598A" w14:textId="77777777" w:rsidR="00E223B8" w:rsidRPr="00552A58" w:rsidRDefault="00E223B8" w:rsidP="00E223B8">
      <w:pPr>
        <w:rPr>
          <w:lang w:val="en-GB"/>
        </w:rPr>
      </w:pPr>
    </w:p>
    <w:p w14:paraId="453500EC" w14:textId="77777777" w:rsidR="00E223B8" w:rsidRPr="00552A58" w:rsidRDefault="00E223B8" w:rsidP="00E223B8">
      <w:pPr>
        <w:rPr>
          <w:lang w:val="en-GB"/>
        </w:rPr>
      </w:pPr>
    </w:p>
    <w:p w14:paraId="198DC9AD" w14:textId="77777777" w:rsidR="00E223B8" w:rsidRPr="00552A58" w:rsidRDefault="00E223B8" w:rsidP="00E223B8">
      <w:pPr>
        <w:rPr>
          <w:lang w:val="en-GB"/>
        </w:rPr>
      </w:pPr>
    </w:p>
    <w:p w14:paraId="682ED79B" w14:textId="77777777" w:rsidR="00E223B8" w:rsidRPr="00552A58" w:rsidRDefault="00E223B8" w:rsidP="00E223B8">
      <w:pPr>
        <w:rPr>
          <w:lang w:val="en-GB"/>
        </w:rPr>
      </w:pPr>
    </w:p>
    <w:p w14:paraId="22339697" w14:textId="77777777" w:rsidR="00E223B8" w:rsidRPr="00552A58" w:rsidRDefault="00E223B8" w:rsidP="00E223B8">
      <w:pPr>
        <w:rPr>
          <w:lang w:val="en-GB"/>
        </w:rPr>
      </w:pPr>
    </w:p>
    <w:p w14:paraId="14F29B83" w14:textId="77777777" w:rsidR="00E223B8" w:rsidRPr="00552A58" w:rsidRDefault="00E223B8" w:rsidP="00E223B8">
      <w:pPr>
        <w:rPr>
          <w:lang w:val="en-GB"/>
        </w:rPr>
      </w:pPr>
    </w:p>
    <w:p w14:paraId="77FA9EF7" w14:textId="77777777" w:rsidR="00E223B8" w:rsidRPr="00552A58" w:rsidRDefault="00E223B8" w:rsidP="00E223B8">
      <w:pPr>
        <w:rPr>
          <w:lang w:val="en-GB"/>
        </w:rPr>
      </w:pPr>
    </w:p>
    <w:p w14:paraId="013A759D" w14:textId="77777777" w:rsidR="00E223B8" w:rsidRPr="00552A58" w:rsidRDefault="00E223B8" w:rsidP="00E223B8">
      <w:pPr>
        <w:rPr>
          <w:lang w:val="en-GB"/>
        </w:rPr>
      </w:pPr>
    </w:p>
    <w:p w14:paraId="448AE6FA" w14:textId="77777777" w:rsidR="00E223B8" w:rsidRPr="00552A58" w:rsidRDefault="00E223B8" w:rsidP="00E223B8">
      <w:pPr>
        <w:rPr>
          <w:lang w:val="en-GB"/>
        </w:rPr>
      </w:pPr>
    </w:p>
    <w:p w14:paraId="68FC2427" w14:textId="77777777" w:rsidR="00E223B8" w:rsidRPr="00552A58" w:rsidRDefault="00E223B8" w:rsidP="00E223B8">
      <w:pPr>
        <w:rPr>
          <w:lang w:val="en-GB"/>
        </w:rPr>
      </w:pPr>
    </w:p>
    <w:p w14:paraId="2C92D591" w14:textId="77777777" w:rsidR="00E223B8" w:rsidRPr="00552A58" w:rsidRDefault="00E223B8" w:rsidP="00E223B8">
      <w:pPr>
        <w:rPr>
          <w:lang w:val="en-GB"/>
        </w:rPr>
      </w:pPr>
    </w:p>
    <w:p w14:paraId="66FC7F9C" w14:textId="77777777" w:rsidR="00E223B8" w:rsidRPr="00552A58" w:rsidRDefault="00E223B8" w:rsidP="00E223B8">
      <w:pPr>
        <w:rPr>
          <w:lang w:val="en-GB"/>
        </w:rPr>
      </w:pPr>
    </w:p>
    <w:p w14:paraId="62FE8D2F" w14:textId="77777777" w:rsidR="00E223B8" w:rsidRPr="00552A58" w:rsidRDefault="00E223B8">
      <w:pPr>
        <w:rPr>
          <w:lang w:val="en-GB"/>
        </w:rPr>
      </w:pPr>
    </w:p>
    <w:p w14:paraId="02954EE3" w14:textId="640091B7" w:rsidR="00F87458" w:rsidRDefault="00E223B8" w:rsidP="00F87458">
      <w:pPr>
        <w:tabs>
          <w:tab w:val="left" w:pos="2415"/>
        </w:tabs>
        <w:rPr>
          <w:lang w:val="en-GB"/>
        </w:rPr>
      </w:pPr>
      <w:r w:rsidRPr="00552A58">
        <w:rPr>
          <w:lang w:val="en-GB"/>
        </w:rPr>
        <w:tab/>
      </w:r>
      <w:r w:rsidR="008249C6" w:rsidRPr="00552A58">
        <w:rPr>
          <w:lang w:val="en-GB"/>
        </w:rPr>
        <w:br w:type="page"/>
      </w:r>
    </w:p>
    <w:p w14:paraId="3226EA3D" w14:textId="76F05170" w:rsidR="00F87458" w:rsidRDefault="00670CC0">
      <w:pPr>
        <w:rPr>
          <w:lang w:val="en-GB"/>
        </w:rPr>
      </w:pPr>
      <w:r w:rsidRPr="00552A58">
        <w:rPr>
          <w:noProof/>
          <w:lang w:val="en-GB"/>
        </w:rPr>
        <w:lastRenderedPageBreak/>
        <mc:AlternateContent>
          <mc:Choice Requires="wpg">
            <w:drawing>
              <wp:anchor distT="0" distB="0" distL="114300" distR="114300" simplePos="0" relativeHeight="251738112" behindDoc="0" locked="0" layoutInCell="1" allowOverlap="1" wp14:anchorId="456C152A" wp14:editId="61E88309">
                <wp:simplePos x="0" y="0"/>
                <wp:positionH relativeFrom="column">
                  <wp:posOffset>-3809</wp:posOffset>
                </wp:positionH>
                <wp:positionV relativeFrom="paragraph">
                  <wp:posOffset>38735</wp:posOffset>
                </wp:positionV>
                <wp:extent cx="6623684" cy="7710805"/>
                <wp:effectExtent l="0" t="0" r="6350" b="4445"/>
                <wp:wrapNone/>
                <wp:docPr id="23" name="Gruppe 23"/>
                <wp:cNvGraphicFramePr/>
                <a:graphic xmlns:a="http://schemas.openxmlformats.org/drawingml/2006/main">
                  <a:graphicData uri="http://schemas.microsoft.com/office/word/2010/wordprocessingGroup">
                    <wpg:wgp>
                      <wpg:cNvGrpSpPr/>
                      <wpg:grpSpPr>
                        <a:xfrm>
                          <a:off x="0" y="0"/>
                          <a:ext cx="6623684" cy="7710805"/>
                          <a:chOff x="-13335" y="0"/>
                          <a:chExt cx="6623685" cy="7180008"/>
                        </a:xfrm>
                      </wpg:grpSpPr>
                      <wps:wsp>
                        <wps:cNvPr id="25" name="Text Box 12"/>
                        <wps:cNvSpPr txBox="1">
                          <a:spLocks noChangeArrowheads="1"/>
                        </wps:cNvSpPr>
                        <wps:spPr bwMode="auto">
                          <a:xfrm>
                            <a:off x="-1" y="444826"/>
                            <a:ext cx="6105525" cy="6735182"/>
                          </a:xfrm>
                          <a:prstGeom prst="rect">
                            <a:avLst/>
                          </a:prstGeom>
                          <a:noFill/>
                          <a:ln w="9525">
                            <a:noFill/>
                            <a:miter lim="800000"/>
                            <a:headEnd/>
                            <a:tailEnd/>
                          </a:ln>
                        </wps:spPr>
                        <wps:txbx>
                          <w:txbxContent>
                            <w:p w14:paraId="6F9D3E17" w14:textId="77777777" w:rsidR="00F87458" w:rsidRPr="00444A4B" w:rsidRDefault="00F87458" w:rsidP="00F87458">
                              <w:pPr>
                                <w:spacing w:after="120"/>
                                <w:rPr>
                                  <w:rFonts w:ascii="Gotham Bold" w:hAnsi="Gotham Bold" w:cstheme="minorHAnsi"/>
                                  <w:color w:val="auto"/>
                                  <w:lang w:val="en-GB"/>
                                </w:rPr>
                              </w:pPr>
                              <w:r w:rsidRPr="00444A4B">
                                <w:rPr>
                                  <w:rFonts w:ascii="Gotham Bold" w:hAnsi="Gotham Bold" w:cstheme="minorHAnsi"/>
                                  <w:color w:val="auto"/>
                                  <w:lang w:val="en-GB"/>
                                </w:rPr>
                                <w:t>Before use</w:t>
                              </w:r>
                            </w:p>
                            <w:p w14:paraId="7E63EE37" w14:textId="77777777" w:rsidR="00F87458" w:rsidRPr="00B13C05" w:rsidRDefault="00F87458" w:rsidP="00F87458">
                              <w:pPr>
                                <w:spacing w:after="120"/>
                                <w:rPr>
                                  <w:rFonts w:cstheme="minorHAnsi"/>
                                  <w:color w:val="auto"/>
                                  <w:lang w:val="en-GB"/>
                                </w:rPr>
                              </w:pPr>
                              <w:r w:rsidRPr="00B13C05">
                                <w:rPr>
                                  <w:rFonts w:cstheme="minorHAnsi"/>
                                  <w:color w:val="auto"/>
                                  <w:lang w:val="en-GB"/>
                                </w:rPr>
                                <w:t>Place Bariatric Comfort Foam Mattress on the bed. Make sure that the cover is fastened correctly the foam mattress. Lay one loose sheet over the foam mattress. Bariatric Comfort Foam mattress can be turned, which can extend the life of the foam mattress.</w:t>
                              </w:r>
                            </w:p>
                            <w:p w14:paraId="5AB6A98B" w14:textId="77777777" w:rsidR="00F87458" w:rsidRPr="00B13C05" w:rsidRDefault="00F87458" w:rsidP="00F87458">
                              <w:pPr>
                                <w:spacing w:after="120"/>
                                <w:rPr>
                                  <w:rFonts w:cstheme="minorHAnsi"/>
                                  <w:color w:val="auto"/>
                                  <w:lang w:val="en-GB"/>
                                </w:rPr>
                              </w:pPr>
                            </w:p>
                            <w:p w14:paraId="2C931330" w14:textId="77777777" w:rsidR="00F87458" w:rsidRPr="00444A4B" w:rsidRDefault="00F87458" w:rsidP="00F87458">
                              <w:pPr>
                                <w:spacing w:after="120"/>
                                <w:rPr>
                                  <w:rFonts w:ascii="Gotham Bold" w:hAnsi="Gotham Bold" w:cstheme="minorHAnsi"/>
                                  <w:color w:val="auto"/>
                                  <w:lang w:val="en-GB"/>
                                </w:rPr>
                              </w:pPr>
                              <w:r w:rsidRPr="00444A4B">
                                <w:rPr>
                                  <w:rFonts w:ascii="Gotham Bold" w:hAnsi="Gotham Bold" w:cstheme="minorHAnsi"/>
                                  <w:color w:val="auto"/>
                                  <w:lang w:val="en-GB"/>
                                </w:rPr>
                                <w:t>Hand-check</w:t>
                              </w:r>
                            </w:p>
                            <w:p w14:paraId="2153DC2D" w14:textId="41D02455" w:rsidR="00F87458" w:rsidRPr="00B13C05" w:rsidRDefault="00F87458" w:rsidP="00F87458">
                              <w:pPr>
                                <w:spacing w:after="120"/>
                                <w:rPr>
                                  <w:rFonts w:cstheme="minorHAnsi"/>
                                  <w:color w:val="auto"/>
                                  <w:lang w:val="en-GB"/>
                                </w:rPr>
                              </w:pPr>
                              <w:r w:rsidRPr="00B13C05">
                                <w:rPr>
                                  <w:rFonts w:cstheme="minorHAnsi"/>
                                  <w:color w:val="auto"/>
                                  <w:lang w:val="en-GB"/>
                                </w:rPr>
                                <w:t>Nursing staff and/or therapist should regularly check the foam mattress during use. Place the hand under the user's heaviest part (e.g., the pelvis). User may only be halfway down in the mattress.</w:t>
                              </w:r>
                            </w:p>
                            <w:p w14:paraId="2932659E" w14:textId="77777777" w:rsidR="00F87458" w:rsidRPr="00B13C05" w:rsidRDefault="00F87458" w:rsidP="00F87458">
                              <w:pPr>
                                <w:spacing w:after="120"/>
                                <w:rPr>
                                  <w:rFonts w:cstheme="minorHAnsi"/>
                                  <w:color w:val="auto"/>
                                  <w:lang w:val="en-GB"/>
                                </w:rPr>
                              </w:pPr>
                            </w:p>
                            <w:p w14:paraId="0D712BE1" w14:textId="77777777" w:rsidR="00F87458" w:rsidRPr="00444A4B" w:rsidRDefault="00F87458" w:rsidP="00F87458">
                              <w:pPr>
                                <w:spacing w:after="120"/>
                                <w:rPr>
                                  <w:rFonts w:ascii="Gotham Bold" w:hAnsi="Gotham Bold" w:cstheme="minorHAnsi"/>
                                  <w:color w:val="auto"/>
                                  <w:lang w:val="en-GB"/>
                                </w:rPr>
                              </w:pPr>
                              <w:r w:rsidRPr="00444A4B">
                                <w:rPr>
                                  <w:rFonts w:ascii="Gotham Bold" w:hAnsi="Gotham Bold" w:cstheme="minorHAnsi"/>
                                  <w:color w:val="auto"/>
                                  <w:lang w:val="en-GB"/>
                                </w:rPr>
                                <w:t>Storage (including long-term storage)</w:t>
                              </w:r>
                            </w:p>
                            <w:p w14:paraId="49AD032C" w14:textId="77777777" w:rsidR="00F87458" w:rsidRPr="00B13C05" w:rsidRDefault="00F87458" w:rsidP="00F87458">
                              <w:pPr>
                                <w:spacing w:after="120"/>
                                <w:rPr>
                                  <w:rFonts w:cstheme="minorHAnsi"/>
                                  <w:color w:val="auto"/>
                                  <w:lang w:val="en-GB"/>
                                </w:rPr>
                              </w:pPr>
                              <w:r w:rsidRPr="00B13C05">
                                <w:rPr>
                                  <w:rFonts w:cstheme="minorHAnsi"/>
                                  <w:color w:val="auto"/>
                                  <w:lang w:val="en-GB"/>
                                </w:rPr>
                                <w:t>Place the mattress lying flat and without anything lying on top, in temperatures between 10 to 40°C.</w:t>
                              </w:r>
                            </w:p>
                            <w:p w14:paraId="0D5F7DD0" w14:textId="77777777" w:rsidR="00F87458" w:rsidRPr="00B13C05" w:rsidRDefault="00F87458" w:rsidP="00F87458">
                              <w:pPr>
                                <w:spacing w:after="120"/>
                                <w:rPr>
                                  <w:rFonts w:cstheme="minorHAnsi"/>
                                  <w:color w:val="auto"/>
                                  <w:lang w:val="en-GB"/>
                                </w:rPr>
                              </w:pPr>
                            </w:p>
                            <w:p w14:paraId="236A4B56" w14:textId="77777777" w:rsidR="00F87458" w:rsidRPr="00444A4B" w:rsidRDefault="00F87458" w:rsidP="00F87458">
                              <w:pPr>
                                <w:spacing w:after="120"/>
                                <w:rPr>
                                  <w:rFonts w:ascii="Gotham Bold" w:hAnsi="Gotham Bold" w:cstheme="minorHAnsi"/>
                                  <w:color w:val="auto"/>
                                  <w:lang w:val="en-GB"/>
                                </w:rPr>
                              </w:pPr>
                              <w:r w:rsidRPr="00444A4B">
                                <w:rPr>
                                  <w:rFonts w:ascii="Gotham Bold" w:hAnsi="Gotham Bold" w:cstheme="minorHAnsi"/>
                                  <w:color w:val="auto"/>
                                  <w:lang w:val="en-GB"/>
                                </w:rPr>
                                <w:t>Maintenance</w:t>
                              </w:r>
                            </w:p>
                            <w:p w14:paraId="3FD8F39D" w14:textId="77777777" w:rsidR="00F87458" w:rsidRPr="00B13C05" w:rsidRDefault="00F87458" w:rsidP="00F87458">
                              <w:pPr>
                                <w:spacing w:after="120"/>
                                <w:rPr>
                                  <w:rFonts w:cstheme="minorHAnsi"/>
                                  <w:color w:val="auto"/>
                                  <w:lang w:val="en-GB"/>
                                </w:rPr>
                              </w:pPr>
                              <w:r w:rsidRPr="00B13C05">
                                <w:rPr>
                                  <w:rFonts w:cstheme="minorHAnsi"/>
                                  <w:color w:val="auto"/>
                                  <w:lang w:val="en-GB"/>
                                </w:rPr>
                                <w:t>Check regularly Bariatric Comfort Foam Mattress for damage to ensure optimal effect. If the cover is damaged, it must be replaced immediately.</w:t>
                              </w:r>
                            </w:p>
                            <w:p w14:paraId="0106B1EB" w14:textId="77777777" w:rsidR="00F87458" w:rsidRPr="00B13C05" w:rsidRDefault="00F87458" w:rsidP="00F87458">
                              <w:pPr>
                                <w:spacing w:after="120"/>
                                <w:rPr>
                                  <w:rFonts w:cstheme="minorHAnsi"/>
                                  <w:color w:val="auto"/>
                                  <w:lang w:val="en-GB"/>
                                </w:rPr>
                              </w:pPr>
                            </w:p>
                            <w:p w14:paraId="78E43CB7" w14:textId="77777777" w:rsidR="00F87458" w:rsidRPr="00444A4B" w:rsidRDefault="00F87458" w:rsidP="00F87458">
                              <w:pPr>
                                <w:spacing w:after="120"/>
                                <w:rPr>
                                  <w:rFonts w:ascii="Gotham Bold" w:hAnsi="Gotham Bold" w:cstheme="minorHAnsi"/>
                                  <w:color w:val="auto"/>
                                  <w:lang w:val="en-GB"/>
                                </w:rPr>
                              </w:pPr>
                              <w:r w:rsidRPr="00444A4B">
                                <w:rPr>
                                  <w:rFonts w:ascii="Gotham Bold" w:hAnsi="Gotham Bold" w:cstheme="minorHAnsi"/>
                                  <w:color w:val="auto"/>
                                  <w:lang w:val="en-GB"/>
                                </w:rPr>
                                <w:t>Cover cleaning</w:t>
                              </w:r>
                            </w:p>
                            <w:p w14:paraId="66FA2919" w14:textId="4560F348" w:rsidR="00F87458" w:rsidRPr="00B13C05" w:rsidRDefault="00F87458" w:rsidP="00F87458">
                              <w:pPr>
                                <w:spacing w:after="120"/>
                                <w:rPr>
                                  <w:rFonts w:cstheme="minorHAnsi"/>
                                  <w:color w:val="auto"/>
                                  <w:lang w:val="en-GB"/>
                                </w:rPr>
                              </w:pPr>
                              <w:r w:rsidRPr="00B13C05">
                                <w:rPr>
                                  <w:rFonts w:cstheme="minorHAnsi"/>
                                  <w:color w:val="auto"/>
                                  <w:lang w:val="en-GB"/>
                                </w:rPr>
                                <w:t>The cover can be machine washed at a maximum of 95°C. Do not use bleach. Cover can withstand dryer but must not be ironed.</w:t>
                              </w:r>
                            </w:p>
                            <w:p w14:paraId="260789C3" w14:textId="77777777" w:rsidR="00F87458" w:rsidRPr="00B13C05" w:rsidRDefault="00F87458" w:rsidP="00F87458">
                              <w:pPr>
                                <w:spacing w:after="120"/>
                                <w:rPr>
                                  <w:rFonts w:cstheme="minorHAnsi"/>
                                  <w:color w:val="auto"/>
                                  <w:lang w:val="en-GB"/>
                                </w:rPr>
                              </w:pPr>
                            </w:p>
                            <w:p w14:paraId="0A3CC3FA" w14:textId="77777777" w:rsidR="00F87458" w:rsidRPr="00444A4B" w:rsidRDefault="00F87458" w:rsidP="00F87458">
                              <w:pPr>
                                <w:spacing w:after="120"/>
                                <w:rPr>
                                  <w:rFonts w:ascii="Gotham Bold" w:hAnsi="Gotham Bold" w:cstheme="minorHAnsi"/>
                                  <w:color w:val="auto"/>
                                  <w:lang w:val="en-GB"/>
                                </w:rPr>
                              </w:pPr>
                              <w:r w:rsidRPr="00444A4B">
                                <w:rPr>
                                  <w:rFonts w:ascii="Gotham Bold" w:hAnsi="Gotham Bold" w:cstheme="minorHAnsi"/>
                                  <w:color w:val="auto"/>
                                  <w:lang w:val="en-GB"/>
                                </w:rPr>
                                <w:t>Disinfection of cover</w:t>
                              </w:r>
                            </w:p>
                            <w:p w14:paraId="583701E5" w14:textId="77777777" w:rsidR="00F87458" w:rsidRPr="00B13C05" w:rsidRDefault="00F87458" w:rsidP="00F87458">
                              <w:pPr>
                                <w:spacing w:after="120"/>
                                <w:rPr>
                                  <w:rFonts w:cstheme="minorHAnsi"/>
                                  <w:color w:val="auto"/>
                                  <w:lang w:val="en-GB"/>
                                </w:rPr>
                              </w:pPr>
                              <w:r w:rsidRPr="00B13C05">
                                <w:rPr>
                                  <w:rFonts w:cstheme="minorHAnsi"/>
                                  <w:color w:val="auto"/>
                                  <w:lang w:val="en-GB"/>
                                </w:rPr>
                                <w:t>Bariatric Comfort Foam Mattress can be disinfected with ethanol 70- 85% or a chlorine product 1000-1200 ppm. The cover should be thoroughly disinfected if the mattress is given to a new user. This is done to avoid cross-contamination and infections.</w:t>
                              </w:r>
                            </w:p>
                            <w:p w14:paraId="5150913F" w14:textId="77777777" w:rsidR="00F87458" w:rsidRPr="00B13C05" w:rsidRDefault="00F87458" w:rsidP="00F87458">
                              <w:pPr>
                                <w:spacing w:after="120"/>
                                <w:rPr>
                                  <w:rFonts w:cstheme="minorHAnsi"/>
                                  <w:color w:val="auto"/>
                                  <w:lang w:val="en-GB"/>
                                </w:rPr>
                              </w:pPr>
                              <w:r w:rsidRPr="00B13C05">
                                <w:rPr>
                                  <w:rFonts w:cstheme="minorHAnsi"/>
                                  <w:color w:val="auto"/>
                                  <w:lang w:val="en-GB"/>
                                </w:rPr>
                                <w:t>Local cleaning and disinfection procedures must always be followed.</w:t>
                              </w:r>
                            </w:p>
                            <w:p w14:paraId="1AE0FCAC" w14:textId="77777777" w:rsidR="00F87458" w:rsidRPr="00B13C05" w:rsidRDefault="00F87458" w:rsidP="00F87458">
                              <w:pPr>
                                <w:spacing w:after="120"/>
                                <w:rPr>
                                  <w:rFonts w:cstheme="minorHAnsi"/>
                                  <w:color w:val="auto"/>
                                  <w:lang w:val="en-GB"/>
                                </w:rPr>
                              </w:pPr>
                            </w:p>
                            <w:p w14:paraId="444A23B5" w14:textId="77777777" w:rsidR="00F87458" w:rsidRPr="00444A4B" w:rsidRDefault="00F87458" w:rsidP="00F87458">
                              <w:pPr>
                                <w:spacing w:after="120"/>
                                <w:rPr>
                                  <w:rFonts w:ascii="Gotham Bold" w:hAnsi="Gotham Bold" w:cstheme="minorHAnsi"/>
                                  <w:color w:val="auto"/>
                                  <w:lang w:val="en-GB"/>
                                </w:rPr>
                              </w:pPr>
                              <w:r w:rsidRPr="00444A4B">
                                <w:rPr>
                                  <w:rFonts w:ascii="Gotham Bold" w:hAnsi="Gotham Bold" w:cstheme="minorHAnsi"/>
                                  <w:color w:val="auto"/>
                                  <w:lang w:val="en-GB"/>
                                </w:rPr>
                                <w:t>In case of cardiac arrest</w:t>
                              </w:r>
                            </w:p>
                            <w:p w14:paraId="6B48ACB2" w14:textId="4D1DD470" w:rsidR="00F87458" w:rsidRDefault="00F87458" w:rsidP="00F87458">
                              <w:pPr>
                                <w:spacing w:after="120"/>
                                <w:rPr>
                                  <w:rFonts w:cstheme="minorHAnsi"/>
                                  <w:color w:val="auto"/>
                                  <w:lang w:val="en-GB"/>
                                </w:rPr>
                              </w:pPr>
                              <w:r w:rsidRPr="00B13C05">
                                <w:rPr>
                                  <w:rFonts w:cstheme="minorHAnsi"/>
                                  <w:color w:val="auto"/>
                                  <w:lang w:val="en-GB"/>
                                </w:rPr>
                                <w:t>First aid and CPR can be given directly on the foam mattress.</w:t>
                              </w:r>
                            </w:p>
                            <w:p w14:paraId="06B2794A" w14:textId="77777777" w:rsidR="0003283C" w:rsidRDefault="0003283C" w:rsidP="00F87458">
                              <w:pPr>
                                <w:spacing w:after="120"/>
                                <w:rPr>
                                  <w:rFonts w:cstheme="minorHAnsi"/>
                                  <w:color w:val="auto"/>
                                  <w:lang w:val="en-GB"/>
                                </w:rPr>
                              </w:pPr>
                            </w:p>
                            <w:p w14:paraId="0C6BA016" w14:textId="16744CC9" w:rsidR="0003283C" w:rsidRPr="0003283C" w:rsidRDefault="0003283C" w:rsidP="00F87458">
                              <w:pPr>
                                <w:spacing w:after="120"/>
                                <w:rPr>
                                  <w:rFonts w:ascii="Gotham Bold" w:hAnsi="Gotham Bold" w:cstheme="minorHAnsi"/>
                                  <w:color w:val="auto"/>
                                  <w:lang w:val="en-GB"/>
                                </w:rPr>
                              </w:pPr>
                              <w:r w:rsidRPr="0003283C">
                                <w:rPr>
                                  <w:rFonts w:ascii="Gotham Bold" w:hAnsi="Gotham Bold" w:cstheme="minorHAnsi"/>
                                  <w:color w:val="auto"/>
                                  <w:lang w:val="en-GB"/>
                                </w:rPr>
                                <w:t>Disposal</w:t>
                              </w:r>
                            </w:p>
                            <w:p w14:paraId="13D24409" w14:textId="77777777" w:rsidR="0003283C" w:rsidRPr="004533F4" w:rsidRDefault="0003283C" w:rsidP="0003283C">
                              <w:pPr>
                                <w:spacing w:after="120"/>
                                <w:rPr>
                                  <w:rFonts w:cstheme="minorHAnsi"/>
                                  <w:color w:val="auto"/>
                                  <w:lang w:val="en-GB"/>
                                </w:rPr>
                              </w:pPr>
                              <w:r w:rsidRPr="004533F4">
                                <w:rPr>
                                  <w:rFonts w:cstheme="minorHAnsi"/>
                                  <w:color w:val="auto"/>
                                  <w:lang w:val="en-GB"/>
                                </w:rPr>
                                <w:t>Products that are no longer in use must disposed of in an environmentally sound manner. Contact</w:t>
                              </w:r>
                              <w:r>
                                <w:rPr>
                                  <w:rFonts w:cstheme="minorHAnsi"/>
                                  <w:color w:val="auto"/>
                                  <w:lang w:val="en-GB"/>
                                </w:rPr>
                                <w:t xml:space="preserve"> </w:t>
                              </w:r>
                              <w:r w:rsidRPr="004533F4">
                                <w:rPr>
                                  <w:rFonts w:cstheme="minorHAnsi"/>
                                  <w:color w:val="auto"/>
                                  <w:lang w:val="en-GB"/>
                                </w:rPr>
                                <w:t>the local authorities for guidance on correct disposal.</w:t>
                              </w:r>
                            </w:p>
                            <w:p w14:paraId="0488D607" w14:textId="77777777" w:rsidR="0003283C" w:rsidRPr="009C615C" w:rsidRDefault="0003283C" w:rsidP="0003283C"/>
                            <w:p w14:paraId="350ECCC4" w14:textId="77777777" w:rsidR="0003283C" w:rsidRPr="004533F4" w:rsidRDefault="0003283C" w:rsidP="00F87458">
                              <w:pPr>
                                <w:spacing w:after="120"/>
                                <w:rPr>
                                  <w:rFonts w:cstheme="minorHAnsi"/>
                                  <w:color w:val="auto"/>
                                  <w:lang w:val="en-GB"/>
                                </w:rPr>
                              </w:pPr>
                            </w:p>
                            <w:p w14:paraId="7EDA39A3" w14:textId="77777777" w:rsidR="009853C5" w:rsidRPr="00F87458" w:rsidRDefault="009853C5" w:rsidP="00F87458">
                              <w:pPr>
                                <w:rPr>
                                  <w:lang w:val="en-US"/>
                                </w:rPr>
                              </w:pPr>
                            </w:p>
                          </w:txbxContent>
                        </wps:txbx>
                        <wps:bodyPr rot="0" vert="horz" wrap="square" lIns="0" tIns="0" rIns="0" bIns="0" anchor="t" anchorCtr="0" upright="1">
                          <a:noAutofit/>
                        </wps:bodyPr>
                      </wps:wsp>
                      <wps:wsp>
                        <wps:cNvPr id="27" name="Tekstfelt 2"/>
                        <wps:cNvSpPr txBox="1">
                          <a:spLocks noChangeArrowheads="1"/>
                        </wps:cNvSpPr>
                        <wps:spPr bwMode="auto">
                          <a:xfrm>
                            <a:off x="-13335" y="0"/>
                            <a:ext cx="6623685" cy="345903"/>
                          </a:xfrm>
                          <a:prstGeom prst="rect">
                            <a:avLst/>
                          </a:prstGeom>
                          <a:noFill/>
                          <a:ln w="9525">
                            <a:noFill/>
                            <a:miter lim="800000"/>
                            <a:headEnd/>
                            <a:tailEnd/>
                          </a:ln>
                        </wps:spPr>
                        <wps:txbx>
                          <w:txbxContent>
                            <w:p w14:paraId="13F8642D" w14:textId="4AC52F1D" w:rsidR="00F87458" w:rsidRPr="002943F7" w:rsidRDefault="00F87458" w:rsidP="00670CC0">
                              <w:pPr>
                                <w:pStyle w:val="Overskrift3"/>
                                <w:rPr>
                                  <w:lang w:val="en-GB"/>
                                </w:rPr>
                              </w:pPr>
                              <w:r w:rsidRPr="002943F7">
                                <w:rPr>
                                  <w:lang w:val="en-GB"/>
                                </w:rPr>
                                <w:t xml:space="preserve">5.1 Before, under, and </w:t>
                              </w:r>
                              <w:r w:rsidR="0003283C" w:rsidRPr="002943F7">
                                <w:rPr>
                                  <w:lang w:val="en-GB"/>
                                </w:rPr>
                                <w:t xml:space="preserve">after </w:t>
                              </w:r>
                              <w:r w:rsidRPr="002943F7">
                                <w:rPr>
                                  <w:lang w:val="en-GB"/>
                                </w:rPr>
                                <w:t>use</w:t>
                              </w:r>
                            </w:p>
                            <w:p w14:paraId="3B27C18E" w14:textId="77777777" w:rsidR="00F87458" w:rsidRPr="00670CC0" w:rsidRDefault="00F87458" w:rsidP="00F87458">
                              <w:pPr>
                                <w:pStyle w:val="Overskrift3"/>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6C152A" id="Gruppe 23" o:spid="_x0000_s1062" style="position:absolute;margin-left:-.3pt;margin-top:3.05pt;width:521.55pt;height:607.15pt;z-index:251738112;mso-width-relative:margin;mso-height-relative:margin" coordorigin="-133" coordsize="66236,7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">
                <v:shape id="Text Box 12" o:spid="_x0000_s1063" type="#_x0000_t202" style="position:absolute;top:4448;width:61055;height:67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F9D3E17" w14:textId="77777777" w:rsidR="00F87458" w:rsidRPr="00444A4B" w:rsidRDefault="00F87458" w:rsidP="00F87458">
                        <w:pPr>
                          <w:spacing w:after="120"/>
                          <w:rPr>
                            <w:rFonts w:ascii="Gotham Bold" w:hAnsi="Gotham Bold" w:cstheme="minorHAnsi"/>
                            <w:color w:val="auto"/>
                            <w:lang w:val="en-GB"/>
                          </w:rPr>
                        </w:pPr>
                        <w:r w:rsidRPr="00444A4B">
                          <w:rPr>
                            <w:rFonts w:ascii="Gotham Bold" w:hAnsi="Gotham Bold" w:cstheme="minorHAnsi"/>
                            <w:color w:val="auto"/>
                            <w:lang w:val="en-GB"/>
                          </w:rPr>
                          <w:t>Before use</w:t>
                        </w:r>
                      </w:p>
                      <w:p w14:paraId="7E63EE37" w14:textId="77777777" w:rsidR="00F87458" w:rsidRPr="00B13C05" w:rsidRDefault="00F87458" w:rsidP="00F87458">
                        <w:pPr>
                          <w:spacing w:after="120"/>
                          <w:rPr>
                            <w:rFonts w:cstheme="minorHAnsi"/>
                            <w:color w:val="auto"/>
                            <w:lang w:val="en-GB"/>
                          </w:rPr>
                        </w:pPr>
                        <w:r w:rsidRPr="00B13C05">
                          <w:rPr>
                            <w:rFonts w:cstheme="minorHAnsi"/>
                            <w:color w:val="auto"/>
                            <w:lang w:val="en-GB"/>
                          </w:rPr>
                          <w:t>Place Bariatric Comfort Foam Mattress on the bed. Make sure that the cover is fastened correctly the foam mattress. Lay one loose sheet over the foam mattress. Bariatric Comfort Foam mattress can be turned, which can extend the life of the foam mattress.</w:t>
                        </w:r>
                      </w:p>
                      <w:p w14:paraId="5AB6A98B" w14:textId="77777777" w:rsidR="00F87458" w:rsidRPr="00B13C05" w:rsidRDefault="00F87458" w:rsidP="00F87458">
                        <w:pPr>
                          <w:spacing w:after="120"/>
                          <w:rPr>
                            <w:rFonts w:cstheme="minorHAnsi"/>
                            <w:color w:val="auto"/>
                            <w:lang w:val="en-GB"/>
                          </w:rPr>
                        </w:pPr>
                      </w:p>
                      <w:p w14:paraId="2C931330" w14:textId="77777777" w:rsidR="00F87458" w:rsidRPr="00444A4B" w:rsidRDefault="00F87458" w:rsidP="00F87458">
                        <w:pPr>
                          <w:spacing w:after="120"/>
                          <w:rPr>
                            <w:rFonts w:ascii="Gotham Bold" w:hAnsi="Gotham Bold" w:cstheme="minorHAnsi"/>
                            <w:color w:val="auto"/>
                            <w:lang w:val="en-GB"/>
                          </w:rPr>
                        </w:pPr>
                        <w:r w:rsidRPr="00444A4B">
                          <w:rPr>
                            <w:rFonts w:ascii="Gotham Bold" w:hAnsi="Gotham Bold" w:cstheme="minorHAnsi"/>
                            <w:color w:val="auto"/>
                            <w:lang w:val="en-GB"/>
                          </w:rPr>
                          <w:t>Hand-check</w:t>
                        </w:r>
                      </w:p>
                      <w:p w14:paraId="2153DC2D" w14:textId="41D02455" w:rsidR="00F87458" w:rsidRPr="00B13C05" w:rsidRDefault="00F87458" w:rsidP="00F87458">
                        <w:pPr>
                          <w:spacing w:after="120"/>
                          <w:rPr>
                            <w:rFonts w:cstheme="minorHAnsi"/>
                            <w:color w:val="auto"/>
                            <w:lang w:val="en-GB"/>
                          </w:rPr>
                        </w:pPr>
                        <w:r w:rsidRPr="00B13C05">
                          <w:rPr>
                            <w:rFonts w:cstheme="minorHAnsi"/>
                            <w:color w:val="auto"/>
                            <w:lang w:val="en-GB"/>
                          </w:rPr>
                          <w:t>Nursing staff and/or therapist should regularly check the foam mattress during use. Place the hand under the user's heaviest part (e.g., the pelvis). User may only be halfway down in the mattress.</w:t>
                        </w:r>
                      </w:p>
                      <w:p w14:paraId="2932659E" w14:textId="77777777" w:rsidR="00F87458" w:rsidRPr="00B13C05" w:rsidRDefault="00F87458" w:rsidP="00F87458">
                        <w:pPr>
                          <w:spacing w:after="120"/>
                          <w:rPr>
                            <w:rFonts w:cstheme="minorHAnsi"/>
                            <w:color w:val="auto"/>
                            <w:lang w:val="en-GB"/>
                          </w:rPr>
                        </w:pPr>
                      </w:p>
                      <w:p w14:paraId="0D712BE1" w14:textId="77777777" w:rsidR="00F87458" w:rsidRPr="00444A4B" w:rsidRDefault="00F87458" w:rsidP="00F87458">
                        <w:pPr>
                          <w:spacing w:after="120"/>
                          <w:rPr>
                            <w:rFonts w:ascii="Gotham Bold" w:hAnsi="Gotham Bold" w:cstheme="minorHAnsi"/>
                            <w:color w:val="auto"/>
                            <w:lang w:val="en-GB"/>
                          </w:rPr>
                        </w:pPr>
                        <w:r w:rsidRPr="00444A4B">
                          <w:rPr>
                            <w:rFonts w:ascii="Gotham Bold" w:hAnsi="Gotham Bold" w:cstheme="minorHAnsi"/>
                            <w:color w:val="auto"/>
                            <w:lang w:val="en-GB"/>
                          </w:rPr>
                          <w:t>Storage (including long-term storage)</w:t>
                        </w:r>
                      </w:p>
                      <w:p w14:paraId="49AD032C" w14:textId="77777777" w:rsidR="00F87458" w:rsidRPr="00B13C05" w:rsidRDefault="00F87458" w:rsidP="00F87458">
                        <w:pPr>
                          <w:spacing w:after="120"/>
                          <w:rPr>
                            <w:rFonts w:cstheme="minorHAnsi"/>
                            <w:color w:val="auto"/>
                            <w:lang w:val="en-GB"/>
                          </w:rPr>
                        </w:pPr>
                        <w:r w:rsidRPr="00B13C05">
                          <w:rPr>
                            <w:rFonts w:cstheme="minorHAnsi"/>
                            <w:color w:val="auto"/>
                            <w:lang w:val="en-GB"/>
                          </w:rPr>
                          <w:t>Place the mattress lying flat and without anything lying on top, in temperatures between 10 to 40°C.</w:t>
                        </w:r>
                      </w:p>
                      <w:p w14:paraId="0D5F7DD0" w14:textId="77777777" w:rsidR="00F87458" w:rsidRPr="00B13C05" w:rsidRDefault="00F87458" w:rsidP="00F87458">
                        <w:pPr>
                          <w:spacing w:after="120"/>
                          <w:rPr>
                            <w:rFonts w:cstheme="minorHAnsi"/>
                            <w:color w:val="auto"/>
                            <w:lang w:val="en-GB"/>
                          </w:rPr>
                        </w:pPr>
                      </w:p>
                      <w:p w14:paraId="236A4B56" w14:textId="77777777" w:rsidR="00F87458" w:rsidRPr="00444A4B" w:rsidRDefault="00F87458" w:rsidP="00F87458">
                        <w:pPr>
                          <w:spacing w:after="120"/>
                          <w:rPr>
                            <w:rFonts w:ascii="Gotham Bold" w:hAnsi="Gotham Bold" w:cstheme="minorHAnsi"/>
                            <w:color w:val="auto"/>
                            <w:lang w:val="en-GB"/>
                          </w:rPr>
                        </w:pPr>
                        <w:r w:rsidRPr="00444A4B">
                          <w:rPr>
                            <w:rFonts w:ascii="Gotham Bold" w:hAnsi="Gotham Bold" w:cstheme="minorHAnsi"/>
                            <w:color w:val="auto"/>
                            <w:lang w:val="en-GB"/>
                          </w:rPr>
                          <w:t>Maintenance</w:t>
                        </w:r>
                      </w:p>
                      <w:p w14:paraId="3FD8F39D" w14:textId="77777777" w:rsidR="00F87458" w:rsidRPr="00B13C05" w:rsidRDefault="00F87458" w:rsidP="00F87458">
                        <w:pPr>
                          <w:spacing w:after="120"/>
                          <w:rPr>
                            <w:rFonts w:cstheme="minorHAnsi"/>
                            <w:color w:val="auto"/>
                            <w:lang w:val="en-GB"/>
                          </w:rPr>
                        </w:pPr>
                        <w:r w:rsidRPr="00B13C05">
                          <w:rPr>
                            <w:rFonts w:cstheme="minorHAnsi"/>
                            <w:color w:val="auto"/>
                            <w:lang w:val="en-GB"/>
                          </w:rPr>
                          <w:t>Check regularly Bariatric Comfort Foam Mattress for damage to ensure optimal effect. If the cover is damaged, it must be replaced immediately.</w:t>
                        </w:r>
                      </w:p>
                      <w:p w14:paraId="0106B1EB" w14:textId="77777777" w:rsidR="00F87458" w:rsidRPr="00B13C05" w:rsidRDefault="00F87458" w:rsidP="00F87458">
                        <w:pPr>
                          <w:spacing w:after="120"/>
                          <w:rPr>
                            <w:rFonts w:cstheme="minorHAnsi"/>
                            <w:color w:val="auto"/>
                            <w:lang w:val="en-GB"/>
                          </w:rPr>
                        </w:pPr>
                      </w:p>
                      <w:p w14:paraId="78E43CB7" w14:textId="77777777" w:rsidR="00F87458" w:rsidRPr="00444A4B" w:rsidRDefault="00F87458" w:rsidP="00F87458">
                        <w:pPr>
                          <w:spacing w:after="120"/>
                          <w:rPr>
                            <w:rFonts w:ascii="Gotham Bold" w:hAnsi="Gotham Bold" w:cstheme="minorHAnsi"/>
                            <w:color w:val="auto"/>
                            <w:lang w:val="en-GB"/>
                          </w:rPr>
                        </w:pPr>
                        <w:r w:rsidRPr="00444A4B">
                          <w:rPr>
                            <w:rFonts w:ascii="Gotham Bold" w:hAnsi="Gotham Bold" w:cstheme="minorHAnsi"/>
                            <w:color w:val="auto"/>
                            <w:lang w:val="en-GB"/>
                          </w:rPr>
                          <w:t>Cover cleaning</w:t>
                        </w:r>
                      </w:p>
                      <w:p w14:paraId="66FA2919" w14:textId="4560F348" w:rsidR="00F87458" w:rsidRPr="00B13C05" w:rsidRDefault="00F87458" w:rsidP="00F87458">
                        <w:pPr>
                          <w:spacing w:after="120"/>
                          <w:rPr>
                            <w:rFonts w:cstheme="minorHAnsi"/>
                            <w:color w:val="auto"/>
                            <w:lang w:val="en-GB"/>
                          </w:rPr>
                        </w:pPr>
                        <w:r w:rsidRPr="00B13C05">
                          <w:rPr>
                            <w:rFonts w:cstheme="minorHAnsi"/>
                            <w:color w:val="auto"/>
                            <w:lang w:val="en-GB"/>
                          </w:rPr>
                          <w:t>The cover can be machine washed at a maximum of 95°C. Do not use bleach. Cover can withstand dryer but must not be ironed.</w:t>
                        </w:r>
                      </w:p>
                      <w:p w14:paraId="260789C3" w14:textId="77777777" w:rsidR="00F87458" w:rsidRPr="00B13C05" w:rsidRDefault="00F87458" w:rsidP="00F87458">
                        <w:pPr>
                          <w:spacing w:after="120"/>
                          <w:rPr>
                            <w:rFonts w:cstheme="minorHAnsi"/>
                            <w:color w:val="auto"/>
                            <w:lang w:val="en-GB"/>
                          </w:rPr>
                        </w:pPr>
                      </w:p>
                      <w:p w14:paraId="0A3CC3FA" w14:textId="77777777" w:rsidR="00F87458" w:rsidRPr="00444A4B" w:rsidRDefault="00F87458" w:rsidP="00F87458">
                        <w:pPr>
                          <w:spacing w:after="120"/>
                          <w:rPr>
                            <w:rFonts w:ascii="Gotham Bold" w:hAnsi="Gotham Bold" w:cstheme="minorHAnsi"/>
                            <w:color w:val="auto"/>
                            <w:lang w:val="en-GB"/>
                          </w:rPr>
                        </w:pPr>
                        <w:r w:rsidRPr="00444A4B">
                          <w:rPr>
                            <w:rFonts w:ascii="Gotham Bold" w:hAnsi="Gotham Bold" w:cstheme="minorHAnsi"/>
                            <w:color w:val="auto"/>
                            <w:lang w:val="en-GB"/>
                          </w:rPr>
                          <w:t>Disinfection of cover</w:t>
                        </w:r>
                      </w:p>
                      <w:p w14:paraId="583701E5" w14:textId="77777777" w:rsidR="00F87458" w:rsidRPr="00B13C05" w:rsidRDefault="00F87458" w:rsidP="00F87458">
                        <w:pPr>
                          <w:spacing w:after="120"/>
                          <w:rPr>
                            <w:rFonts w:cstheme="minorHAnsi"/>
                            <w:color w:val="auto"/>
                            <w:lang w:val="en-GB"/>
                          </w:rPr>
                        </w:pPr>
                        <w:r w:rsidRPr="00B13C05">
                          <w:rPr>
                            <w:rFonts w:cstheme="minorHAnsi"/>
                            <w:color w:val="auto"/>
                            <w:lang w:val="en-GB"/>
                          </w:rPr>
                          <w:t>Bariatric Comfort Foam Mattress can be disinfected with ethanol 70- 85% or a chlorine product 1000-1200 ppm. The cover should be thoroughly disinfected if the mattress is given to a new user. This is done to avoid cross-contamination and infections.</w:t>
                        </w:r>
                      </w:p>
                      <w:p w14:paraId="5150913F" w14:textId="77777777" w:rsidR="00F87458" w:rsidRPr="00B13C05" w:rsidRDefault="00F87458" w:rsidP="00F87458">
                        <w:pPr>
                          <w:spacing w:after="120"/>
                          <w:rPr>
                            <w:rFonts w:cstheme="minorHAnsi"/>
                            <w:color w:val="auto"/>
                            <w:lang w:val="en-GB"/>
                          </w:rPr>
                        </w:pPr>
                        <w:r w:rsidRPr="00B13C05">
                          <w:rPr>
                            <w:rFonts w:cstheme="minorHAnsi"/>
                            <w:color w:val="auto"/>
                            <w:lang w:val="en-GB"/>
                          </w:rPr>
                          <w:t>Local cleaning and disinfection procedures must always be followed.</w:t>
                        </w:r>
                      </w:p>
                      <w:p w14:paraId="1AE0FCAC" w14:textId="77777777" w:rsidR="00F87458" w:rsidRPr="00B13C05" w:rsidRDefault="00F87458" w:rsidP="00F87458">
                        <w:pPr>
                          <w:spacing w:after="120"/>
                          <w:rPr>
                            <w:rFonts w:cstheme="minorHAnsi"/>
                            <w:color w:val="auto"/>
                            <w:lang w:val="en-GB"/>
                          </w:rPr>
                        </w:pPr>
                      </w:p>
                      <w:p w14:paraId="444A23B5" w14:textId="77777777" w:rsidR="00F87458" w:rsidRPr="00444A4B" w:rsidRDefault="00F87458" w:rsidP="00F87458">
                        <w:pPr>
                          <w:spacing w:after="120"/>
                          <w:rPr>
                            <w:rFonts w:ascii="Gotham Bold" w:hAnsi="Gotham Bold" w:cstheme="minorHAnsi"/>
                            <w:color w:val="auto"/>
                            <w:lang w:val="en-GB"/>
                          </w:rPr>
                        </w:pPr>
                        <w:r w:rsidRPr="00444A4B">
                          <w:rPr>
                            <w:rFonts w:ascii="Gotham Bold" w:hAnsi="Gotham Bold" w:cstheme="minorHAnsi"/>
                            <w:color w:val="auto"/>
                            <w:lang w:val="en-GB"/>
                          </w:rPr>
                          <w:t>In case of cardiac arrest</w:t>
                        </w:r>
                      </w:p>
                      <w:p w14:paraId="6B48ACB2" w14:textId="4D1DD470" w:rsidR="00F87458" w:rsidRDefault="00F87458" w:rsidP="00F87458">
                        <w:pPr>
                          <w:spacing w:after="120"/>
                          <w:rPr>
                            <w:rFonts w:cstheme="minorHAnsi"/>
                            <w:color w:val="auto"/>
                            <w:lang w:val="en-GB"/>
                          </w:rPr>
                        </w:pPr>
                        <w:r w:rsidRPr="00B13C05">
                          <w:rPr>
                            <w:rFonts w:cstheme="minorHAnsi"/>
                            <w:color w:val="auto"/>
                            <w:lang w:val="en-GB"/>
                          </w:rPr>
                          <w:t>First aid and CPR can be given directly on the foam mattress.</w:t>
                        </w:r>
                      </w:p>
                      <w:p w14:paraId="06B2794A" w14:textId="77777777" w:rsidR="0003283C" w:rsidRDefault="0003283C" w:rsidP="00F87458">
                        <w:pPr>
                          <w:spacing w:after="120"/>
                          <w:rPr>
                            <w:rFonts w:cstheme="minorHAnsi"/>
                            <w:color w:val="auto"/>
                            <w:lang w:val="en-GB"/>
                          </w:rPr>
                        </w:pPr>
                      </w:p>
                      <w:p w14:paraId="0C6BA016" w14:textId="16744CC9" w:rsidR="0003283C" w:rsidRPr="0003283C" w:rsidRDefault="0003283C" w:rsidP="00F87458">
                        <w:pPr>
                          <w:spacing w:after="120"/>
                          <w:rPr>
                            <w:rFonts w:ascii="Gotham Bold" w:hAnsi="Gotham Bold" w:cstheme="minorHAnsi"/>
                            <w:color w:val="auto"/>
                            <w:lang w:val="en-GB"/>
                          </w:rPr>
                        </w:pPr>
                        <w:r w:rsidRPr="0003283C">
                          <w:rPr>
                            <w:rFonts w:ascii="Gotham Bold" w:hAnsi="Gotham Bold" w:cstheme="minorHAnsi"/>
                            <w:color w:val="auto"/>
                            <w:lang w:val="en-GB"/>
                          </w:rPr>
                          <w:t>Disposal</w:t>
                        </w:r>
                      </w:p>
                      <w:p w14:paraId="13D24409" w14:textId="77777777" w:rsidR="0003283C" w:rsidRPr="004533F4" w:rsidRDefault="0003283C" w:rsidP="0003283C">
                        <w:pPr>
                          <w:spacing w:after="120"/>
                          <w:rPr>
                            <w:rFonts w:cstheme="minorHAnsi"/>
                            <w:color w:val="auto"/>
                            <w:lang w:val="en-GB"/>
                          </w:rPr>
                        </w:pPr>
                        <w:r w:rsidRPr="004533F4">
                          <w:rPr>
                            <w:rFonts w:cstheme="minorHAnsi"/>
                            <w:color w:val="auto"/>
                            <w:lang w:val="en-GB"/>
                          </w:rPr>
                          <w:t>Products that are no longer in use must disposed of in an environmentally sound manner. Contact</w:t>
                        </w:r>
                        <w:r>
                          <w:rPr>
                            <w:rFonts w:cstheme="minorHAnsi"/>
                            <w:color w:val="auto"/>
                            <w:lang w:val="en-GB"/>
                          </w:rPr>
                          <w:t xml:space="preserve"> </w:t>
                        </w:r>
                        <w:r w:rsidRPr="004533F4">
                          <w:rPr>
                            <w:rFonts w:cstheme="minorHAnsi"/>
                            <w:color w:val="auto"/>
                            <w:lang w:val="en-GB"/>
                          </w:rPr>
                          <w:t>the local authorities for guidance on correct disposal.</w:t>
                        </w:r>
                      </w:p>
                      <w:p w14:paraId="0488D607" w14:textId="77777777" w:rsidR="0003283C" w:rsidRPr="009C615C" w:rsidRDefault="0003283C" w:rsidP="0003283C"/>
                      <w:p w14:paraId="350ECCC4" w14:textId="77777777" w:rsidR="0003283C" w:rsidRPr="004533F4" w:rsidRDefault="0003283C" w:rsidP="00F87458">
                        <w:pPr>
                          <w:spacing w:after="120"/>
                          <w:rPr>
                            <w:rFonts w:cstheme="minorHAnsi"/>
                            <w:color w:val="auto"/>
                            <w:lang w:val="en-GB"/>
                          </w:rPr>
                        </w:pPr>
                      </w:p>
                      <w:p w14:paraId="7EDA39A3" w14:textId="77777777" w:rsidR="009853C5" w:rsidRPr="00F87458" w:rsidRDefault="009853C5" w:rsidP="00F87458">
                        <w:pPr>
                          <w:rPr>
                            <w:lang w:val="en-US"/>
                          </w:rPr>
                        </w:pPr>
                      </w:p>
                    </w:txbxContent>
                  </v:textbox>
                </v:shape>
                <v:shape id="_x0000_s1064" type="#_x0000_t202" style="position:absolute;left:-133;width:66236;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3F8642D" w14:textId="4AC52F1D" w:rsidR="00F87458" w:rsidRPr="002943F7" w:rsidRDefault="00F87458" w:rsidP="00670CC0">
                        <w:pPr>
                          <w:pStyle w:val="Overskrift3"/>
                          <w:rPr>
                            <w:lang w:val="en-GB"/>
                          </w:rPr>
                        </w:pPr>
                        <w:r w:rsidRPr="002943F7">
                          <w:rPr>
                            <w:lang w:val="en-GB"/>
                          </w:rPr>
                          <w:t xml:space="preserve">5.1 Before, under, and </w:t>
                        </w:r>
                        <w:r w:rsidR="0003283C" w:rsidRPr="002943F7">
                          <w:rPr>
                            <w:lang w:val="en-GB"/>
                          </w:rPr>
                          <w:t xml:space="preserve">after </w:t>
                        </w:r>
                        <w:r w:rsidRPr="002943F7">
                          <w:rPr>
                            <w:lang w:val="en-GB"/>
                          </w:rPr>
                          <w:t>use</w:t>
                        </w:r>
                      </w:p>
                      <w:p w14:paraId="3B27C18E" w14:textId="77777777" w:rsidR="00F87458" w:rsidRPr="00670CC0" w:rsidRDefault="00F87458" w:rsidP="00F87458">
                        <w:pPr>
                          <w:pStyle w:val="Overskrift3"/>
                        </w:pPr>
                      </w:p>
                    </w:txbxContent>
                  </v:textbox>
                </v:shape>
              </v:group>
            </w:pict>
          </mc:Fallback>
        </mc:AlternateContent>
      </w:r>
      <w:r w:rsidRPr="00552A58">
        <w:rPr>
          <w:noProof/>
          <w:lang w:val="en-GB"/>
        </w:rPr>
        <mc:AlternateContent>
          <mc:Choice Requires="wpg">
            <w:drawing>
              <wp:anchor distT="0" distB="0" distL="114300" distR="114300" simplePos="0" relativeHeight="251736064" behindDoc="0" locked="0" layoutInCell="1" allowOverlap="1" wp14:anchorId="4442A618" wp14:editId="7C712ED8">
                <wp:simplePos x="0" y="0"/>
                <wp:positionH relativeFrom="column">
                  <wp:posOffset>0</wp:posOffset>
                </wp:positionH>
                <wp:positionV relativeFrom="paragraph">
                  <wp:posOffset>-637540</wp:posOffset>
                </wp:positionV>
                <wp:extent cx="6623685" cy="447016"/>
                <wp:effectExtent l="0" t="0" r="24765" b="10795"/>
                <wp:wrapNone/>
                <wp:docPr id="7" name="Gruppe 7"/>
                <wp:cNvGraphicFramePr/>
                <a:graphic xmlns:a="http://schemas.openxmlformats.org/drawingml/2006/main">
                  <a:graphicData uri="http://schemas.microsoft.com/office/word/2010/wordprocessingGroup">
                    <wpg:wgp>
                      <wpg:cNvGrpSpPr/>
                      <wpg:grpSpPr>
                        <a:xfrm>
                          <a:off x="0" y="0"/>
                          <a:ext cx="6623685" cy="447016"/>
                          <a:chOff x="0" y="238150"/>
                          <a:chExt cx="6623685" cy="447650"/>
                        </a:xfrm>
                      </wpg:grpSpPr>
                      <wps:wsp>
                        <wps:cNvPr id="17" name="Lige forbindelse 17"/>
                        <wps:cNvCnPr/>
                        <wps:spPr>
                          <a:xfrm>
                            <a:off x="0" y="6858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0" name="Tekstfelt 2"/>
                        <wps:cNvSpPr txBox="1">
                          <a:spLocks noChangeArrowheads="1"/>
                        </wps:cNvSpPr>
                        <wps:spPr bwMode="auto">
                          <a:xfrm>
                            <a:off x="0" y="238150"/>
                            <a:ext cx="6623685" cy="447650"/>
                          </a:xfrm>
                          <a:prstGeom prst="rect">
                            <a:avLst/>
                          </a:prstGeom>
                          <a:noFill/>
                          <a:ln w="9525">
                            <a:noFill/>
                            <a:miter lim="800000"/>
                            <a:headEnd/>
                            <a:tailEnd/>
                          </a:ln>
                        </wps:spPr>
                        <wps:txbx>
                          <w:txbxContent>
                            <w:p w14:paraId="76FB6F6B" w14:textId="33E66556" w:rsidR="009853C5" w:rsidRDefault="00F87458" w:rsidP="000C184B">
                              <w:pPr>
                                <w:pStyle w:val="Overskrift2"/>
                              </w:pPr>
                              <w:bookmarkStart w:id="350" w:name="_Toc96610651"/>
                              <w:bookmarkStart w:id="351" w:name="_Toc96610799"/>
                              <w:bookmarkStart w:id="352" w:name="_Toc96610853"/>
                              <w:bookmarkStart w:id="353" w:name="_Toc96610948"/>
                              <w:bookmarkStart w:id="354" w:name="_Toc96611016"/>
                              <w:bookmarkStart w:id="355" w:name="_Toc96611378"/>
                              <w:bookmarkStart w:id="356" w:name="_Toc96611556"/>
                              <w:bookmarkStart w:id="357" w:name="_Toc96671309"/>
                              <w:bookmarkStart w:id="358" w:name="_Toc96672256"/>
                              <w:r w:rsidRPr="004533F4">
                                <w:rPr>
                                  <w:lang w:val="en-GB"/>
                                </w:rPr>
                                <w:t>5. Bariatric Comfort Foam Mattress</w:t>
                              </w:r>
                              <w:bookmarkEnd w:id="350"/>
                              <w:bookmarkEnd w:id="351"/>
                              <w:bookmarkEnd w:id="352"/>
                              <w:bookmarkEnd w:id="353"/>
                              <w:bookmarkEnd w:id="354"/>
                              <w:bookmarkEnd w:id="355"/>
                              <w:bookmarkEnd w:id="356"/>
                              <w:bookmarkEnd w:id="357"/>
                              <w:bookmarkEnd w:id="358"/>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4442A618" id="Gruppe 7" o:spid="_x0000_s1065" style="position:absolute;margin-left:0;margin-top:-50.2pt;width:521.55pt;height:35.2pt;z-index:251736064;mso-height-relative:margin" coordorigin=",2381" coordsize="6623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">
                <v:line id="Lige forbindelse 17" o:spid="_x0000_s1066" style="position:absolute;visibility:visible;mso-wrap-style:square" from="0,6858" to="6619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" strokecolor="#272727 [2749]">
                  <v:stroke joinstyle="miter"/>
                </v:line>
                <v:shape id="_x0000_s1067" type="#_x0000_t202" style="position:absolute;top:2381;width:6623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6FB6F6B" w14:textId="33E66556" w:rsidR="009853C5" w:rsidRDefault="00F87458" w:rsidP="000C184B">
                        <w:pPr>
                          <w:pStyle w:val="Overskrift2"/>
                        </w:pPr>
                        <w:bookmarkStart w:id="359" w:name="_Toc96610651"/>
                        <w:bookmarkStart w:id="360" w:name="_Toc96610799"/>
                        <w:bookmarkStart w:id="361" w:name="_Toc96610853"/>
                        <w:bookmarkStart w:id="362" w:name="_Toc96610948"/>
                        <w:bookmarkStart w:id="363" w:name="_Toc96611016"/>
                        <w:bookmarkStart w:id="364" w:name="_Toc96611378"/>
                        <w:bookmarkStart w:id="365" w:name="_Toc96611556"/>
                        <w:bookmarkStart w:id="366" w:name="_Toc96671309"/>
                        <w:bookmarkStart w:id="367" w:name="_Toc96672256"/>
                        <w:r w:rsidRPr="004533F4">
                          <w:rPr>
                            <w:lang w:val="en-GB"/>
                          </w:rPr>
                          <w:t>5. Bariatric Comfort Foam Mattress</w:t>
                        </w:r>
                        <w:bookmarkEnd w:id="359"/>
                        <w:bookmarkEnd w:id="360"/>
                        <w:bookmarkEnd w:id="361"/>
                        <w:bookmarkEnd w:id="362"/>
                        <w:bookmarkEnd w:id="363"/>
                        <w:bookmarkEnd w:id="364"/>
                        <w:bookmarkEnd w:id="365"/>
                        <w:bookmarkEnd w:id="366"/>
                        <w:bookmarkEnd w:id="367"/>
                      </w:p>
                    </w:txbxContent>
                  </v:textbox>
                </v:shape>
              </v:group>
            </w:pict>
          </mc:Fallback>
        </mc:AlternateContent>
      </w:r>
      <w:r w:rsidR="00F87458">
        <w:rPr>
          <w:lang w:val="en-GB"/>
        </w:rPr>
        <w:br w:type="page"/>
      </w:r>
    </w:p>
    <w:p w14:paraId="64E32BEE" w14:textId="5AF802FA" w:rsidR="008249C6" w:rsidRPr="00552A58" w:rsidRDefault="00F87458">
      <w:pPr>
        <w:rPr>
          <w:lang w:val="en-GB"/>
        </w:rPr>
      </w:pPr>
      <w:r w:rsidRPr="00552A58">
        <w:rPr>
          <w:noProof/>
          <w:lang w:val="en-GB"/>
        </w:rPr>
        <w:lastRenderedPageBreak/>
        <mc:AlternateContent>
          <mc:Choice Requires="wpg">
            <w:drawing>
              <wp:anchor distT="0" distB="0" distL="114300" distR="114300" simplePos="0" relativeHeight="251676672" behindDoc="0" locked="0" layoutInCell="1" allowOverlap="1" wp14:anchorId="7BF1770B" wp14:editId="0C757518">
                <wp:simplePos x="0" y="0"/>
                <wp:positionH relativeFrom="column">
                  <wp:posOffset>9525</wp:posOffset>
                </wp:positionH>
                <wp:positionV relativeFrom="paragraph">
                  <wp:posOffset>-640715</wp:posOffset>
                </wp:positionV>
                <wp:extent cx="6623685" cy="447040"/>
                <wp:effectExtent l="0" t="0" r="24765" b="10160"/>
                <wp:wrapNone/>
                <wp:docPr id="331" name="Gruppe 331"/>
                <wp:cNvGraphicFramePr/>
                <a:graphic xmlns:a="http://schemas.openxmlformats.org/drawingml/2006/main">
                  <a:graphicData uri="http://schemas.microsoft.com/office/word/2010/wordprocessingGroup">
                    <wpg:wgp>
                      <wpg:cNvGrpSpPr/>
                      <wpg:grpSpPr>
                        <a:xfrm>
                          <a:off x="0" y="0"/>
                          <a:ext cx="6623685" cy="447040"/>
                          <a:chOff x="0" y="238150"/>
                          <a:chExt cx="6623685" cy="447674"/>
                        </a:xfrm>
                      </wpg:grpSpPr>
                      <wps:wsp>
                        <wps:cNvPr id="332" name="Lige forbindelse 332"/>
                        <wps:cNvCnPr/>
                        <wps:spPr>
                          <a:xfrm>
                            <a:off x="0" y="6858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333" name="Tekstfelt 2"/>
                        <wps:cNvSpPr txBox="1">
                          <a:spLocks noChangeArrowheads="1"/>
                        </wps:cNvSpPr>
                        <wps:spPr bwMode="auto">
                          <a:xfrm>
                            <a:off x="0" y="238150"/>
                            <a:ext cx="6623685" cy="447674"/>
                          </a:xfrm>
                          <a:prstGeom prst="rect">
                            <a:avLst/>
                          </a:prstGeom>
                          <a:noFill/>
                          <a:ln w="9525">
                            <a:noFill/>
                            <a:miter lim="800000"/>
                            <a:headEnd/>
                            <a:tailEnd/>
                          </a:ln>
                        </wps:spPr>
                        <wps:txbx>
                          <w:txbxContent>
                            <w:p w14:paraId="4D90F5A6" w14:textId="2AC2C4AE" w:rsidR="00C858B1" w:rsidRPr="004533F4" w:rsidRDefault="0003283C" w:rsidP="004533F4">
                              <w:pPr>
                                <w:pStyle w:val="Overskrift2"/>
                                <w:rPr>
                                  <w:lang w:val="en-GB"/>
                                </w:rPr>
                              </w:pPr>
                              <w:bookmarkStart w:id="368" w:name="_Toc46125266"/>
                              <w:bookmarkStart w:id="369" w:name="_Toc46125372"/>
                              <w:bookmarkStart w:id="370" w:name="_Toc46234479"/>
                              <w:bookmarkStart w:id="371" w:name="_Toc46398375"/>
                              <w:bookmarkStart w:id="372" w:name="_Toc50284269"/>
                              <w:bookmarkStart w:id="373" w:name="_Toc50285387"/>
                              <w:bookmarkStart w:id="374" w:name="_Toc50288431"/>
                              <w:bookmarkStart w:id="375" w:name="_Toc51065098"/>
                              <w:bookmarkStart w:id="376" w:name="_Toc67056719"/>
                              <w:bookmarkStart w:id="377" w:name="_Toc67058506"/>
                              <w:bookmarkStart w:id="378" w:name="_Toc89784708"/>
                              <w:bookmarkStart w:id="379" w:name="_Toc89784814"/>
                              <w:bookmarkStart w:id="380" w:name="_Toc92705348"/>
                              <w:bookmarkStart w:id="381" w:name="_Toc92706194"/>
                              <w:bookmarkStart w:id="382" w:name="_Toc95399433"/>
                              <w:bookmarkStart w:id="383" w:name="_Toc95399502"/>
                              <w:bookmarkStart w:id="384" w:name="_Toc95402412"/>
                              <w:bookmarkStart w:id="385" w:name="_Toc95402557"/>
                              <w:bookmarkStart w:id="386" w:name="_Toc95469713"/>
                              <w:bookmarkStart w:id="387" w:name="_Toc95469786"/>
                              <w:bookmarkStart w:id="388" w:name="_Toc95469847"/>
                              <w:bookmarkStart w:id="389" w:name="_Toc96609359"/>
                              <w:bookmarkStart w:id="390" w:name="_Toc96609416"/>
                              <w:bookmarkStart w:id="391" w:name="_Toc96609702"/>
                              <w:bookmarkStart w:id="392" w:name="_Toc96609756"/>
                              <w:bookmarkStart w:id="393" w:name="_Toc96609976"/>
                              <w:bookmarkStart w:id="394" w:name="_Toc96610652"/>
                              <w:bookmarkStart w:id="395" w:name="_Toc96610800"/>
                              <w:bookmarkStart w:id="396" w:name="_Toc96610854"/>
                              <w:bookmarkStart w:id="397" w:name="_Toc96610949"/>
                              <w:bookmarkStart w:id="398" w:name="_Toc96611017"/>
                              <w:bookmarkStart w:id="399" w:name="_Toc96611379"/>
                              <w:bookmarkStart w:id="400" w:name="_Toc96611557"/>
                              <w:bookmarkStart w:id="401" w:name="_Toc96671310"/>
                              <w:bookmarkStart w:id="402" w:name="_Toc96672257"/>
                              <w:r>
                                <w:rPr>
                                  <w:lang w:val="en-GB"/>
                                </w:rPr>
                                <w:t>6</w:t>
                              </w:r>
                              <w:r w:rsidR="00C858B1" w:rsidRPr="004533F4">
                                <w:rPr>
                                  <w:lang w:val="en-GB"/>
                                </w:rPr>
                                <w:t xml:space="preserve">. </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004533F4" w:rsidRPr="004533F4">
                                <w:rPr>
                                  <w:lang w:val="en-GB"/>
                                </w:rPr>
                                <w:t>Warranty</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7BF1770B" id="Gruppe 331" o:spid="_x0000_s1068" style="position:absolute;margin-left:.75pt;margin-top:-50.45pt;width:521.55pt;height:35.2pt;z-index:251676672;mso-height-relative:margin" coordorigin=",2381" coordsize="6623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">
                <v:line id="Lige forbindelse 332" o:spid="_x0000_s1069" style="position:absolute;visibility:visible;mso-wrap-style:square" from="0,6858" to="6619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" strokecolor="#272727 [2749]">
                  <v:stroke joinstyle="miter"/>
                </v:line>
                <v:shape id="_x0000_s1070" type="#_x0000_t202" style="position:absolute;top:2381;width:6623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4D90F5A6" w14:textId="2AC2C4AE" w:rsidR="00C858B1" w:rsidRPr="004533F4" w:rsidRDefault="0003283C" w:rsidP="004533F4">
                        <w:pPr>
                          <w:pStyle w:val="Overskrift2"/>
                          <w:rPr>
                            <w:lang w:val="en-GB"/>
                          </w:rPr>
                        </w:pPr>
                        <w:bookmarkStart w:id="403" w:name="_Toc46125266"/>
                        <w:bookmarkStart w:id="404" w:name="_Toc46125372"/>
                        <w:bookmarkStart w:id="405" w:name="_Toc46234479"/>
                        <w:bookmarkStart w:id="406" w:name="_Toc46398375"/>
                        <w:bookmarkStart w:id="407" w:name="_Toc50284269"/>
                        <w:bookmarkStart w:id="408" w:name="_Toc50285387"/>
                        <w:bookmarkStart w:id="409" w:name="_Toc50288431"/>
                        <w:bookmarkStart w:id="410" w:name="_Toc51065098"/>
                        <w:bookmarkStart w:id="411" w:name="_Toc67056719"/>
                        <w:bookmarkStart w:id="412" w:name="_Toc67058506"/>
                        <w:bookmarkStart w:id="413" w:name="_Toc89784708"/>
                        <w:bookmarkStart w:id="414" w:name="_Toc89784814"/>
                        <w:bookmarkStart w:id="415" w:name="_Toc92705348"/>
                        <w:bookmarkStart w:id="416" w:name="_Toc92706194"/>
                        <w:bookmarkStart w:id="417" w:name="_Toc95399433"/>
                        <w:bookmarkStart w:id="418" w:name="_Toc95399502"/>
                        <w:bookmarkStart w:id="419" w:name="_Toc95402412"/>
                        <w:bookmarkStart w:id="420" w:name="_Toc95402557"/>
                        <w:bookmarkStart w:id="421" w:name="_Toc95469713"/>
                        <w:bookmarkStart w:id="422" w:name="_Toc95469786"/>
                        <w:bookmarkStart w:id="423" w:name="_Toc95469847"/>
                        <w:bookmarkStart w:id="424" w:name="_Toc96609359"/>
                        <w:bookmarkStart w:id="425" w:name="_Toc96609416"/>
                        <w:bookmarkStart w:id="426" w:name="_Toc96609702"/>
                        <w:bookmarkStart w:id="427" w:name="_Toc96609756"/>
                        <w:bookmarkStart w:id="428" w:name="_Toc96609976"/>
                        <w:bookmarkStart w:id="429" w:name="_Toc96610652"/>
                        <w:bookmarkStart w:id="430" w:name="_Toc96610800"/>
                        <w:bookmarkStart w:id="431" w:name="_Toc96610854"/>
                        <w:bookmarkStart w:id="432" w:name="_Toc96610949"/>
                        <w:bookmarkStart w:id="433" w:name="_Toc96611017"/>
                        <w:bookmarkStart w:id="434" w:name="_Toc96611379"/>
                        <w:bookmarkStart w:id="435" w:name="_Toc96611557"/>
                        <w:bookmarkStart w:id="436" w:name="_Toc96671310"/>
                        <w:bookmarkStart w:id="437" w:name="_Toc96672257"/>
                        <w:r>
                          <w:rPr>
                            <w:lang w:val="en-GB"/>
                          </w:rPr>
                          <w:t>6</w:t>
                        </w:r>
                        <w:r w:rsidR="00C858B1" w:rsidRPr="004533F4">
                          <w:rPr>
                            <w:lang w:val="en-GB"/>
                          </w:rPr>
                          <w:t xml:space="preserve">. </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004533F4" w:rsidRPr="004533F4">
                          <w:rPr>
                            <w:lang w:val="en-GB"/>
                          </w:rPr>
                          <w:t>Warranty</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txbxContent>
                  </v:textbox>
                </v:shape>
              </v:group>
            </w:pict>
          </mc:Fallback>
        </mc:AlternateContent>
      </w:r>
    </w:p>
    <w:tbl>
      <w:tblPr>
        <w:tblStyle w:val="Tabel-Gitter"/>
        <w:tblpPr w:leftFromText="142" w:rightFromText="142" w:vertAnchor="text" w:horzAnchor="margin" w:tblpY="10330"/>
        <w:tblW w:w="0" w:type="auto"/>
        <w:tblLook w:val="04A0" w:firstRow="1" w:lastRow="0" w:firstColumn="1" w:lastColumn="0" w:noHBand="0" w:noVBand="1"/>
      </w:tblPr>
      <w:tblGrid>
        <w:gridCol w:w="4855"/>
        <w:gridCol w:w="1260"/>
        <w:gridCol w:w="1260"/>
        <w:gridCol w:w="1802"/>
      </w:tblGrid>
      <w:tr w:rsidR="0075652A" w:rsidRPr="00552A58" w14:paraId="4C78C346" w14:textId="77777777" w:rsidTr="0075652A">
        <w:tc>
          <w:tcPr>
            <w:tcW w:w="4855" w:type="dxa"/>
            <w:tcMar>
              <w:top w:w="102" w:type="dxa"/>
              <w:left w:w="85" w:type="dxa"/>
              <w:bottom w:w="102" w:type="dxa"/>
              <w:right w:w="85" w:type="dxa"/>
            </w:tcMar>
          </w:tcPr>
          <w:p w14:paraId="4E203CFE" w14:textId="2782A584" w:rsidR="0075652A" w:rsidRPr="00552A58" w:rsidRDefault="00A2597F" w:rsidP="0075652A">
            <w:pPr>
              <w:pStyle w:val="MellemrubrikCobi"/>
              <w:rPr>
                <w:lang w:val="en-GB"/>
              </w:rPr>
            </w:pPr>
            <w:r>
              <w:rPr>
                <w:lang w:val="en-GB"/>
              </w:rPr>
              <w:t>Accessories</w:t>
            </w:r>
          </w:p>
        </w:tc>
        <w:tc>
          <w:tcPr>
            <w:tcW w:w="1260" w:type="dxa"/>
            <w:tcMar>
              <w:top w:w="102" w:type="dxa"/>
              <w:left w:w="85" w:type="dxa"/>
              <w:bottom w:w="102" w:type="dxa"/>
              <w:right w:w="85" w:type="dxa"/>
            </w:tcMar>
          </w:tcPr>
          <w:p w14:paraId="45D0BC68" w14:textId="6F2B0440" w:rsidR="0075652A" w:rsidRPr="00552A58" w:rsidRDefault="00A2597F" w:rsidP="0075652A">
            <w:pPr>
              <w:pStyle w:val="MellemrubrikCobi"/>
              <w:jc w:val="right"/>
              <w:rPr>
                <w:lang w:val="en-GB"/>
              </w:rPr>
            </w:pPr>
            <w:r w:rsidRPr="00552A58">
              <w:rPr>
                <w:lang w:val="en-GB"/>
              </w:rPr>
              <w:t>L</w:t>
            </w:r>
            <w:r>
              <w:rPr>
                <w:lang w:val="en-GB"/>
              </w:rPr>
              <w:t>ength</w:t>
            </w:r>
          </w:p>
        </w:tc>
        <w:tc>
          <w:tcPr>
            <w:tcW w:w="1260" w:type="dxa"/>
            <w:tcMar>
              <w:top w:w="102" w:type="dxa"/>
              <w:left w:w="85" w:type="dxa"/>
              <w:bottom w:w="102" w:type="dxa"/>
              <w:right w:w="85" w:type="dxa"/>
            </w:tcMar>
          </w:tcPr>
          <w:p w14:paraId="73D8BD57" w14:textId="1341F412" w:rsidR="0075652A" w:rsidRPr="00552A58" w:rsidRDefault="00A2597F" w:rsidP="0075652A">
            <w:pPr>
              <w:pStyle w:val="MellemrubrikCobi"/>
              <w:jc w:val="right"/>
              <w:rPr>
                <w:lang w:val="en-GB"/>
              </w:rPr>
            </w:pPr>
            <w:r>
              <w:rPr>
                <w:lang w:val="en-GB"/>
              </w:rPr>
              <w:t>Width</w:t>
            </w:r>
          </w:p>
        </w:tc>
        <w:tc>
          <w:tcPr>
            <w:tcW w:w="1802" w:type="dxa"/>
          </w:tcPr>
          <w:p w14:paraId="5CE4B175" w14:textId="34C40504" w:rsidR="0075652A" w:rsidRPr="00552A58" w:rsidRDefault="00A2597F" w:rsidP="0075652A">
            <w:pPr>
              <w:pStyle w:val="MellemrubrikCobi"/>
              <w:jc w:val="right"/>
              <w:rPr>
                <w:lang w:val="en-GB"/>
              </w:rPr>
            </w:pPr>
            <w:r>
              <w:rPr>
                <w:lang w:val="en-GB"/>
              </w:rPr>
              <w:t>Item no</w:t>
            </w:r>
          </w:p>
        </w:tc>
      </w:tr>
      <w:tr w:rsidR="0075652A" w:rsidRPr="00552A58" w14:paraId="09EC6E97" w14:textId="77777777" w:rsidTr="0075652A">
        <w:tc>
          <w:tcPr>
            <w:tcW w:w="4855" w:type="dxa"/>
            <w:tcMar>
              <w:top w:w="102" w:type="dxa"/>
              <w:left w:w="85" w:type="dxa"/>
              <w:bottom w:w="102" w:type="dxa"/>
              <w:right w:w="85" w:type="dxa"/>
            </w:tcMar>
          </w:tcPr>
          <w:p w14:paraId="4FE8323D" w14:textId="0151BA8B" w:rsidR="0075652A" w:rsidRPr="00552A58" w:rsidRDefault="00A2597F" w:rsidP="0075652A">
            <w:pPr>
              <w:rPr>
                <w:lang w:val="en-GB"/>
              </w:rPr>
            </w:pPr>
            <w:r>
              <w:rPr>
                <w:lang w:val="en-GB"/>
              </w:rPr>
              <w:t>Cover Bariatric Comfort Foam Mattress</w:t>
            </w:r>
          </w:p>
        </w:tc>
        <w:tc>
          <w:tcPr>
            <w:tcW w:w="1260" w:type="dxa"/>
            <w:noWrap/>
            <w:tcMar>
              <w:top w:w="102" w:type="dxa"/>
              <w:left w:w="85" w:type="dxa"/>
              <w:bottom w:w="102" w:type="dxa"/>
              <w:right w:w="85" w:type="dxa"/>
            </w:tcMar>
          </w:tcPr>
          <w:p w14:paraId="19DC37E3" w14:textId="77777777" w:rsidR="0075652A" w:rsidRPr="00552A58" w:rsidRDefault="0075652A" w:rsidP="0075652A">
            <w:pPr>
              <w:jc w:val="right"/>
              <w:rPr>
                <w:lang w:val="en-GB"/>
              </w:rPr>
            </w:pPr>
            <w:r w:rsidRPr="00552A58">
              <w:rPr>
                <w:lang w:val="en-GB"/>
              </w:rPr>
              <w:t>200 cm</w:t>
            </w:r>
          </w:p>
        </w:tc>
        <w:tc>
          <w:tcPr>
            <w:tcW w:w="1260" w:type="dxa"/>
            <w:tcMar>
              <w:top w:w="102" w:type="dxa"/>
              <w:left w:w="85" w:type="dxa"/>
              <w:bottom w:w="102" w:type="dxa"/>
              <w:right w:w="85" w:type="dxa"/>
            </w:tcMar>
          </w:tcPr>
          <w:p w14:paraId="3058BE42" w14:textId="77777777" w:rsidR="0075652A" w:rsidRPr="00552A58" w:rsidRDefault="0075652A" w:rsidP="0075652A">
            <w:pPr>
              <w:jc w:val="right"/>
              <w:rPr>
                <w:lang w:val="en-GB"/>
              </w:rPr>
            </w:pPr>
            <w:r w:rsidRPr="00552A58">
              <w:rPr>
                <w:lang w:val="en-GB"/>
              </w:rPr>
              <w:t>100 cm</w:t>
            </w:r>
          </w:p>
        </w:tc>
        <w:tc>
          <w:tcPr>
            <w:tcW w:w="1802" w:type="dxa"/>
          </w:tcPr>
          <w:p w14:paraId="5787A5B1" w14:textId="23E12E16" w:rsidR="0075652A" w:rsidRPr="00552A58" w:rsidRDefault="0075652A" w:rsidP="0075652A">
            <w:pPr>
              <w:jc w:val="right"/>
              <w:rPr>
                <w:lang w:val="en-GB"/>
              </w:rPr>
            </w:pPr>
            <w:r w:rsidRPr="00552A58">
              <w:rPr>
                <w:lang w:val="en-GB"/>
              </w:rPr>
              <w:t>0240-</w:t>
            </w:r>
            <w:r w:rsidR="00E66C32">
              <w:rPr>
                <w:lang w:val="en-GB"/>
              </w:rPr>
              <w:t>999</w:t>
            </w:r>
            <w:r w:rsidRPr="00552A58">
              <w:rPr>
                <w:lang w:val="en-GB"/>
              </w:rPr>
              <w:t>-00</w:t>
            </w:r>
            <w:r w:rsidR="00E66C32">
              <w:rPr>
                <w:lang w:val="en-GB"/>
              </w:rPr>
              <w:t>9</w:t>
            </w:r>
          </w:p>
        </w:tc>
      </w:tr>
      <w:tr w:rsidR="0075652A" w:rsidRPr="00552A58" w14:paraId="082E3991" w14:textId="77777777" w:rsidTr="0075652A">
        <w:tc>
          <w:tcPr>
            <w:tcW w:w="4855" w:type="dxa"/>
            <w:tcMar>
              <w:top w:w="102" w:type="dxa"/>
              <w:left w:w="85" w:type="dxa"/>
              <w:bottom w:w="102" w:type="dxa"/>
              <w:right w:w="85" w:type="dxa"/>
            </w:tcMar>
          </w:tcPr>
          <w:p w14:paraId="4E5B50ED" w14:textId="11686ECC" w:rsidR="0075652A" w:rsidRPr="00552A58" w:rsidRDefault="00A2597F" w:rsidP="0075652A">
            <w:pPr>
              <w:rPr>
                <w:lang w:val="en-GB"/>
              </w:rPr>
            </w:pPr>
            <w:r>
              <w:rPr>
                <w:lang w:val="en-GB"/>
              </w:rPr>
              <w:t>Cover Bariatric Comfort Foam Mattress</w:t>
            </w:r>
          </w:p>
        </w:tc>
        <w:tc>
          <w:tcPr>
            <w:tcW w:w="1260" w:type="dxa"/>
            <w:tcMar>
              <w:top w:w="102" w:type="dxa"/>
              <w:left w:w="85" w:type="dxa"/>
              <w:bottom w:w="102" w:type="dxa"/>
              <w:right w:w="85" w:type="dxa"/>
            </w:tcMar>
          </w:tcPr>
          <w:p w14:paraId="203C652C" w14:textId="77777777" w:rsidR="0075652A" w:rsidRPr="00552A58" w:rsidRDefault="0075652A" w:rsidP="0075652A">
            <w:pPr>
              <w:jc w:val="right"/>
              <w:rPr>
                <w:lang w:val="en-GB"/>
              </w:rPr>
            </w:pPr>
            <w:r w:rsidRPr="00552A58">
              <w:rPr>
                <w:lang w:val="en-GB"/>
              </w:rPr>
              <w:t>200 cm</w:t>
            </w:r>
          </w:p>
        </w:tc>
        <w:tc>
          <w:tcPr>
            <w:tcW w:w="1260" w:type="dxa"/>
            <w:tcMar>
              <w:top w:w="102" w:type="dxa"/>
              <w:left w:w="85" w:type="dxa"/>
              <w:bottom w:w="102" w:type="dxa"/>
              <w:right w:w="85" w:type="dxa"/>
            </w:tcMar>
          </w:tcPr>
          <w:p w14:paraId="480210FE" w14:textId="77777777" w:rsidR="0075652A" w:rsidRPr="00552A58" w:rsidRDefault="0075652A" w:rsidP="0075652A">
            <w:pPr>
              <w:jc w:val="right"/>
              <w:rPr>
                <w:lang w:val="en-GB"/>
              </w:rPr>
            </w:pPr>
            <w:r w:rsidRPr="00552A58">
              <w:rPr>
                <w:lang w:val="en-GB"/>
              </w:rPr>
              <w:t>120 cm</w:t>
            </w:r>
          </w:p>
        </w:tc>
        <w:tc>
          <w:tcPr>
            <w:tcW w:w="1802" w:type="dxa"/>
          </w:tcPr>
          <w:p w14:paraId="1252A91B" w14:textId="08170E6B" w:rsidR="0075652A" w:rsidRPr="00552A58" w:rsidRDefault="0075652A" w:rsidP="0075652A">
            <w:pPr>
              <w:jc w:val="right"/>
              <w:rPr>
                <w:lang w:val="en-GB"/>
              </w:rPr>
            </w:pPr>
            <w:r w:rsidRPr="00552A58">
              <w:rPr>
                <w:lang w:val="en-GB"/>
              </w:rPr>
              <w:t>0240-</w:t>
            </w:r>
            <w:r w:rsidR="00E66C32">
              <w:rPr>
                <w:lang w:val="en-GB"/>
              </w:rPr>
              <w:t>999</w:t>
            </w:r>
            <w:r w:rsidRPr="00552A58">
              <w:rPr>
                <w:lang w:val="en-GB"/>
              </w:rPr>
              <w:t>-0</w:t>
            </w:r>
            <w:r w:rsidR="00E66C32">
              <w:rPr>
                <w:lang w:val="en-GB"/>
              </w:rPr>
              <w:t>1</w:t>
            </w:r>
            <w:r w:rsidRPr="00552A58">
              <w:rPr>
                <w:lang w:val="en-GB"/>
              </w:rPr>
              <w:t>1</w:t>
            </w:r>
          </w:p>
        </w:tc>
      </w:tr>
      <w:tr w:rsidR="0075652A" w:rsidRPr="00552A58" w14:paraId="450FCBE8" w14:textId="77777777" w:rsidTr="0075652A">
        <w:tc>
          <w:tcPr>
            <w:tcW w:w="4855" w:type="dxa"/>
            <w:tcMar>
              <w:top w:w="102" w:type="dxa"/>
              <w:left w:w="85" w:type="dxa"/>
              <w:bottom w:w="102" w:type="dxa"/>
              <w:right w:w="85" w:type="dxa"/>
            </w:tcMar>
          </w:tcPr>
          <w:p w14:paraId="70633176" w14:textId="3C05DE66" w:rsidR="0075652A" w:rsidRPr="00552A58" w:rsidRDefault="00A2597F" w:rsidP="0075652A">
            <w:pPr>
              <w:rPr>
                <w:lang w:val="en-GB"/>
              </w:rPr>
            </w:pPr>
            <w:r>
              <w:rPr>
                <w:lang w:val="en-GB"/>
              </w:rPr>
              <w:t>Cover Bariatric Comfort Foam Mattress</w:t>
            </w:r>
          </w:p>
        </w:tc>
        <w:tc>
          <w:tcPr>
            <w:tcW w:w="1260" w:type="dxa"/>
            <w:tcMar>
              <w:top w:w="102" w:type="dxa"/>
              <w:left w:w="85" w:type="dxa"/>
              <w:bottom w:w="102" w:type="dxa"/>
              <w:right w:w="85" w:type="dxa"/>
            </w:tcMar>
          </w:tcPr>
          <w:p w14:paraId="286D6824" w14:textId="77777777" w:rsidR="0075652A" w:rsidRPr="00552A58" w:rsidRDefault="0075652A" w:rsidP="0075652A">
            <w:pPr>
              <w:jc w:val="right"/>
              <w:rPr>
                <w:lang w:val="en-GB"/>
              </w:rPr>
            </w:pPr>
            <w:r w:rsidRPr="00552A58">
              <w:rPr>
                <w:lang w:val="en-GB"/>
              </w:rPr>
              <w:t>220 cm</w:t>
            </w:r>
          </w:p>
        </w:tc>
        <w:tc>
          <w:tcPr>
            <w:tcW w:w="1260" w:type="dxa"/>
            <w:tcMar>
              <w:top w:w="102" w:type="dxa"/>
              <w:left w:w="85" w:type="dxa"/>
              <w:bottom w:w="102" w:type="dxa"/>
              <w:right w:w="85" w:type="dxa"/>
            </w:tcMar>
          </w:tcPr>
          <w:p w14:paraId="0840F2B1" w14:textId="77777777" w:rsidR="0075652A" w:rsidRPr="00552A58" w:rsidRDefault="0075652A" w:rsidP="0075652A">
            <w:pPr>
              <w:jc w:val="right"/>
              <w:rPr>
                <w:lang w:val="en-GB"/>
              </w:rPr>
            </w:pPr>
            <w:r w:rsidRPr="00552A58">
              <w:rPr>
                <w:lang w:val="en-GB"/>
              </w:rPr>
              <w:t>100 cm</w:t>
            </w:r>
          </w:p>
        </w:tc>
        <w:tc>
          <w:tcPr>
            <w:tcW w:w="1802" w:type="dxa"/>
          </w:tcPr>
          <w:p w14:paraId="3EAB19F6" w14:textId="77777777" w:rsidR="0075652A" w:rsidRPr="00552A58" w:rsidRDefault="0075652A" w:rsidP="0075652A">
            <w:pPr>
              <w:jc w:val="right"/>
              <w:rPr>
                <w:lang w:val="en-GB"/>
              </w:rPr>
            </w:pPr>
            <w:r w:rsidRPr="00552A58">
              <w:rPr>
                <w:lang w:val="en-GB"/>
              </w:rPr>
              <w:t>0240-999-010</w:t>
            </w:r>
          </w:p>
        </w:tc>
      </w:tr>
      <w:tr w:rsidR="0075652A" w:rsidRPr="00552A58" w14:paraId="065FE273" w14:textId="77777777" w:rsidTr="0075652A">
        <w:tc>
          <w:tcPr>
            <w:tcW w:w="4855" w:type="dxa"/>
            <w:tcMar>
              <w:top w:w="102" w:type="dxa"/>
              <w:left w:w="85" w:type="dxa"/>
              <w:bottom w:w="102" w:type="dxa"/>
              <w:right w:w="85" w:type="dxa"/>
            </w:tcMar>
          </w:tcPr>
          <w:p w14:paraId="0A0E5F72" w14:textId="3717A055" w:rsidR="0075652A" w:rsidRPr="00552A58" w:rsidRDefault="00A2597F" w:rsidP="0075652A">
            <w:pPr>
              <w:rPr>
                <w:lang w:val="en-GB"/>
              </w:rPr>
            </w:pPr>
            <w:r>
              <w:rPr>
                <w:lang w:val="en-GB"/>
              </w:rPr>
              <w:t>Cover Bariatric Comfort Foam Mattress</w:t>
            </w:r>
          </w:p>
        </w:tc>
        <w:tc>
          <w:tcPr>
            <w:tcW w:w="1260" w:type="dxa"/>
            <w:tcMar>
              <w:top w:w="102" w:type="dxa"/>
              <w:left w:w="85" w:type="dxa"/>
              <w:bottom w:w="102" w:type="dxa"/>
              <w:right w:w="85" w:type="dxa"/>
            </w:tcMar>
          </w:tcPr>
          <w:p w14:paraId="64705BEC" w14:textId="77777777" w:rsidR="0075652A" w:rsidRPr="00552A58" w:rsidRDefault="0075652A" w:rsidP="0075652A">
            <w:pPr>
              <w:jc w:val="right"/>
              <w:rPr>
                <w:lang w:val="en-GB"/>
              </w:rPr>
            </w:pPr>
            <w:r w:rsidRPr="00552A58">
              <w:rPr>
                <w:lang w:val="en-GB"/>
              </w:rPr>
              <w:t>220 cm</w:t>
            </w:r>
          </w:p>
        </w:tc>
        <w:tc>
          <w:tcPr>
            <w:tcW w:w="1260" w:type="dxa"/>
            <w:tcMar>
              <w:top w:w="102" w:type="dxa"/>
              <w:left w:w="85" w:type="dxa"/>
              <w:bottom w:w="102" w:type="dxa"/>
              <w:right w:w="85" w:type="dxa"/>
            </w:tcMar>
          </w:tcPr>
          <w:p w14:paraId="45835FD3" w14:textId="77777777" w:rsidR="0075652A" w:rsidRPr="00552A58" w:rsidRDefault="0075652A" w:rsidP="0075652A">
            <w:pPr>
              <w:jc w:val="right"/>
              <w:rPr>
                <w:lang w:val="en-GB"/>
              </w:rPr>
            </w:pPr>
            <w:r w:rsidRPr="00552A58">
              <w:rPr>
                <w:lang w:val="en-GB"/>
              </w:rPr>
              <w:t>120 cm</w:t>
            </w:r>
          </w:p>
        </w:tc>
        <w:tc>
          <w:tcPr>
            <w:tcW w:w="1802" w:type="dxa"/>
          </w:tcPr>
          <w:p w14:paraId="5BFFFB7D" w14:textId="07479003" w:rsidR="0075652A" w:rsidRPr="00552A58" w:rsidRDefault="0075652A" w:rsidP="0075652A">
            <w:pPr>
              <w:jc w:val="right"/>
              <w:rPr>
                <w:lang w:val="en-GB"/>
              </w:rPr>
            </w:pPr>
            <w:r w:rsidRPr="00552A58">
              <w:rPr>
                <w:lang w:val="en-GB"/>
              </w:rPr>
              <w:t>0240-999-01</w:t>
            </w:r>
            <w:r w:rsidR="00E66C32">
              <w:rPr>
                <w:lang w:val="en-GB"/>
              </w:rPr>
              <w:t>2</w:t>
            </w:r>
          </w:p>
        </w:tc>
      </w:tr>
      <w:tr w:rsidR="0075652A" w:rsidRPr="00552A58" w14:paraId="349EF78D" w14:textId="77777777" w:rsidTr="0075652A">
        <w:tc>
          <w:tcPr>
            <w:tcW w:w="4855" w:type="dxa"/>
            <w:tcMar>
              <w:top w:w="102" w:type="dxa"/>
              <w:left w:w="85" w:type="dxa"/>
              <w:bottom w:w="102" w:type="dxa"/>
              <w:right w:w="85" w:type="dxa"/>
            </w:tcMar>
          </w:tcPr>
          <w:p w14:paraId="277F08CE" w14:textId="515C0E6A" w:rsidR="0075652A" w:rsidRPr="00552A58" w:rsidRDefault="00A2597F" w:rsidP="0075652A">
            <w:pPr>
              <w:rPr>
                <w:lang w:val="en-GB"/>
              </w:rPr>
            </w:pPr>
            <w:r>
              <w:rPr>
                <w:lang w:val="en-GB"/>
              </w:rPr>
              <w:t>Cover Bariatric Comfort Foam Mattress</w:t>
            </w:r>
          </w:p>
        </w:tc>
        <w:tc>
          <w:tcPr>
            <w:tcW w:w="1260" w:type="dxa"/>
            <w:tcMar>
              <w:top w:w="102" w:type="dxa"/>
              <w:left w:w="85" w:type="dxa"/>
              <w:bottom w:w="102" w:type="dxa"/>
              <w:right w:w="85" w:type="dxa"/>
            </w:tcMar>
          </w:tcPr>
          <w:p w14:paraId="4F81950F" w14:textId="77777777" w:rsidR="0075652A" w:rsidRPr="00552A58" w:rsidRDefault="0075652A" w:rsidP="0075652A">
            <w:pPr>
              <w:jc w:val="right"/>
              <w:rPr>
                <w:lang w:val="en-GB"/>
              </w:rPr>
            </w:pPr>
            <w:r w:rsidRPr="00552A58">
              <w:rPr>
                <w:lang w:val="en-GB"/>
              </w:rPr>
              <w:t>220 cm</w:t>
            </w:r>
          </w:p>
        </w:tc>
        <w:tc>
          <w:tcPr>
            <w:tcW w:w="1260" w:type="dxa"/>
            <w:tcMar>
              <w:top w:w="102" w:type="dxa"/>
              <w:left w:w="85" w:type="dxa"/>
              <w:bottom w:w="102" w:type="dxa"/>
              <w:right w:w="85" w:type="dxa"/>
            </w:tcMar>
          </w:tcPr>
          <w:p w14:paraId="39405291" w14:textId="009F5B18" w:rsidR="0075652A" w:rsidRPr="00552A58" w:rsidRDefault="0075652A" w:rsidP="0075652A">
            <w:pPr>
              <w:jc w:val="right"/>
              <w:rPr>
                <w:lang w:val="en-GB"/>
              </w:rPr>
            </w:pPr>
            <w:r w:rsidRPr="00552A58">
              <w:rPr>
                <w:lang w:val="en-GB"/>
              </w:rPr>
              <w:t>140 cm</w:t>
            </w:r>
          </w:p>
        </w:tc>
        <w:tc>
          <w:tcPr>
            <w:tcW w:w="1802" w:type="dxa"/>
          </w:tcPr>
          <w:p w14:paraId="73AC50A6" w14:textId="77777777" w:rsidR="0075652A" w:rsidRPr="00552A58" w:rsidRDefault="0075652A" w:rsidP="0075652A">
            <w:pPr>
              <w:jc w:val="right"/>
              <w:rPr>
                <w:lang w:val="en-GB"/>
              </w:rPr>
            </w:pPr>
            <w:r w:rsidRPr="00552A58">
              <w:rPr>
                <w:lang w:val="en-GB"/>
              </w:rPr>
              <w:t>0240-999-015</w:t>
            </w:r>
          </w:p>
        </w:tc>
      </w:tr>
    </w:tbl>
    <w:p w14:paraId="608DAC6B" w14:textId="0365298F" w:rsidR="008249C6" w:rsidRPr="00552A58" w:rsidRDefault="00185D37">
      <w:pPr>
        <w:rPr>
          <w:lang w:val="en-GB"/>
        </w:rPr>
      </w:pPr>
      <w:r w:rsidRPr="00552A58">
        <w:rPr>
          <w:noProof/>
          <w:lang w:val="en-GB"/>
        </w:rPr>
        <mc:AlternateContent>
          <mc:Choice Requires="wpg">
            <w:drawing>
              <wp:anchor distT="0" distB="0" distL="114300" distR="114300" simplePos="0" relativeHeight="251675648" behindDoc="0" locked="0" layoutInCell="1" allowOverlap="1" wp14:anchorId="46F4D90C" wp14:editId="77971B37">
                <wp:simplePos x="0" y="0"/>
                <wp:positionH relativeFrom="column">
                  <wp:posOffset>-18415</wp:posOffset>
                </wp:positionH>
                <wp:positionV relativeFrom="paragraph">
                  <wp:posOffset>36506</wp:posOffset>
                </wp:positionV>
                <wp:extent cx="6628765" cy="2981325"/>
                <wp:effectExtent l="0" t="0" r="635" b="9525"/>
                <wp:wrapNone/>
                <wp:docPr id="328" name="Gruppe 328"/>
                <wp:cNvGraphicFramePr/>
                <a:graphic xmlns:a="http://schemas.openxmlformats.org/drawingml/2006/main">
                  <a:graphicData uri="http://schemas.microsoft.com/office/word/2010/wordprocessingGroup">
                    <wpg:wgp>
                      <wpg:cNvGrpSpPr/>
                      <wpg:grpSpPr>
                        <a:xfrm>
                          <a:off x="0" y="0"/>
                          <a:ext cx="6628765" cy="2981325"/>
                          <a:chOff x="-9529" y="446590"/>
                          <a:chExt cx="6629718" cy="2983832"/>
                        </a:xfrm>
                      </wpg:grpSpPr>
                      <wps:wsp>
                        <wps:cNvPr id="329" name="Text Box 12"/>
                        <wps:cNvSpPr txBox="1">
                          <a:spLocks noChangeArrowheads="1"/>
                        </wps:cNvSpPr>
                        <wps:spPr bwMode="auto">
                          <a:xfrm>
                            <a:off x="-9529" y="446591"/>
                            <a:ext cx="3191028" cy="2983831"/>
                          </a:xfrm>
                          <a:prstGeom prst="rect">
                            <a:avLst/>
                          </a:prstGeom>
                          <a:noFill/>
                          <a:ln w="9525">
                            <a:noFill/>
                            <a:miter lim="800000"/>
                            <a:headEnd/>
                            <a:tailEnd/>
                          </a:ln>
                        </wps:spPr>
                        <wps:txbx id="20">
                          <w:txbxContent>
                            <w:p w14:paraId="1CE74F14" w14:textId="77777777" w:rsidR="008E578B" w:rsidRDefault="008E578B" w:rsidP="008E578B">
                              <w:pPr>
                                <w:rPr>
                                  <w:lang w:val="en-US"/>
                                </w:rPr>
                              </w:pPr>
                              <w:r w:rsidRPr="008E578B">
                                <w:rPr>
                                  <w:lang w:val="en-US"/>
                                </w:rPr>
                                <w:t xml:space="preserve">Cobi Rehab warrants that Bariatric Comfort Foam Mattress is without defects on delivery. </w:t>
                              </w:r>
                            </w:p>
                            <w:p w14:paraId="30550C5D" w14:textId="77777777" w:rsidR="008E578B" w:rsidRDefault="008E578B" w:rsidP="008E578B">
                              <w:pPr>
                                <w:rPr>
                                  <w:lang w:val="en-US"/>
                                </w:rPr>
                              </w:pPr>
                              <w:r w:rsidRPr="008E578B">
                                <w:rPr>
                                  <w:lang w:val="en-US"/>
                                </w:rPr>
                                <w:t xml:space="preserve">If, against all expectations, Bariatric Comfort Foam Mattress is subject to deficiencies or defects on receipt, please contact Cobi Rehab immediately. </w:t>
                              </w:r>
                            </w:p>
                            <w:p w14:paraId="1C755287" w14:textId="77777777" w:rsidR="008E578B" w:rsidRDefault="008E578B" w:rsidP="008E578B">
                              <w:pPr>
                                <w:rPr>
                                  <w:lang w:val="en-US"/>
                                </w:rPr>
                              </w:pPr>
                              <w:r w:rsidRPr="008E578B">
                                <w:rPr>
                                  <w:lang w:val="en-US"/>
                                </w:rPr>
                                <w:t xml:space="preserve">The warranty period for Bariatric Comfort Foam Mattress is one year from the date of purchase and covers manufacturing defects or defect on receipt. </w:t>
                              </w:r>
                            </w:p>
                            <w:p w14:paraId="7D4655A8" w14:textId="77777777" w:rsidR="008E578B" w:rsidRDefault="008E578B" w:rsidP="008E578B">
                              <w:pPr>
                                <w:rPr>
                                  <w:lang w:val="en-US"/>
                                </w:rPr>
                              </w:pPr>
                              <w:r w:rsidRPr="008E578B">
                                <w:rPr>
                                  <w:lang w:val="en-US"/>
                                </w:rPr>
                                <w:t>The invoice is your certificate of warranty. The warranty does not apply to:</w:t>
                              </w:r>
                            </w:p>
                            <w:p w14:paraId="0C8AD64F" w14:textId="49B3CB7A" w:rsidR="006746CC" w:rsidRDefault="008E578B" w:rsidP="008E578B">
                              <w:pPr>
                                <w:rPr>
                                  <w:lang w:val="en-US"/>
                                </w:rPr>
                              </w:pPr>
                              <w:r w:rsidRPr="008E578B">
                                <w:rPr>
                                  <w:lang w:val="en-US"/>
                                </w:rPr>
                                <w:t>- products on which the serial number, batch number or the like have been removed or significantly damaged.</w:t>
                              </w:r>
                              <w:r>
                                <w:rPr>
                                  <w:lang w:val="en-US"/>
                                </w:rPr>
                                <w:br/>
                              </w:r>
                              <w:r w:rsidRPr="008E578B">
                                <w:rPr>
                                  <w:lang w:val="en-US"/>
                                </w:rPr>
                                <w:t xml:space="preserve">- products which have been repaired by </w:t>
                              </w:r>
                              <w:r w:rsidR="006746CC" w:rsidRPr="008E578B">
                                <w:rPr>
                                  <w:lang w:val="en-US"/>
                                </w:rPr>
                                <w:t>unauthorized</w:t>
                              </w:r>
                              <w:r w:rsidRPr="008E578B">
                                <w:rPr>
                                  <w:lang w:val="en-US"/>
                                </w:rPr>
                                <w:t xml:space="preserve"> personnel. </w:t>
                              </w:r>
                            </w:p>
                            <w:p w14:paraId="24E6811C" w14:textId="77777777" w:rsidR="006746CC" w:rsidRDefault="008E578B" w:rsidP="008E578B">
                              <w:pPr>
                                <w:rPr>
                                  <w:lang w:val="en-US"/>
                                </w:rPr>
                              </w:pPr>
                              <w:r w:rsidRPr="008E578B">
                                <w:rPr>
                                  <w:lang w:val="en-US"/>
                                </w:rPr>
                                <w:t>The warranty does not cover:</w:t>
                              </w:r>
                              <w:r w:rsidR="006746CC">
                                <w:rPr>
                                  <w:lang w:val="en-US"/>
                                </w:rPr>
                                <w:br/>
                              </w:r>
                              <w:r w:rsidRPr="008E578B">
                                <w:rPr>
                                  <w:lang w:val="en-US"/>
                                </w:rPr>
                                <w:t xml:space="preserve">- wearing parts. This warranty does not apply when Cobi Rehab assesses that Bariatric Comfort </w:t>
                              </w:r>
                            </w:p>
                            <w:p w14:paraId="57A48A4B" w14:textId="77777777" w:rsidR="006746CC" w:rsidRDefault="008E578B" w:rsidP="008E578B">
                              <w:pPr>
                                <w:rPr>
                                  <w:lang w:val="en-US"/>
                                </w:rPr>
                              </w:pPr>
                              <w:r w:rsidRPr="008E578B">
                                <w:rPr>
                                  <w:lang w:val="en-US"/>
                                </w:rPr>
                                <w:t xml:space="preserve">Foam Mattress has been improperly operated. For damage caused by improper operation, an invoice will be issued for both the service and the spare parts used. </w:t>
                              </w:r>
                            </w:p>
                            <w:p w14:paraId="0CF665D7" w14:textId="39F3C39F" w:rsidR="008E578B" w:rsidRPr="008E578B" w:rsidRDefault="008E578B" w:rsidP="008E578B">
                              <w:pPr>
                                <w:rPr>
                                  <w:lang w:val="en-US"/>
                                </w:rPr>
                              </w:pPr>
                              <w:r w:rsidRPr="008E578B">
                                <w:rPr>
                                  <w:lang w:val="en-US"/>
                                </w:rPr>
                                <w:t>Lack of maintenance can damage the product, shorten the life, or affect the performance of Bariatric Comfort Foam Mattress.</w:t>
                              </w:r>
                            </w:p>
                            <w:p w14:paraId="002633D6" w14:textId="63ADB3BB" w:rsidR="00C858B1" w:rsidRPr="008E578B" w:rsidRDefault="008E578B" w:rsidP="008E578B">
                              <w:pPr>
                                <w:rPr>
                                  <w:lang w:val="en-US"/>
                                </w:rPr>
                              </w:pPr>
                              <w:r w:rsidRPr="008E578B">
                                <w:rPr>
                                  <w:lang w:val="en-US"/>
                                </w:rPr>
                                <w:t>Report any incidents related to the use of Bariatric Comfort Foam Mattress to Cobi Rehab.</w:t>
                              </w:r>
                            </w:p>
                          </w:txbxContent>
                        </wps:txbx>
                        <wps:bodyPr rot="0" vert="horz" wrap="square" lIns="0" tIns="0" rIns="0" bIns="0" anchor="t" anchorCtr="0" upright="1">
                          <a:noAutofit/>
                        </wps:bodyPr>
                      </wps:wsp>
                      <wps:wsp>
                        <wps:cNvPr id="330" name="Text Box 13"/>
                        <wps:cNvSpPr txBox="1">
                          <a:spLocks noChangeArrowheads="1"/>
                        </wps:cNvSpPr>
                        <wps:spPr bwMode="auto">
                          <a:xfrm>
                            <a:off x="3419305" y="446590"/>
                            <a:ext cx="3200884" cy="2983832"/>
                          </a:xfrm>
                          <a:prstGeom prst="rect">
                            <a:avLst/>
                          </a:prstGeom>
                          <a:noFill/>
                          <a:ln w="9525">
                            <a:noFill/>
                            <a:miter lim="800000"/>
                            <a:headEnd/>
                            <a:tailEnd/>
                          </a:ln>
                        </wps:spPr>
                        <wps:linkedTxbx id="20" seq="1"/>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46F4D90C" id="Gruppe 328" o:spid="_x0000_s1071" style="position:absolute;margin-left:-1.45pt;margin-top:2.85pt;width:521.95pt;height:234.75pt;z-index:251675648;mso-height-relative:margin" coordorigin="-95,4465" coordsize="66297,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">
                <v:shape id="Text Box 12" o:spid="_x0000_s1072" type="#_x0000_t202" style="position:absolute;left:-95;top:4465;width:31909;height:29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style="mso-next-textbox:#Text Box 13" inset="0,0,0,0">
                    <w:txbxContent>
                      <w:p w14:paraId="1CE74F14" w14:textId="77777777" w:rsidR="008E578B" w:rsidRDefault="008E578B" w:rsidP="008E578B">
                        <w:pPr>
                          <w:rPr>
                            <w:lang w:val="en-US"/>
                          </w:rPr>
                        </w:pPr>
                        <w:r w:rsidRPr="008E578B">
                          <w:rPr>
                            <w:lang w:val="en-US"/>
                          </w:rPr>
                          <w:t xml:space="preserve">Cobi Rehab warrants that Bariatric Comfort Foam Mattress is without defects on delivery. </w:t>
                        </w:r>
                      </w:p>
                      <w:p w14:paraId="30550C5D" w14:textId="77777777" w:rsidR="008E578B" w:rsidRDefault="008E578B" w:rsidP="008E578B">
                        <w:pPr>
                          <w:rPr>
                            <w:lang w:val="en-US"/>
                          </w:rPr>
                        </w:pPr>
                        <w:r w:rsidRPr="008E578B">
                          <w:rPr>
                            <w:lang w:val="en-US"/>
                          </w:rPr>
                          <w:t xml:space="preserve">If, against all expectations, Bariatric Comfort Foam Mattress is subject to deficiencies or defects on receipt, please contact Cobi Rehab immediately. </w:t>
                        </w:r>
                      </w:p>
                      <w:p w14:paraId="1C755287" w14:textId="77777777" w:rsidR="008E578B" w:rsidRDefault="008E578B" w:rsidP="008E578B">
                        <w:pPr>
                          <w:rPr>
                            <w:lang w:val="en-US"/>
                          </w:rPr>
                        </w:pPr>
                        <w:r w:rsidRPr="008E578B">
                          <w:rPr>
                            <w:lang w:val="en-US"/>
                          </w:rPr>
                          <w:t xml:space="preserve">The warranty period for Bariatric Comfort Foam Mattress is one year from the date of purchase and covers manufacturing defects or defect on receipt. </w:t>
                        </w:r>
                      </w:p>
                      <w:p w14:paraId="7D4655A8" w14:textId="77777777" w:rsidR="008E578B" w:rsidRDefault="008E578B" w:rsidP="008E578B">
                        <w:pPr>
                          <w:rPr>
                            <w:lang w:val="en-US"/>
                          </w:rPr>
                        </w:pPr>
                        <w:r w:rsidRPr="008E578B">
                          <w:rPr>
                            <w:lang w:val="en-US"/>
                          </w:rPr>
                          <w:t>The invoice is your certificate of warranty. The warranty does not apply to:</w:t>
                        </w:r>
                      </w:p>
                      <w:p w14:paraId="0C8AD64F" w14:textId="49B3CB7A" w:rsidR="006746CC" w:rsidRDefault="008E578B" w:rsidP="008E578B">
                        <w:pPr>
                          <w:rPr>
                            <w:lang w:val="en-US"/>
                          </w:rPr>
                        </w:pPr>
                        <w:r w:rsidRPr="008E578B">
                          <w:rPr>
                            <w:lang w:val="en-US"/>
                          </w:rPr>
                          <w:t>- products on which the serial number, batch number or the like have been removed or significantly damaged.</w:t>
                        </w:r>
                        <w:r>
                          <w:rPr>
                            <w:lang w:val="en-US"/>
                          </w:rPr>
                          <w:br/>
                        </w:r>
                        <w:r w:rsidRPr="008E578B">
                          <w:rPr>
                            <w:lang w:val="en-US"/>
                          </w:rPr>
                          <w:t xml:space="preserve">- products which have been repaired by </w:t>
                        </w:r>
                        <w:r w:rsidR="006746CC" w:rsidRPr="008E578B">
                          <w:rPr>
                            <w:lang w:val="en-US"/>
                          </w:rPr>
                          <w:t>unauthorized</w:t>
                        </w:r>
                        <w:r w:rsidRPr="008E578B">
                          <w:rPr>
                            <w:lang w:val="en-US"/>
                          </w:rPr>
                          <w:t xml:space="preserve"> personnel. </w:t>
                        </w:r>
                      </w:p>
                      <w:p w14:paraId="24E6811C" w14:textId="77777777" w:rsidR="006746CC" w:rsidRDefault="008E578B" w:rsidP="008E578B">
                        <w:pPr>
                          <w:rPr>
                            <w:lang w:val="en-US"/>
                          </w:rPr>
                        </w:pPr>
                        <w:r w:rsidRPr="008E578B">
                          <w:rPr>
                            <w:lang w:val="en-US"/>
                          </w:rPr>
                          <w:t>The warranty does not cover:</w:t>
                        </w:r>
                        <w:r w:rsidR="006746CC">
                          <w:rPr>
                            <w:lang w:val="en-US"/>
                          </w:rPr>
                          <w:br/>
                        </w:r>
                        <w:r w:rsidRPr="008E578B">
                          <w:rPr>
                            <w:lang w:val="en-US"/>
                          </w:rPr>
                          <w:t xml:space="preserve">- wearing parts. This warranty does not apply when Cobi Rehab assesses that Bariatric Comfort </w:t>
                        </w:r>
                      </w:p>
                      <w:p w14:paraId="57A48A4B" w14:textId="77777777" w:rsidR="006746CC" w:rsidRDefault="008E578B" w:rsidP="008E578B">
                        <w:pPr>
                          <w:rPr>
                            <w:lang w:val="en-US"/>
                          </w:rPr>
                        </w:pPr>
                        <w:r w:rsidRPr="008E578B">
                          <w:rPr>
                            <w:lang w:val="en-US"/>
                          </w:rPr>
                          <w:t xml:space="preserve">Foam Mattress has been improperly operated. For damage caused by improper operation, an invoice will be issued for both the service and the spare parts used. </w:t>
                        </w:r>
                      </w:p>
                      <w:p w14:paraId="0CF665D7" w14:textId="39F3C39F" w:rsidR="008E578B" w:rsidRPr="008E578B" w:rsidRDefault="008E578B" w:rsidP="008E578B">
                        <w:pPr>
                          <w:rPr>
                            <w:lang w:val="en-US"/>
                          </w:rPr>
                        </w:pPr>
                        <w:r w:rsidRPr="008E578B">
                          <w:rPr>
                            <w:lang w:val="en-US"/>
                          </w:rPr>
                          <w:t>Lack of maintenance can damage the product, shorten the life, or affect the performance of Bariatric Comfort Foam Mattress.</w:t>
                        </w:r>
                      </w:p>
                      <w:p w14:paraId="002633D6" w14:textId="63ADB3BB" w:rsidR="00C858B1" w:rsidRPr="008E578B" w:rsidRDefault="008E578B" w:rsidP="008E578B">
                        <w:pPr>
                          <w:rPr>
                            <w:lang w:val="en-US"/>
                          </w:rPr>
                        </w:pPr>
                        <w:r w:rsidRPr="008E578B">
                          <w:rPr>
                            <w:lang w:val="en-US"/>
                          </w:rPr>
                          <w:t>Report any incidents related to the use of Bariatric Comfort Foam Mattress to Cobi Rehab.</w:t>
                        </w:r>
                      </w:p>
                    </w:txbxContent>
                  </v:textbox>
                </v:shape>
                <v:shape id="Text Box 13" o:spid="_x0000_s1073" type="#_x0000_t202" style="position:absolute;left:34193;top:4465;width:32008;height:29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v:textbox>
                </v:shape>
              </v:group>
            </w:pict>
          </mc:Fallback>
        </mc:AlternateContent>
      </w:r>
      <w:r w:rsidR="00825C89" w:rsidRPr="00552A58">
        <w:rPr>
          <w:noProof/>
          <w:lang w:val="en-GB"/>
        </w:rPr>
        <mc:AlternateContent>
          <mc:Choice Requires="wpg">
            <w:drawing>
              <wp:anchor distT="0" distB="0" distL="114300" distR="114300" simplePos="0" relativeHeight="251731968" behindDoc="0" locked="0" layoutInCell="1" allowOverlap="1" wp14:anchorId="474987C4" wp14:editId="7FD132B2">
                <wp:simplePos x="0" y="0"/>
                <wp:positionH relativeFrom="column">
                  <wp:posOffset>-13335</wp:posOffset>
                </wp:positionH>
                <wp:positionV relativeFrom="paragraph">
                  <wp:posOffset>5870143</wp:posOffset>
                </wp:positionV>
                <wp:extent cx="6623685" cy="447040"/>
                <wp:effectExtent l="0" t="0" r="24765" b="10160"/>
                <wp:wrapNone/>
                <wp:docPr id="2" name="Gruppe 2"/>
                <wp:cNvGraphicFramePr/>
                <a:graphic xmlns:a="http://schemas.openxmlformats.org/drawingml/2006/main">
                  <a:graphicData uri="http://schemas.microsoft.com/office/word/2010/wordprocessingGroup">
                    <wpg:wgp>
                      <wpg:cNvGrpSpPr/>
                      <wpg:grpSpPr>
                        <a:xfrm>
                          <a:off x="0" y="0"/>
                          <a:ext cx="6623685" cy="447040"/>
                          <a:chOff x="0" y="238150"/>
                          <a:chExt cx="6623685" cy="447674"/>
                        </a:xfrm>
                      </wpg:grpSpPr>
                      <wps:wsp>
                        <wps:cNvPr id="4" name="Lige forbindelse 4"/>
                        <wps:cNvCnPr/>
                        <wps:spPr>
                          <a:xfrm>
                            <a:off x="0" y="6858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5" name="Tekstfelt 2"/>
                        <wps:cNvSpPr txBox="1">
                          <a:spLocks noChangeArrowheads="1"/>
                        </wps:cNvSpPr>
                        <wps:spPr bwMode="auto">
                          <a:xfrm>
                            <a:off x="0" y="238150"/>
                            <a:ext cx="6623685" cy="447674"/>
                          </a:xfrm>
                          <a:prstGeom prst="rect">
                            <a:avLst/>
                          </a:prstGeom>
                          <a:noFill/>
                          <a:ln w="9525">
                            <a:noFill/>
                            <a:miter lim="800000"/>
                            <a:headEnd/>
                            <a:tailEnd/>
                          </a:ln>
                        </wps:spPr>
                        <wps:txbx>
                          <w:txbxContent>
                            <w:p w14:paraId="03575F6D" w14:textId="7BCE1ED1" w:rsidR="00536276" w:rsidRPr="00927C97" w:rsidRDefault="003F44CD" w:rsidP="00507453">
                              <w:pPr>
                                <w:pStyle w:val="Overskrift2"/>
                              </w:pPr>
                              <w:bookmarkStart w:id="438" w:name="_Toc95469712"/>
                              <w:bookmarkStart w:id="439" w:name="_Toc95469785"/>
                              <w:bookmarkStart w:id="440" w:name="_Toc95469848"/>
                              <w:bookmarkStart w:id="441" w:name="_Toc96609360"/>
                              <w:bookmarkStart w:id="442" w:name="_Toc96609417"/>
                              <w:bookmarkStart w:id="443" w:name="_Toc96609703"/>
                              <w:bookmarkStart w:id="444" w:name="_Toc96609757"/>
                              <w:bookmarkStart w:id="445" w:name="_Toc96609977"/>
                              <w:bookmarkStart w:id="446" w:name="_Toc96610653"/>
                              <w:bookmarkStart w:id="447" w:name="_Toc96610801"/>
                              <w:bookmarkStart w:id="448" w:name="_Toc96610855"/>
                              <w:bookmarkStart w:id="449" w:name="_Toc96610950"/>
                              <w:bookmarkStart w:id="450" w:name="_Toc96611018"/>
                              <w:bookmarkStart w:id="451" w:name="_Toc96611380"/>
                              <w:bookmarkStart w:id="452" w:name="_Toc96611558"/>
                              <w:bookmarkStart w:id="453" w:name="_Toc96671311"/>
                              <w:bookmarkStart w:id="454" w:name="_Toc96672258"/>
                              <w:r>
                                <w:t>7</w:t>
                              </w:r>
                              <w:r w:rsidR="00536276" w:rsidRPr="00927C97">
                                <w:t xml:space="preserve">. </w:t>
                              </w:r>
                              <w:bookmarkEnd w:id="438"/>
                              <w:bookmarkEnd w:id="439"/>
                              <w:bookmarkEnd w:id="440"/>
                              <w:bookmarkEnd w:id="441"/>
                              <w:r w:rsidR="00507453">
                                <w:t>Accessories</w:t>
                              </w:r>
                              <w:bookmarkEnd w:id="442"/>
                              <w:bookmarkEnd w:id="443"/>
                              <w:bookmarkEnd w:id="444"/>
                              <w:bookmarkEnd w:id="445"/>
                              <w:bookmarkEnd w:id="446"/>
                              <w:bookmarkEnd w:id="447"/>
                              <w:bookmarkEnd w:id="448"/>
                              <w:bookmarkEnd w:id="449"/>
                              <w:bookmarkEnd w:id="450"/>
                              <w:bookmarkEnd w:id="451"/>
                              <w:bookmarkEnd w:id="452"/>
                              <w:bookmarkEnd w:id="453"/>
                              <w:bookmarkEnd w:id="454"/>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474987C4" id="Gruppe 2" o:spid="_x0000_s1074" style="position:absolute;margin-left:-1.05pt;margin-top:462.2pt;width:521.55pt;height:35.2pt;z-index:251731968;mso-height-relative:margin" coordorigin=",2381" coordsize="6623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">
                <v:line id="Lige forbindelse 4" o:spid="_x0000_s1075" style="position:absolute;visibility:visible;mso-wrap-style:square" from="0,6858" to="6619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" strokecolor="#272727 [2749]">
                  <v:stroke joinstyle="miter"/>
                </v:line>
                <v:shape id="_x0000_s1076" type="#_x0000_t202" style="position:absolute;top:2381;width:6623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03575F6D" w14:textId="7BCE1ED1" w:rsidR="00536276" w:rsidRPr="00927C97" w:rsidRDefault="003F44CD" w:rsidP="00507453">
                        <w:pPr>
                          <w:pStyle w:val="Overskrift2"/>
                        </w:pPr>
                        <w:bookmarkStart w:id="455" w:name="_Toc95469712"/>
                        <w:bookmarkStart w:id="456" w:name="_Toc95469785"/>
                        <w:bookmarkStart w:id="457" w:name="_Toc95469848"/>
                        <w:bookmarkStart w:id="458" w:name="_Toc96609360"/>
                        <w:bookmarkStart w:id="459" w:name="_Toc96609417"/>
                        <w:bookmarkStart w:id="460" w:name="_Toc96609703"/>
                        <w:bookmarkStart w:id="461" w:name="_Toc96609757"/>
                        <w:bookmarkStart w:id="462" w:name="_Toc96609977"/>
                        <w:bookmarkStart w:id="463" w:name="_Toc96610653"/>
                        <w:bookmarkStart w:id="464" w:name="_Toc96610801"/>
                        <w:bookmarkStart w:id="465" w:name="_Toc96610855"/>
                        <w:bookmarkStart w:id="466" w:name="_Toc96610950"/>
                        <w:bookmarkStart w:id="467" w:name="_Toc96611018"/>
                        <w:bookmarkStart w:id="468" w:name="_Toc96611380"/>
                        <w:bookmarkStart w:id="469" w:name="_Toc96611558"/>
                        <w:bookmarkStart w:id="470" w:name="_Toc96671311"/>
                        <w:bookmarkStart w:id="471" w:name="_Toc96672258"/>
                        <w:r>
                          <w:t>7</w:t>
                        </w:r>
                        <w:r w:rsidR="00536276" w:rsidRPr="00927C97">
                          <w:t xml:space="preserve">. </w:t>
                        </w:r>
                        <w:bookmarkEnd w:id="455"/>
                        <w:bookmarkEnd w:id="456"/>
                        <w:bookmarkEnd w:id="457"/>
                        <w:bookmarkEnd w:id="458"/>
                        <w:r w:rsidR="00507453">
                          <w:t>Accessories</w:t>
                        </w:r>
                        <w:bookmarkEnd w:id="459"/>
                        <w:bookmarkEnd w:id="460"/>
                        <w:bookmarkEnd w:id="461"/>
                        <w:bookmarkEnd w:id="462"/>
                        <w:bookmarkEnd w:id="463"/>
                        <w:bookmarkEnd w:id="464"/>
                        <w:bookmarkEnd w:id="465"/>
                        <w:bookmarkEnd w:id="466"/>
                        <w:bookmarkEnd w:id="467"/>
                        <w:bookmarkEnd w:id="468"/>
                        <w:bookmarkEnd w:id="469"/>
                        <w:bookmarkEnd w:id="470"/>
                        <w:bookmarkEnd w:id="471"/>
                      </w:p>
                    </w:txbxContent>
                  </v:textbox>
                </v:shape>
              </v:group>
            </w:pict>
          </mc:Fallback>
        </mc:AlternateContent>
      </w:r>
      <w:r w:rsidR="00825C89" w:rsidRPr="00552A58">
        <w:rPr>
          <w:noProof/>
          <w:lang w:val="en-GB"/>
        </w:rPr>
        <mc:AlternateContent>
          <mc:Choice Requires="wpg">
            <w:drawing>
              <wp:anchor distT="0" distB="0" distL="114300" distR="114300" simplePos="0" relativeHeight="251729920" behindDoc="0" locked="0" layoutInCell="1" allowOverlap="1" wp14:anchorId="7703CB0E" wp14:editId="51DFD028">
                <wp:simplePos x="0" y="0"/>
                <wp:positionH relativeFrom="column">
                  <wp:posOffset>-9525</wp:posOffset>
                </wp:positionH>
                <wp:positionV relativeFrom="paragraph">
                  <wp:posOffset>4160939</wp:posOffset>
                </wp:positionV>
                <wp:extent cx="6629400" cy="1644015"/>
                <wp:effectExtent l="0" t="0" r="0" b="13335"/>
                <wp:wrapNone/>
                <wp:docPr id="55" name="Gruppe 55"/>
                <wp:cNvGraphicFramePr/>
                <a:graphic xmlns:a="http://schemas.openxmlformats.org/drawingml/2006/main">
                  <a:graphicData uri="http://schemas.microsoft.com/office/word/2010/wordprocessingGroup">
                    <wpg:wgp>
                      <wpg:cNvGrpSpPr/>
                      <wpg:grpSpPr>
                        <a:xfrm>
                          <a:off x="0" y="0"/>
                          <a:ext cx="6629400" cy="1644015"/>
                          <a:chOff x="0" y="99060"/>
                          <a:chExt cx="6629400" cy="570781"/>
                        </a:xfrm>
                      </wpg:grpSpPr>
                      <wpg:grpSp>
                        <wpg:cNvPr id="56" name="Gruppe 56"/>
                        <wpg:cNvGrpSpPr/>
                        <wpg:grpSpPr>
                          <a:xfrm>
                            <a:off x="0" y="218043"/>
                            <a:ext cx="6628765" cy="451798"/>
                            <a:chOff x="-9529" y="216663"/>
                            <a:chExt cx="6629718" cy="452152"/>
                          </a:xfrm>
                        </wpg:grpSpPr>
                        <wps:wsp>
                          <wps:cNvPr id="57" name="Text Box 12"/>
                          <wps:cNvSpPr txBox="1">
                            <a:spLocks noChangeArrowheads="1"/>
                          </wps:cNvSpPr>
                          <wps:spPr bwMode="auto">
                            <a:xfrm>
                              <a:off x="-9529" y="216663"/>
                              <a:ext cx="3191028" cy="450003"/>
                            </a:xfrm>
                            <a:prstGeom prst="rect">
                              <a:avLst/>
                            </a:prstGeom>
                            <a:noFill/>
                            <a:ln w="9525">
                              <a:noFill/>
                              <a:miter lim="800000"/>
                              <a:headEnd/>
                              <a:tailEnd/>
                            </a:ln>
                          </wps:spPr>
                          <wps:txbx id="22">
                            <w:txbxContent>
                              <w:p w14:paraId="6A3C7FCF" w14:textId="77777777" w:rsidR="008B4167" w:rsidRDefault="008B4167" w:rsidP="0001069D">
                                <w:pPr>
                                  <w:rPr>
                                    <w:lang w:val="en-US"/>
                                  </w:rPr>
                                </w:pPr>
                                <w:r w:rsidRPr="008B4167">
                                  <w:rPr>
                                    <w:lang w:val="en-US"/>
                                  </w:rPr>
                                  <w:t xml:space="preserve">After the expected service life, it is important that an overall assessment of the product is made before continued use. </w:t>
                                </w:r>
                              </w:p>
                              <w:p w14:paraId="54D62336" w14:textId="77777777" w:rsidR="008B4167" w:rsidRDefault="008B4167" w:rsidP="0001069D">
                                <w:pPr>
                                  <w:rPr>
                                    <w:lang w:val="en-US"/>
                                  </w:rPr>
                                </w:pPr>
                                <w:r w:rsidRPr="008B4167">
                                  <w:rPr>
                                    <w:lang w:val="en-US"/>
                                  </w:rPr>
                                  <w:t xml:space="preserve">After the expected service life, Cobi cannot guarantee the suitability and safety of the product, as Cobi has no control over how the product is used and wear and tear. </w:t>
                                </w:r>
                              </w:p>
                              <w:p w14:paraId="626C34A7" w14:textId="77777777" w:rsidR="008B4167" w:rsidRDefault="008B4167" w:rsidP="0001069D">
                                <w:pPr>
                                  <w:rPr>
                                    <w:lang w:val="en-US"/>
                                  </w:rPr>
                                </w:pPr>
                                <w:r w:rsidRPr="008B4167">
                                  <w:rPr>
                                    <w:lang w:val="en-US"/>
                                  </w:rPr>
                                  <w:t xml:space="preserve">The overall assessment of the product must be carried out by qualified professionals, and as a minimum, consideration must be given to how the product has been used, the condition of the product and its components. </w:t>
                                </w:r>
                              </w:p>
                              <w:p w14:paraId="4195EA7A" w14:textId="3611C2D5" w:rsidR="0001069D" w:rsidRPr="008B4167" w:rsidRDefault="008B4167" w:rsidP="0001069D">
                                <w:pPr>
                                  <w:rPr>
                                    <w:lang w:val="en-US"/>
                                  </w:rPr>
                                </w:pPr>
                                <w:r w:rsidRPr="008B4167">
                                  <w:rPr>
                                    <w:lang w:val="en-US"/>
                                  </w:rPr>
                                  <w:t>Cobi Rehab can always make such an assessment.</w:t>
                                </w:r>
                              </w:p>
                            </w:txbxContent>
                          </wps:txbx>
                          <wps:bodyPr rot="0" vert="horz" wrap="square" lIns="0" tIns="0" rIns="0" bIns="0" anchor="t" anchorCtr="0" upright="1">
                            <a:noAutofit/>
                          </wps:bodyPr>
                        </wps:wsp>
                        <wps:wsp>
                          <wps:cNvPr id="58" name="Text Box 13"/>
                          <wps:cNvSpPr txBox="1">
                            <a:spLocks noChangeArrowheads="1"/>
                          </wps:cNvSpPr>
                          <wps:spPr bwMode="auto">
                            <a:xfrm>
                              <a:off x="3419305" y="216696"/>
                              <a:ext cx="3200884" cy="452119"/>
                            </a:xfrm>
                            <a:prstGeom prst="rect">
                              <a:avLst/>
                            </a:prstGeom>
                            <a:noFill/>
                            <a:ln w="9525">
                              <a:noFill/>
                              <a:miter lim="800000"/>
                              <a:headEnd/>
                              <a:tailEnd/>
                            </a:ln>
                          </wps:spPr>
                          <wps:linkedTxbx id="22" seq="1"/>
                          <wps:bodyPr rot="0" vert="horz" wrap="square" lIns="0" tIns="0" rIns="0" bIns="0" anchor="t" anchorCtr="0" upright="1">
                            <a:noAutofit/>
                          </wps:bodyPr>
                        </wps:wsp>
                      </wpg:grpSp>
                      <wps:wsp>
                        <wps:cNvPr id="59" name="Tekstfelt 2"/>
                        <wps:cNvSpPr txBox="1">
                          <a:spLocks noChangeArrowheads="1"/>
                        </wps:cNvSpPr>
                        <wps:spPr bwMode="auto">
                          <a:xfrm>
                            <a:off x="5715" y="99060"/>
                            <a:ext cx="6623685" cy="121754"/>
                          </a:xfrm>
                          <a:prstGeom prst="rect">
                            <a:avLst/>
                          </a:prstGeom>
                          <a:noFill/>
                          <a:ln w="9525">
                            <a:noFill/>
                            <a:miter lim="800000"/>
                            <a:headEnd/>
                            <a:tailEnd/>
                          </a:ln>
                        </wps:spPr>
                        <wps:txbx>
                          <w:txbxContent>
                            <w:p w14:paraId="2F5115C6" w14:textId="0268F964" w:rsidR="0001069D" w:rsidRPr="00315766" w:rsidRDefault="0003283C" w:rsidP="0001069D">
                              <w:pPr>
                                <w:pStyle w:val="Overskrift3"/>
                              </w:pPr>
                              <w:r>
                                <w:t>6</w:t>
                              </w:r>
                              <w:r w:rsidR="0001069D" w:rsidRPr="00315766">
                                <w:t>.</w:t>
                              </w:r>
                              <w:r w:rsidR="0001069D">
                                <w:t xml:space="preserve">2 </w:t>
                              </w:r>
                              <w:r w:rsidR="008B4167" w:rsidRPr="008B4167">
                                <w:rPr>
                                  <w:lang w:val="en-US"/>
                                </w:rPr>
                                <w:t>After expected service life</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03CB0E" id="Gruppe 55" o:spid="_x0000_s1077" style="position:absolute;margin-left:-.75pt;margin-top:327.65pt;width:522pt;height:129.45pt;z-index:251729920;mso-width-relative:margin;mso-height-relative:margin" coordorigin=",990" coordsize="66294,5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">
                <v:group id="Gruppe 56" o:spid="_x0000_s1078" style="position:absolute;top:2180;width:66287;height:4518" coordorigin="-95,2166" coordsize="66297,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12" o:spid="_x0000_s1079" type="#_x0000_t202" style="position:absolute;left:-95;top:2166;width:3190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style="mso-next-textbox:#Text Box 13" inset="0,0,0,0">
                      <w:txbxContent>
                        <w:p w14:paraId="6A3C7FCF" w14:textId="77777777" w:rsidR="008B4167" w:rsidRDefault="008B4167" w:rsidP="0001069D">
                          <w:pPr>
                            <w:rPr>
                              <w:lang w:val="en-US"/>
                            </w:rPr>
                          </w:pPr>
                          <w:r w:rsidRPr="008B4167">
                            <w:rPr>
                              <w:lang w:val="en-US"/>
                            </w:rPr>
                            <w:t xml:space="preserve">After the expected service life, it is important that an overall assessment of the product is made before continued use. </w:t>
                          </w:r>
                        </w:p>
                        <w:p w14:paraId="54D62336" w14:textId="77777777" w:rsidR="008B4167" w:rsidRDefault="008B4167" w:rsidP="0001069D">
                          <w:pPr>
                            <w:rPr>
                              <w:lang w:val="en-US"/>
                            </w:rPr>
                          </w:pPr>
                          <w:r w:rsidRPr="008B4167">
                            <w:rPr>
                              <w:lang w:val="en-US"/>
                            </w:rPr>
                            <w:t xml:space="preserve">After the expected service life, Cobi cannot guarantee the suitability and safety of the product, as Cobi has no control over how the product is used and wear and tear. </w:t>
                          </w:r>
                        </w:p>
                        <w:p w14:paraId="626C34A7" w14:textId="77777777" w:rsidR="008B4167" w:rsidRDefault="008B4167" w:rsidP="0001069D">
                          <w:pPr>
                            <w:rPr>
                              <w:lang w:val="en-US"/>
                            </w:rPr>
                          </w:pPr>
                          <w:r w:rsidRPr="008B4167">
                            <w:rPr>
                              <w:lang w:val="en-US"/>
                            </w:rPr>
                            <w:t xml:space="preserve">The overall assessment of the product must be carried out by qualified professionals, and as a minimum, consideration must be given to how the product has been used, the condition of the product and its components. </w:t>
                          </w:r>
                        </w:p>
                        <w:p w14:paraId="4195EA7A" w14:textId="3611C2D5" w:rsidR="0001069D" w:rsidRPr="008B4167" w:rsidRDefault="008B4167" w:rsidP="0001069D">
                          <w:pPr>
                            <w:rPr>
                              <w:lang w:val="en-US"/>
                            </w:rPr>
                          </w:pPr>
                          <w:r w:rsidRPr="008B4167">
                            <w:rPr>
                              <w:lang w:val="en-US"/>
                            </w:rPr>
                            <w:t>Cobi Rehab can always make such an assessment.</w:t>
                          </w:r>
                        </w:p>
                      </w:txbxContent>
                    </v:textbox>
                  </v:shape>
                  <v:shape id="Text Box 13" o:spid="_x0000_s1080" type="#_x0000_t202" style="position:absolute;left:34193;top:2166;width:32008;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v:textbox>
                  </v:shape>
                </v:group>
                <v:shape id="_x0000_s1081" type="#_x0000_t202" style="position:absolute;left:57;top:990;width:66237;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F5115C6" w14:textId="0268F964" w:rsidR="0001069D" w:rsidRPr="00315766" w:rsidRDefault="0003283C" w:rsidP="0001069D">
                        <w:pPr>
                          <w:pStyle w:val="Overskrift3"/>
                        </w:pPr>
                        <w:r>
                          <w:t>6</w:t>
                        </w:r>
                        <w:r w:rsidR="0001069D" w:rsidRPr="00315766">
                          <w:t>.</w:t>
                        </w:r>
                        <w:r w:rsidR="0001069D">
                          <w:t xml:space="preserve">2 </w:t>
                        </w:r>
                        <w:r w:rsidR="008B4167" w:rsidRPr="008B4167">
                          <w:rPr>
                            <w:lang w:val="en-US"/>
                          </w:rPr>
                          <w:t>After expected service life</w:t>
                        </w:r>
                      </w:p>
                    </w:txbxContent>
                  </v:textbox>
                </v:shape>
              </v:group>
            </w:pict>
          </mc:Fallback>
        </mc:AlternateContent>
      </w:r>
      <w:r w:rsidR="00825C89" w:rsidRPr="00552A58">
        <w:rPr>
          <w:noProof/>
          <w:lang w:val="en-GB"/>
        </w:rPr>
        <mc:AlternateContent>
          <mc:Choice Requires="wpg">
            <w:drawing>
              <wp:anchor distT="0" distB="0" distL="114300" distR="114300" simplePos="0" relativeHeight="251723776" behindDoc="0" locked="0" layoutInCell="1" allowOverlap="1" wp14:anchorId="4EAFF5BC" wp14:editId="597F3691">
                <wp:simplePos x="0" y="0"/>
                <wp:positionH relativeFrom="column">
                  <wp:posOffset>9093</wp:posOffset>
                </wp:positionH>
                <wp:positionV relativeFrom="paragraph">
                  <wp:posOffset>3155301</wp:posOffset>
                </wp:positionV>
                <wp:extent cx="6619875" cy="866775"/>
                <wp:effectExtent l="0" t="0" r="9525" b="9525"/>
                <wp:wrapNone/>
                <wp:docPr id="46" name="Gruppe 46"/>
                <wp:cNvGraphicFramePr/>
                <a:graphic xmlns:a="http://schemas.openxmlformats.org/drawingml/2006/main">
                  <a:graphicData uri="http://schemas.microsoft.com/office/word/2010/wordprocessingGroup">
                    <wpg:wgp>
                      <wpg:cNvGrpSpPr/>
                      <wpg:grpSpPr>
                        <a:xfrm>
                          <a:off x="0" y="0"/>
                          <a:ext cx="6619875" cy="866775"/>
                          <a:chOff x="9525" y="-44514"/>
                          <a:chExt cx="6619875" cy="383221"/>
                        </a:xfrm>
                      </wpg:grpSpPr>
                      <wps:wsp>
                        <wps:cNvPr id="47" name="Text Box 12"/>
                        <wps:cNvSpPr txBox="1">
                          <a:spLocks noChangeArrowheads="1"/>
                        </wps:cNvSpPr>
                        <wps:spPr bwMode="auto">
                          <a:xfrm>
                            <a:off x="9525" y="107058"/>
                            <a:ext cx="3181044" cy="231649"/>
                          </a:xfrm>
                          <a:prstGeom prst="rect">
                            <a:avLst/>
                          </a:prstGeom>
                          <a:noFill/>
                          <a:ln w="9525">
                            <a:noFill/>
                            <a:miter lim="800000"/>
                            <a:headEnd/>
                            <a:tailEnd/>
                          </a:ln>
                        </wps:spPr>
                        <wps:txbx>
                          <w:txbxContent>
                            <w:p w14:paraId="1CF352C6" w14:textId="158279A3" w:rsidR="005975E3" w:rsidRPr="008B4167" w:rsidRDefault="008B4167" w:rsidP="005975E3">
                              <w:pPr>
                                <w:rPr>
                                  <w:lang w:val="en-US"/>
                                </w:rPr>
                              </w:pPr>
                              <w:r w:rsidRPr="008B4167">
                                <w:rPr>
                                  <w:lang w:val="en-US"/>
                                </w:rPr>
                                <w:t>Report any incidents related to the use of Bariatric Comfort Foam Mattress to Cobi Rehab.</w:t>
                              </w:r>
                            </w:p>
                          </w:txbxContent>
                        </wps:txbx>
                        <wps:bodyPr rot="0" vert="horz" wrap="square" lIns="0" tIns="0" rIns="0" bIns="0" anchor="t" anchorCtr="0" upright="1">
                          <a:noAutofit/>
                        </wps:bodyPr>
                      </wps:wsp>
                      <wps:wsp>
                        <wps:cNvPr id="48" name="Tekstfelt 2"/>
                        <wps:cNvSpPr txBox="1">
                          <a:spLocks noChangeArrowheads="1"/>
                        </wps:cNvSpPr>
                        <wps:spPr bwMode="auto">
                          <a:xfrm>
                            <a:off x="19050" y="-44514"/>
                            <a:ext cx="6610350" cy="151598"/>
                          </a:xfrm>
                          <a:prstGeom prst="rect">
                            <a:avLst/>
                          </a:prstGeom>
                          <a:noFill/>
                          <a:ln w="9525">
                            <a:noFill/>
                            <a:miter lim="800000"/>
                            <a:headEnd/>
                            <a:tailEnd/>
                          </a:ln>
                        </wps:spPr>
                        <wps:txbx>
                          <w:txbxContent>
                            <w:p w14:paraId="50F98366" w14:textId="557D09DF" w:rsidR="005975E3" w:rsidRPr="008B4167" w:rsidRDefault="0003283C" w:rsidP="005975E3">
                              <w:pPr>
                                <w:pStyle w:val="Overskrift3"/>
                                <w:rPr>
                                  <w:lang w:val="en-GB"/>
                                </w:rPr>
                              </w:pPr>
                              <w:r>
                                <w:rPr>
                                  <w:lang w:val="en-GB"/>
                                </w:rPr>
                                <w:t>6</w:t>
                              </w:r>
                              <w:r w:rsidR="005975E3" w:rsidRPr="008B4167">
                                <w:rPr>
                                  <w:lang w:val="en-GB"/>
                                </w:rPr>
                                <w:t>.1 U</w:t>
                              </w:r>
                              <w:r w:rsidR="008B4167" w:rsidRPr="008B4167">
                                <w:rPr>
                                  <w:lang w:val="en-GB"/>
                                </w:rPr>
                                <w:t>nintended incidents</w:t>
                              </w:r>
                            </w:p>
                            <w:p w14:paraId="0F32CBE1" w14:textId="77777777" w:rsidR="005975E3" w:rsidRPr="00927C97" w:rsidRDefault="005975E3" w:rsidP="005975E3">
                              <w:pPr>
                                <w:pStyle w:val="Overskrift3"/>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AFF5BC" id="Gruppe 46" o:spid="_x0000_s1082" style="position:absolute;margin-left:.7pt;margin-top:248.45pt;width:521.25pt;height:68.25pt;z-index:251723776;mso-width-relative:margin;mso-height-relative:margin" coordorigin="95,-445" coordsize="66198,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">
                <v:shape id="Text Box 12" o:spid="_x0000_s1083" type="#_x0000_t202" style="position:absolute;left:95;top:1070;width:3181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CF352C6" w14:textId="158279A3" w:rsidR="005975E3" w:rsidRPr="008B4167" w:rsidRDefault="008B4167" w:rsidP="005975E3">
                        <w:pPr>
                          <w:rPr>
                            <w:lang w:val="en-US"/>
                          </w:rPr>
                        </w:pPr>
                        <w:r w:rsidRPr="008B4167">
                          <w:rPr>
                            <w:lang w:val="en-US"/>
                          </w:rPr>
                          <w:t>Report any incidents related to the use of Bariatric Comfort Foam Mattress to Cobi Rehab.</w:t>
                        </w:r>
                      </w:p>
                    </w:txbxContent>
                  </v:textbox>
                </v:shape>
                <v:shape id="_x0000_s1084" type="#_x0000_t202" style="position:absolute;left:190;top:-445;width:6610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0F98366" w14:textId="557D09DF" w:rsidR="005975E3" w:rsidRPr="008B4167" w:rsidRDefault="0003283C" w:rsidP="005975E3">
                        <w:pPr>
                          <w:pStyle w:val="Overskrift3"/>
                          <w:rPr>
                            <w:lang w:val="en-GB"/>
                          </w:rPr>
                        </w:pPr>
                        <w:r>
                          <w:rPr>
                            <w:lang w:val="en-GB"/>
                          </w:rPr>
                          <w:t>6</w:t>
                        </w:r>
                        <w:r w:rsidR="005975E3" w:rsidRPr="008B4167">
                          <w:rPr>
                            <w:lang w:val="en-GB"/>
                          </w:rPr>
                          <w:t>.1 U</w:t>
                        </w:r>
                        <w:r w:rsidR="008B4167" w:rsidRPr="008B4167">
                          <w:rPr>
                            <w:lang w:val="en-GB"/>
                          </w:rPr>
                          <w:t>nintended incidents</w:t>
                        </w:r>
                      </w:p>
                      <w:p w14:paraId="0F32CBE1" w14:textId="77777777" w:rsidR="005975E3" w:rsidRPr="00927C97" w:rsidRDefault="005975E3" w:rsidP="005975E3">
                        <w:pPr>
                          <w:pStyle w:val="Overskrift3"/>
                        </w:pPr>
                      </w:p>
                    </w:txbxContent>
                  </v:textbox>
                </v:shape>
              </v:group>
            </w:pict>
          </mc:Fallback>
        </mc:AlternateContent>
      </w:r>
      <w:r w:rsidR="008249C6" w:rsidRPr="00552A58">
        <w:rPr>
          <w:lang w:val="en-GB"/>
        </w:rPr>
        <w:br w:type="page"/>
      </w:r>
    </w:p>
    <w:p w14:paraId="504A3F87" w14:textId="1A7E9AF2" w:rsidR="009A47D7" w:rsidRPr="00552A58" w:rsidRDefault="009A47D7">
      <w:pPr>
        <w:rPr>
          <w:lang w:val="en-GB"/>
        </w:rPr>
      </w:pPr>
    </w:p>
    <w:p w14:paraId="7A33E1E6" w14:textId="7AC6292C" w:rsidR="00636A9F" w:rsidRPr="00552A58" w:rsidRDefault="00636A9F">
      <w:pPr>
        <w:rPr>
          <w:lang w:val="en-GB"/>
        </w:rPr>
      </w:pPr>
    </w:p>
    <w:p w14:paraId="233EA701" w14:textId="2EF1DC5D" w:rsidR="00636A9F" w:rsidRPr="00552A58" w:rsidRDefault="00636A9F">
      <w:pPr>
        <w:rPr>
          <w:lang w:val="en-GB"/>
        </w:rPr>
      </w:pPr>
    </w:p>
    <w:p w14:paraId="4D5D82D8" w14:textId="6BCE80BC" w:rsidR="00696B73" w:rsidRPr="00552A58" w:rsidRDefault="00696B73">
      <w:pPr>
        <w:rPr>
          <w:lang w:val="en-GB"/>
        </w:rPr>
      </w:pPr>
    </w:p>
    <w:p w14:paraId="5EED7087" w14:textId="0F9BF022" w:rsidR="008A0E45" w:rsidRPr="00552A58" w:rsidRDefault="008A0E45">
      <w:pPr>
        <w:rPr>
          <w:lang w:val="en-GB"/>
        </w:rPr>
      </w:pPr>
    </w:p>
    <w:p w14:paraId="6960BF36" w14:textId="60D42283" w:rsidR="007D1D00" w:rsidRPr="00552A58" w:rsidRDefault="007D1D00">
      <w:pPr>
        <w:rPr>
          <w:lang w:val="en-GB"/>
        </w:rPr>
      </w:pPr>
    </w:p>
    <w:p w14:paraId="055961F3" w14:textId="77777777" w:rsidR="007B63BA" w:rsidRPr="00552A58" w:rsidRDefault="007B63BA">
      <w:pPr>
        <w:rPr>
          <w:lang w:val="en-GB"/>
        </w:rPr>
      </w:pPr>
    </w:p>
    <w:p w14:paraId="6F3796EA" w14:textId="1D91B64B" w:rsidR="00CC7610" w:rsidRPr="00552A58" w:rsidRDefault="0021109D">
      <w:pPr>
        <w:rPr>
          <w:rFonts w:cs="Gotham-Bold"/>
          <w:b/>
          <w:bCs/>
          <w:sz w:val="16"/>
          <w:szCs w:val="16"/>
          <w:lang w:val="en-GB"/>
        </w:rPr>
      </w:pPr>
      <w:r w:rsidRPr="00552A58">
        <w:rPr>
          <w:rFonts w:cs="Gotham-Bold"/>
          <w:b/>
          <w:bCs/>
          <w:noProof/>
          <w:sz w:val="16"/>
          <w:szCs w:val="16"/>
          <w:lang w:val="en-GB"/>
        </w:rPr>
        <w:drawing>
          <wp:anchor distT="0" distB="0" distL="114300" distR="114300" simplePos="0" relativeHeight="251625472" behindDoc="0" locked="0" layoutInCell="1" allowOverlap="1" wp14:anchorId="7A0B1709" wp14:editId="03472508">
            <wp:simplePos x="0" y="0"/>
            <wp:positionH relativeFrom="column">
              <wp:posOffset>2181225</wp:posOffset>
            </wp:positionH>
            <wp:positionV relativeFrom="paragraph">
              <wp:posOffset>199390</wp:posOffset>
            </wp:positionV>
            <wp:extent cx="2367915" cy="1519512"/>
            <wp:effectExtent l="0" t="0" r="0" b="508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7915" cy="1519512"/>
                    </a:xfrm>
                    <a:prstGeom prst="rect">
                      <a:avLst/>
                    </a:prstGeom>
                  </pic:spPr>
                </pic:pic>
              </a:graphicData>
            </a:graphic>
          </wp:anchor>
        </w:drawing>
      </w:r>
    </w:p>
    <w:p w14:paraId="190A2E45" w14:textId="77D89506" w:rsidR="00696B73" w:rsidRPr="00552A58" w:rsidRDefault="00696B73" w:rsidP="00696B73">
      <w:pPr>
        <w:rPr>
          <w:lang w:val="en-GB"/>
        </w:rPr>
      </w:pPr>
    </w:p>
    <w:p w14:paraId="5EB3B1DD" w14:textId="0A668CED" w:rsidR="00696B73" w:rsidRPr="00552A58" w:rsidRDefault="00696B73" w:rsidP="00696B73">
      <w:pPr>
        <w:rPr>
          <w:lang w:val="en-GB"/>
        </w:rPr>
      </w:pPr>
    </w:p>
    <w:p w14:paraId="620CC626" w14:textId="10A6494C" w:rsidR="00696B73" w:rsidRPr="00552A58" w:rsidRDefault="00696B73" w:rsidP="00696B73">
      <w:pPr>
        <w:rPr>
          <w:lang w:val="en-GB"/>
        </w:rPr>
      </w:pPr>
    </w:p>
    <w:p w14:paraId="56FE5200" w14:textId="3DBBDD1C" w:rsidR="00696B73" w:rsidRPr="00552A58" w:rsidRDefault="00696B73" w:rsidP="00696B73">
      <w:pPr>
        <w:rPr>
          <w:lang w:val="en-GB"/>
        </w:rPr>
      </w:pPr>
    </w:p>
    <w:p w14:paraId="1468EABD" w14:textId="23DB83E7" w:rsidR="00696B73" w:rsidRPr="00552A58" w:rsidRDefault="00696B73" w:rsidP="00696B73">
      <w:pPr>
        <w:rPr>
          <w:rFonts w:cs="Gotham-Bold"/>
          <w:b/>
          <w:bCs/>
          <w:sz w:val="16"/>
          <w:szCs w:val="16"/>
          <w:lang w:val="en-GB"/>
        </w:rPr>
      </w:pPr>
    </w:p>
    <w:p w14:paraId="2280270F" w14:textId="1DA5D33A" w:rsidR="00696B73" w:rsidRPr="00552A58" w:rsidRDefault="004375CA" w:rsidP="00696B73">
      <w:pPr>
        <w:jc w:val="right"/>
        <w:rPr>
          <w:lang w:val="en-GB"/>
        </w:rPr>
      </w:pPr>
      <w:r w:rsidRPr="00552A58">
        <w:rPr>
          <w:noProof/>
          <w:lang w:val="en-GB"/>
        </w:rPr>
        <mc:AlternateContent>
          <mc:Choice Requires="wps">
            <w:drawing>
              <wp:anchor distT="0" distB="0" distL="114300" distR="114300" simplePos="0" relativeHeight="251719680" behindDoc="0" locked="0" layoutInCell="1" allowOverlap="1" wp14:anchorId="207DD7CF" wp14:editId="6535E1F2">
                <wp:simplePos x="0" y="0"/>
                <wp:positionH relativeFrom="column">
                  <wp:posOffset>2543175</wp:posOffset>
                </wp:positionH>
                <wp:positionV relativeFrom="paragraph">
                  <wp:posOffset>1069975</wp:posOffset>
                </wp:positionV>
                <wp:extent cx="1685925" cy="2916178"/>
                <wp:effectExtent l="0" t="0" r="0" b="0"/>
                <wp:wrapNone/>
                <wp:docPr id="20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16178"/>
                        </a:xfrm>
                        <a:prstGeom prst="rect">
                          <a:avLst/>
                        </a:prstGeom>
                        <a:noFill/>
                        <a:ln w="9525">
                          <a:noFill/>
                          <a:miter lim="800000"/>
                          <a:headEnd/>
                          <a:tailEnd/>
                        </a:ln>
                      </wps:spPr>
                      <wps:txbx>
                        <w:txbxContent>
                          <w:p w14:paraId="49868638" w14:textId="45915B92" w:rsidR="00F04486" w:rsidRDefault="00F04486" w:rsidP="00F04486">
                            <w:pPr>
                              <w:spacing w:line="240" w:lineRule="auto"/>
                              <w:jc w:val="center"/>
                              <w:rPr>
                                <w:rFonts w:ascii="Gotham Bold" w:hAnsi="Gotham Bold"/>
                                <w:sz w:val="16"/>
                                <w:szCs w:val="18"/>
                              </w:rPr>
                            </w:pPr>
                          </w:p>
                          <w:p w14:paraId="72DEC291" w14:textId="5107A47E" w:rsidR="004375CA" w:rsidRPr="002128B6" w:rsidRDefault="00B749B3" w:rsidP="00F04486">
                            <w:pPr>
                              <w:spacing w:line="240" w:lineRule="auto"/>
                              <w:jc w:val="center"/>
                              <w:rPr>
                                <w:rFonts w:ascii="Gotham Bold" w:hAnsi="Gotham Bold"/>
                                <w:sz w:val="16"/>
                                <w:szCs w:val="18"/>
                              </w:rPr>
                            </w:pPr>
                            <w:r>
                              <w:rPr>
                                <w:rFonts w:ascii="Gotham Bold" w:hAnsi="Gotham Bold"/>
                                <w:sz w:val="16"/>
                                <w:szCs w:val="18"/>
                              </w:rPr>
                              <w:t>MANUFACTURER</w:t>
                            </w:r>
                          </w:p>
                          <w:p w14:paraId="1D6A45CF" w14:textId="165A31F6" w:rsidR="00F04486" w:rsidRPr="004375CA" w:rsidRDefault="00F04486" w:rsidP="00F04486">
                            <w:pPr>
                              <w:spacing w:line="240" w:lineRule="auto"/>
                              <w:jc w:val="center"/>
                              <w:rPr>
                                <w:sz w:val="16"/>
                                <w:szCs w:val="18"/>
                              </w:rPr>
                            </w:pPr>
                            <w:r w:rsidRPr="004375CA">
                              <w:rPr>
                                <w:rFonts w:ascii="Gotham Bold" w:hAnsi="Gotham Bold"/>
                                <w:sz w:val="16"/>
                                <w:szCs w:val="18"/>
                              </w:rPr>
                              <w:t>Cobi Rehab</w:t>
                            </w:r>
                            <w:r w:rsidRPr="004375CA">
                              <w:rPr>
                                <w:rFonts w:ascii="Gotham Bold" w:hAnsi="Gotham Bold"/>
                                <w:sz w:val="16"/>
                                <w:szCs w:val="18"/>
                              </w:rPr>
                              <w:br/>
                            </w:r>
                            <w:r w:rsidRPr="004375CA">
                              <w:rPr>
                                <w:sz w:val="16"/>
                                <w:szCs w:val="18"/>
                              </w:rPr>
                              <w:t>Fuglebækvej 1D</w:t>
                            </w:r>
                            <w:r w:rsidRPr="004375CA">
                              <w:rPr>
                                <w:sz w:val="16"/>
                                <w:szCs w:val="18"/>
                              </w:rPr>
                              <w:br/>
                              <w:t>DK-2770 Kastrup</w:t>
                            </w:r>
                            <w:r w:rsidRPr="004375CA">
                              <w:rPr>
                                <w:sz w:val="16"/>
                                <w:szCs w:val="18"/>
                              </w:rPr>
                              <w:br/>
                              <w:t>D</w:t>
                            </w:r>
                            <w:r w:rsidR="00A2597F">
                              <w:rPr>
                                <w:sz w:val="16"/>
                                <w:szCs w:val="18"/>
                              </w:rPr>
                              <w:t>e</w:t>
                            </w:r>
                            <w:r w:rsidRPr="004375CA">
                              <w:rPr>
                                <w:sz w:val="16"/>
                                <w:szCs w:val="18"/>
                              </w:rPr>
                              <w:t>nmark</w:t>
                            </w:r>
                            <w:r w:rsidRPr="004375CA">
                              <w:rPr>
                                <w:sz w:val="16"/>
                                <w:szCs w:val="18"/>
                              </w:rPr>
                              <w:br/>
                              <w:t>+45 7025 2522</w:t>
                            </w:r>
                          </w:p>
                          <w:p w14:paraId="1104E9D3" w14:textId="77777777" w:rsidR="00F04486" w:rsidRPr="00174E57" w:rsidRDefault="00F04486" w:rsidP="00F04486">
                            <w:pPr>
                              <w:spacing w:line="240" w:lineRule="auto"/>
                              <w:jc w:val="center"/>
                              <w:rPr>
                                <w:sz w:val="16"/>
                                <w:szCs w:val="16"/>
                              </w:rPr>
                            </w:pPr>
                            <w:r>
                              <w:rPr>
                                <w:sz w:val="16"/>
                                <w:szCs w:val="18"/>
                              </w:rPr>
                              <w:t>cobirehab.com</w:t>
                            </w:r>
                          </w:p>
                        </w:txbxContent>
                      </wps:txbx>
                      <wps:bodyPr rot="0" vert="horz" wrap="square" lIns="91440" tIns="45720" rIns="91440" bIns="45720" anchor="t" anchorCtr="0">
                        <a:noAutofit/>
                      </wps:bodyPr>
                    </wps:wsp>
                  </a:graphicData>
                </a:graphic>
              </wp:anchor>
            </w:drawing>
          </mc:Choice>
          <mc:Fallback>
            <w:pict>
              <v:shape w14:anchorId="207DD7CF" id="_x0000_s1085" type="#_x0000_t202" style="position:absolute;left:0;text-align:left;margin-left:200.25pt;margin-top:84.25pt;width:132.75pt;height:229.6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" filled="f" stroked="f">
                <v:textbox>
                  <w:txbxContent>
                    <w:p w14:paraId="49868638" w14:textId="45915B92" w:rsidR="00F04486" w:rsidRDefault="00F04486" w:rsidP="00F04486">
                      <w:pPr>
                        <w:spacing w:line="240" w:lineRule="auto"/>
                        <w:jc w:val="center"/>
                        <w:rPr>
                          <w:rFonts w:ascii="Gotham Bold" w:hAnsi="Gotham Bold"/>
                          <w:sz w:val="16"/>
                          <w:szCs w:val="18"/>
                        </w:rPr>
                      </w:pPr>
                    </w:p>
                    <w:p w14:paraId="72DEC291" w14:textId="5107A47E" w:rsidR="004375CA" w:rsidRPr="002128B6" w:rsidRDefault="00B749B3" w:rsidP="00F04486">
                      <w:pPr>
                        <w:spacing w:line="240" w:lineRule="auto"/>
                        <w:jc w:val="center"/>
                        <w:rPr>
                          <w:rFonts w:ascii="Gotham Bold" w:hAnsi="Gotham Bold"/>
                          <w:sz w:val="16"/>
                          <w:szCs w:val="18"/>
                        </w:rPr>
                      </w:pPr>
                      <w:r>
                        <w:rPr>
                          <w:rFonts w:ascii="Gotham Bold" w:hAnsi="Gotham Bold"/>
                          <w:sz w:val="16"/>
                          <w:szCs w:val="18"/>
                        </w:rPr>
                        <w:t>MANUFACTURER</w:t>
                      </w:r>
                    </w:p>
                    <w:p w14:paraId="1D6A45CF" w14:textId="165A31F6" w:rsidR="00F04486" w:rsidRPr="004375CA" w:rsidRDefault="00F04486" w:rsidP="00F04486">
                      <w:pPr>
                        <w:spacing w:line="240" w:lineRule="auto"/>
                        <w:jc w:val="center"/>
                        <w:rPr>
                          <w:sz w:val="16"/>
                          <w:szCs w:val="18"/>
                        </w:rPr>
                      </w:pPr>
                      <w:r w:rsidRPr="004375CA">
                        <w:rPr>
                          <w:rFonts w:ascii="Gotham Bold" w:hAnsi="Gotham Bold"/>
                          <w:sz w:val="16"/>
                          <w:szCs w:val="18"/>
                        </w:rPr>
                        <w:t>Cobi Rehab</w:t>
                      </w:r>
                      <w:r w:rsidRPr="004375CA">
                        <w:rPr>
                          <w:rFonts w:ascii="Gotham Bold" w:hAnsi="Gotham Bold"/>
                          <w:sz w:val="16"/>
                          <w:szCs w:val="18"/>
                        </w:rPr>
                        <w:br/>
                      </w:r>
                      <w:r w:rsidRPr="004375CA">
                        <w:rPr>
                          <w:sz w:val="16"/>
                          <w:szCs w:val="18"/>
                        </w:rPr>
                        <w:t>Fuglebækvej 1D</w:t>
                      </w:r>
                      <w:r w:rsidRPr="004375CA">
                        <w:rPr>
                          <w:sz w:val="16"/>
                          <w:szCs w:val="18"/>
                        </w:rPr>
                        <w:br/>
                        <w:t>DK-2770 Kastrup</w:t>
                      </w:r>
                      <w:r w:rsidRPr="004375CA">
                        <w:rPr>
                          <w:sz w:val="16"/>
                          <w:szCs w:val="18"/>
                        </w:rPr>
                        <w:br/>
                        <w:t>D</w:t>
                      </w:r>
                      <w:r w:rsidR="00A2597F">
                        <w:rPr>
                          <w:sz w:val="16"/>
                          <w:szCs w:val="18"/>
                        </w:rPr>
                        <w:t>e</w:t>
                      </w:r>
                      <w:r w:rsidRPr="004375CA">
                        <w:rPr>
                          <w:sz w:val="16"/>
                          <w:szCs w:val="18"/>
                        </w:rPr>
                        <w:t>nmark</w:t>
                      </w:r>
                      <w:r w:rsidRPr="004375CA">
                        <w:rPr>
                          <w:sz w:val="16"/>
                          <w:szCs w:val="18"/>
                        </w:rPr>
                        <w:br/>
                        <w:t>+45 7025 2522</w:t>
                      </w:r>
                    </w:p>
                    <w:p w14:paraId="1104E9D3" w14:textId="77777777" w:rsidR="00F04486" w:rsidRPr="00174E57" w:rsidRDefault="00F04486" w:rsidP="00F04486">
                      <w:pPr>
                        <w:spacing w:line="240" w:lineRule="auto"/>
                        <w:jc w:val="center"/>
                        <w:rPr>
                          <w:sz w:val="16"/>
                          <w:szCs w:val="16"/>
                        </w:rPr>
                      </w:pPr>
                      <w:r>
                        <w:rPr>
                          <w:sz w:val="16"/>
                          <w:szCs w:val="18"/>
                        </w:rPr>
                        <w:t>cobirehab.com</w:t>
                      </w:r>
                    </w:p>
                  </w:txbxContent>
                </v:textbox>
              </v:shape>
            </w:pict>
          </mc:Fallback>
        </mc:AlternateContent>
      </w:r>
      <w:r w:rsidR="0021109D" w:rsidRPr="00552A58">
        <w:rPr>
          <w:noProof/>
          <w:lang w:val="en-GB"/>
        </w:rPr>
        <mc:AlternateContent>
          <mc:Choice Requires="wps">
            <w:drawing>
              <wp:anchor distT="0" distB="0" distL="114300" distR="114300" simplePos="0" relativeHeight="251626496" behindDoc="0" locked="0" layoutInCell="1" allowOverlap="1" wp14:anchorId="4FADD1D3" wp14:editId="30AA7C9C">
                <wp:simplePos x="0" y="0"/>
                <wp:positionH relativeFrom="column">
                  <wp:posOffset>-438150</wp:posOffset>
                </wp:positionH>
                <wp:positionV relativeFrom="paragraph">
                  <wp:posOffset>5155677</wp:posOffset>
                </wp:positionV>
                <wp:extent cx="7515225" cy="1143523"/>
                <wp:effectExtent l="0" t="0" r="9525" b="0"/>
                <wp:wrapNone/>
                <wp:docPr id="9" name="Rektangel 9"/>
                <wp:cNvGraphicFramePr/>
                <a:graphic xmlns:a="http://schemas.openxmlformats.org/drawingml/2006/main">
                  <a:graphicData uri="http://schemas.microsoft.com/office/word/2010/wordprocessingShape">
                    <wps:wsp>
                      <wps:cNvSpPr/>
                      <wps:spPr>
                        <a:xfrm>
                          <a:off x="0" y="0"/>
                          <a:ext cx="7515225" cy="11435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4ECF0" id="Rektangel 9" o:spid="_x0000_s1026" style="position:absolute;margin-left:-34.5pt;margin-top:405.95pt;width:591.75pt;height:90.0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" fillcolor="white [3212]" stroked="f" strokeweight="1pt"/>
            </w:pict>
          </mc:Fallback>
        </mc:AlternateContent>
      </w:r>
      <w:r w:rsidR="0021109D" w:rsidRPr="00552A58">
        <w:rPr>
          <w:noProof/>
          <w:lang w:val="en-GB"/>
        </w:rPr>
        <mc:AlternateContent>
          <mc:Choice Requires="wps">
            <w:drawing>
              <wp:anchor distT="0" distB="0" distL="114300" distR="114300" simplePos="0" relativeHeight="251628544" behindDoc="0" locked="0" layoutInCell="1" allowOverlap="1" wp14:anchorId="5A99438C" wp14:editId="177B3129">
                <wp:simplePos x="0" y="0"/>
                <wp:positionH relativeFrom="column">
                  <wp:posOffset>-571500</wp:posOffset>
                </wp:positionH>
                <wp:positionV relativeFrom="paragraph">
                  <wp:posOffset>555625</wp:posOffset>
                </wp:positionV>
                <wp:extent cx="7848600" cy="102686"/>
                <wp:effectExtent l="0" t="0" r="0" b="0"/>
                <wp:wrapNone/>
                <wp:docPr id="8" name="Rektangel 8"/>
                <wp:cNvGraphicFramePr/>
                <a:graphic xmlns:a="http://schemas.openxmlformats.org/drawingml/2006/main">
                  <a:graphicData uri="http://schemas.microsoft.com/office/word/2010/wordprocessingShape">
                    <wps:wsp>
                      <wps:cNvSpPr/>
                      <wps:spPr>
                        <a:xfrm>
                          <a:off x="0" y="0"/>
                          <a:ext cx="7848600" cy="102686"/>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15A963" id="Rektangel 8" o:spid="_x0000_s1026" style="position:absolute;margin-left:-45pt;margin-top:43.75pt;width:618pt;height:8.1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" fillcolor="#747070 [1614]" stroked="f" strokeweight="1pt"/>
            </w:pict>
          </mc:Fallback>
        </mc:AlternateContent>
      </w:r>
    </w:p>
    <w:sectPr w:rsidR="00696B73" w:rsidRPr="00552A58" w:rsidSect="00D10566">
      <w:headerReference w:type="default" r:id="rId32"/>
      <w:footerReference w:type="default" r:id="rId33"/>
      <w:headerReference w:type="first" r:id="rId34"/>
      <w:pgSz w:w="11906" w:h="16838"/>
      <w:pgMar w:top="720" w:right="720" w:bottom="720" w:left="720" w:header="130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D7A1D" w14:textId="77777777" w:rsidR="00926EFF" w:rsidRDefault="00926EFF" w:rsidP="002F293B">
      <w:pPr>
        <w:spacing w:after="0" w:line="240" w:lineRule="auto"/>
      </w:pPr>
      <w:r>
        <w:separator/>
      </w:r>
    </w:p>
  </w:endnote>
  <w:endnote w:type="continuationSeparator" w:id="0">
    <w:p w14:paraId="2427287E" w14:textId="77777777" w:rsidR="00926EFF" w:rsidRDefault="00926EFF" w:rsidP="002F2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288AC84-8534-4E0C-B179-50549167132A}"/>
    <w:embedBold r:id="rId2" w:fontKey="{36CBBE27-9312-4B13-B361-EE261465E288}"/>
  </w:font>
  <w:font w:name="Courier New">
    <w:panose1 w:val="02070309020205020404"/>
    <w:charset w:val="00"/>
    <w:family w:val="modern"/>
    <w:pitch w:val="fixed"/>
    <w:sig w:usb0="E0002EFF" w:usb1="C0007843" w:usb2="00000009" w:usb3="00000000" w:csb0="000001FF" w:csb1="00000000"/>
    <w:embedRegular r:id="rId3" w:fontKey="{8DC3CFF5-DF13-453A-AE5C-D78AEAB738DC}"/>
  </w:font>
  <w:font w:name="Wingdings">
    <w:panose1 w:val="05000000000000000000"/>
    <w:charset w:val="02"/>
    <w:family w:val="auto"/>
    <w:pitch w:val="variable"/>
    <w:sig w:usb0="00000000" w:usb1="10000000" w:usb2="00000000" w:usb3="00000000" w:csb0="80000000" w:csb1="00000000"/>
    <w:embedRegular r:id="rId4" w:fontKey="{29129C1E-BE78-4A7E-973E-47503CE85CD3}"/>
  </w:font>
  <w:font w:name="Symbol">
    <w:panose1 w:val="05050102010706020507"/>
    <w:charset w:val="02"/>
    <w:family w:val="roman"/>
    <w:pitch w:val="variable"/>
    <w:sig w:usb0="00000000" w:usb1="10000000" w:usb2="00000000" w:usb3="00000000" w:csb0="80000000" w:csb1="00000000"/>
    <w:embedRegular r:id="rId5" w:fontKey="{7A684ED7-6DD0-403A-A854-C1A63B6AE037}"/>
  </w:font>
  <w:font w:name="Lucida Sans">
    <w:panose1 w:val="020B0602030504020204"/>
    <w:charset w:val="00"/>
    <w:family w:val="swiss"/>
    <w:pitch w:val="variable"/>
    <w:sig w:usb0="00000003" w:usb1="00000000" w:usb2="00000000" w:usb3="00000000" w:csb0="00000001" w:csb1="00000000"/>
    <w:embedRegular r:id="rId6" w:fontKey="{8C34E14F-E225-43F9-8B02-FCC8AA2BB6FA}"/>
  </w:font>
  <w:font w:name="Calibri">
    <w:panose1 w:val="020F0502020204030204"/>
    <w:charset w:val="00"/>
    <w:family w:val="swiss"/>
    <w:pitch w:val="variable"/>
    <w:sig w:usb0="E0002EFF" w:usb1="C000247B" w:usb2="00000009" w:usb3="00000000" w:csb0="000001FF" w:csb1="00000000"/>
    <w:embedRegular r:id="rId7" w:fontKey="{F9E89B90-3059-4744-8E07-B52174F2B1C0}"/>
    <w:embedBold r:id="rId8" w:fontKey="{FFC86B1A-A13B-44BB-B18E-A8A718E8E6A9}"/>
  </w:font>
  <w:font w:name="Gotham">
    <w:panose1 w:val="02000504050000020004"/>
    <w:charset w:val="00"/>
    <w:family w:val="auto"/>
    <w:pitch w:val="variable"/>
    <w:sig w:usb0="800000A7" w:usb1="00000000" w:usb2="00000000" w:usb3="00000000" w:csb0="00000009" w:csb1="00000000"/>
    <w:embedRegular r:id="rId9" w:fontKey="{DA4DB5AE-1DF0-48C0-B1F7-66BDF94E29A3}"/>
    <w:embedBold r:id="rId10" w:fontKey="{1000C7C1-5AF3-47C9-A521-ED032CD471D0}"/>
  </w:font>
  <w:font w:name="Calibri Light">
    <w:panose1 w:val="020F0302020204030204"/>
    <w:charset w:val="00"/>
    <w:family w:val="swiss"/>
    <w:pitch w:val="variable"/>
    <w:sig w:usb0="E0002AFF" w:usb1="C000247B" w:usb2="00000009" w:usb3="00000000" w:csb0="000001FF" w:csb1="00000000"/>
    <w:embedRegular r:id="rId11" w:fontKey="{9AEBA631-503E-4B2E-A1FC-6B436BC5B094}"/>
  </w:font>
  <w:font w:name="Gotham Bold">
    <w:panose1 w:val="02000803030000020004"/>
    <w:charset w:val="00"/>
    <w:family w:val="auto"/>
    <w:pitch w:val="variable"/>
    <w:sig w:usb0="A00000AF" w:usb1="40000048" w:usb2="00000000" w:usb3="00000000" w:csb0="00000111" w:csb1="00000000"/>
    <w:embedRegular r:id="rId12" w:fontKey="{C93A76C4-EC5B-4ABA-9D6B-587BD3A4E6FC}"/>
  </w:font>
  <w:font w:name="Gotham Light">
    <w:altName w:val="Calibri"/>
    <w:panose1 w:val="00000000000000000000"/>
    <w:charset w:val="00"/>
    <w:family w:val="modern"/>
    <w:notTrueType/>
    <w:pitch w:val="variable"/>
    <w:sig w:usb0="A00000FF" w:usb1="4000004A" w:usb2="00000000" w:usb3="00000000" w:csb0="0000000B" w:csb1="00000000"/>
  </w:font>
  <w:font w:name="Segoe UI">
    <w:panose1 w:val="020B0502040204020203"/>
    <w:charset w:val="00"/>
    <w:family w:val="swiss"/>
    <w:pitch w:val="variable"/>
    <w:sig w:usb0="E4002EFF" w:usb1="C000E47F" w:usb2="00000009" w:usb3="00000000" w:csb0="000001FF" w:csb1="00000000"/>
    <w:embedRegular r:id="rId13" w:fontKey="{9ECC4440-2F5D-44DB-AD84-D24C6EFE0147}"/>
  </w:font>
  <w:font w:name="Gotham-Bold">
    <w:altName w:val="Calibri"/>
    <w:panose1 w:val="00000000000000000000"/>
    <w:charset w:val="00"/>
    <w:family w:val="auto"/>
    <w:notTrueType/>
    <w:pitch w:val="default"/>
    <w:sig w:usb0="00000003" w:usb1="00000000" w:usb2="00000000" w:usb3="00000000" w:csb0="00000001" w:csb1="00000000"/>
  </w:font>
  <w:font w:name="Gotham-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920"/>
      <w:gridCol w:w="921"/>
    </w:tblGrid>
    <w:tr w:rsidR="00C858B1" w14:paraId="1E38F2A7" w14:textId="77777777" w:rsidTr="0086145A">
      <w:trPr>
        <w:trHeight w:val="567"/>
      </w:trPr>
      <w:tc>
        <w:tcPr>
          <w:tcW w:w="1615" w:type="dxa"/>
          <w:tcMar>
            <w:left w:w="0" w:type="dxa"/>
            <w:right w:w="28" w:type="dxa"/>
          </w:tcMar>
          <w:vAlign w:val="center"/>
        </w:tcPr>
        <w:p w14:paraId="05378126" w14:textId="46E16593" w:rsidR="00C858B1" w:rsidRDefault="00C858B1">
          <w:pPr>
            <w:pStyle w:val="Sidefod"/>
          </w:pPr>
          <w:r w:rsidRPr="00D559DB">
            <w:rPr>
              <w:noProof/>
            </w:rPr>
            <w:drawing>
              <wp:anchor distT="0" distB="0" distL="114300" distR="114300" simplePos="0" relativeHeight="251666432" behindDoc="0" locked="0" layoutInCell="1" allowOverlap="1" wp14:anchorId="50029FF4" wp14:editId="0FBF2E88">
                <wp:simplePos x="0" y="0"/>
                <wp:positionH relativeFrom="column">
                  <wp:posOffset>0</wp:posOffset>
                </wp:positionH>
                <wp:positionV relativeFrom="paragraph">
                  <wp:posOffset>1270</wp:posOffset>
                </wp:positionV>
                <wp:extent cx="952500" cy="177552"/>
                <wp:effectExtent l="0" t="0" r="0" b="0"/>
                <wp:wrapNone/>
                <wp:docPr id="336" name="Billed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und.tif"/>
                        <pic:cNvPicPr/>
                      </pic:nvPicPr>
                      <pic:blipFill>
                        <a:blip r:embed="rId1">
                          <a:extLst>
                            <a:ext uri="{28A0092B-C50C-407E-A947-70E740481C1C}">
                              <a14:useLocalDpi xmlns:a14="http://schemas.microsoft.com/office/drawing/2010/main" val="0"/>
                            </a:ext>
                          </a:extLst>
                        </a:blip>
                        <a:stretch>
                          <a:fillRect/>
                        </a:stretch>
                      </pic:blipFill>
                      <pic:spPr>
                        <a:xfrm>
                          <a:off x="0" y="0"/>
                          <a:ext cx="952500" cy="177552"/>
                        </a:xfrm>
                        <a:prstGeom prst="rect">
                          <a:avLst/>
                        </a:prstGeom>
                      </pic:spPr>
                    </pic:pic>
                  </a:graphicData>
                </a:graphic>
                <wp14:sizeRelV relativeFrom="margin">
                  <wp14:pctHeight>0</wp14:pctHeight>
                </wp14:sizeRelV>
              </wp:anchor>
            </w:drawing>
          </w:r>
        </w:p>
      </w:tc>
      <w:tc>
        <w:tcPr>
          <w:tcW w:w="7920" w:type="dxa"/>
          <w:tcMar>
            <w:left w:w="0" w:type="dxa"/>
            <w:right w:w="28" w:type="dxa"/>
          </w:tcMar>
          <w:vAlign w:val="center"/>
        </w:tcPr>
        <w:p w14:paraId="3D623518" w14:textId="1B55DF55" w:rsidR="00C858B1" w:rsidRPr="00CC1F8B" w:rsidRDefault="00C858B1" w:rsidP="005F4B32">
          <w:pPr>
            <w:autoSpaceDE w:val="0"/>
            <w:autoSpaceDN w:val="0"/>
            <w:adjustRightInd w:val="0"/>
            <w:rPr>
              <w:caps/>
              <w:color w:val="232323"/>
              <w:sz w:val="16"/>
              <w:szCs w:val="16"/>
              <w:lang w:val="en-US"/>
            </w:rPr>
          </w:pPr>
          <w:r w:rsidRPr="00CC1F8B">
            <w:rPr>
              <w:color w:val="232323"/>
              <w:sz w:val="16"/>
              <w:szCs w:val="16"/>
              <w:lang w:val="en-US"/>
            </w:rPr>
            <w:t>| 202</w:t>
          </w:r>
          <w:r w:rsidR="0071083A">
            <w:rPr>
              <w:color w:val="232323"/>
              <w:sz w:val="16"/>
              <w:szCs w:val="16"/>
              <w:lang w:val="en-US"/>
            </w:rPr>
            <w:t>3</w:t>
          </w:r>
          <w:r w:rsidR="007E781F" w:rsidRPr="00CC1F8B">
            <w:rPr>
              <w:color w:val="232323"/>
              <w:sz w:val="16"/>
              <w:szCs w:val="16"/>
              <w:lang w:val="en-US"/>
            </w:rPr>
            <w:t>-</w:t>
          </w:r>
          <w:r w:rsidR="006927D4" w:rsidRPr="00CC1F8B">
            <w:rPr>
              <w:color w:val="232323"/>
              <w:sz w:val="16"/>
              <w:szCs w:val="16"/>
              <w:lang w:val="en-US"/>
            </w:rPr>
            <w:t>0</w:t>
          </w:r>
          <w:r w:rsidR="0071083A">
            <w:rPr>
              <w:color w:val="232323"/>
              <w:sz w:val="16"/>
              <w:szCs w:val="16"/>
              <w:lang w:val="en-US"/>
            </w:rPr>
            <w:t>1</w:t>
          </w:r>
          <w:r w:rsidRPr="00CC1F8B">
            <w:rPr>
              <w:color w:val="232323"/>
              <w:sz w:val="16"/>
              <w:szCs w:val="16"/>
              <w:lang w:val="en-US"/>
            </w:rPr>
            <w:t xml:space="preserve"> </w:t>
          </w:r>
          <w:r w:rsidR="00CC1F8B" w:rsidRPr="00CC1F8B">
            <w:rPr>
              <w:color w:val="232323"/>
              <w:sz w:val="16"/>
              <w:szCs w:val="16"/>
              <w:lang w:val="en-US"/>
            </w:rPr>
            <w:t xml:space="preserve">User manual </w:t>
          </w:r>
          <w:r w:rsidR="007E781F" w:rsidRPr="00CC1F8B">
            <w:rPr>
              <w:rFonts w:cs="Gotham-Light"/>
              <w:sz w:val="16"/>
              <w:szCs w:val="16"/>
              <w:lang w:val="en-US"/>
            </w:rPr>
            <w:t>Bariatri</w:t>
          </w:r>
          <w:r w:rsidR="00CC1F8B" w:rsidRPr="00CC1F8B">
            <w:rPr>
              <w:rFonts w:cs="Gotham-Light"/>
              <w:sz w:val="16"/>
              <w:szCs w:val="16"/>
              <w:lang w:val="en-US"/>
            </w:rPr>
            <w:t xml:space="preserve">c </w:t>
          </w:r>
          <w:r w:rsidR="00045636" w:rsidRPr="00CC1F8B">
            <w:rPr>
              <w:rFonts w:cs="Gotham-Light"/>
              <w:sz w:val="16"/>
              <w:szCs w:val="16"/>
              <w:lang w:val="en-US"/>
            </w:rPr>
            <w:t xml:space="preserve">Comfort </w:t>
          </w:r>
          <w:r w:rsidR="00CC1F8B" w:rsidRPr="00CC1F8B">
            <w:rPr>
              <w:rFonts w:cs="Gotham-Light"/>
              <w:sz w:val="16"/>
              <w:szCs w:val="16"/>
              <w:lang w:val="en-US"/>
            </w:rPr>
            <w:t>Foam Mattress</w:t>
          </w:r>
        </w:p>
      </w:tc>
      <w:tc>
        <w:tcPr>
          <w:tcW w:w="921" w:type="dxa"/>
          <w:tcMar>
            <w:left w:w="0" w:type="dxa"/>
            <w:right w:w="28" w:type="dxa"/>
          </w:tcMar>
          <w:vAlign w:val="center"/>
        </w:tcPr>
        <w:bookmarkStart w:id="472" w:name="_Hlk32274054" w:displacedByCustomXml="next"/>
        <w:sdt>
          <w:sdtPr>
            <w:rPr>
              <w:sz w:val="14"/>
              <w:szCs w:val="14"/>
            </w:rPr>
            <w:id w:val="-1133172543"/>
            <w:docPartObj>
              <w:docPartGallery w:val="Page Numbers (Bottom of Page)"/>
              <w:docPartUnique/>
            </w:docPartObj>
          </w:sdtPr>
          <w:sdtEndPr>
            <w:rPr>
              <w:sz w:val="16"/>
              <w:szCs w:val="16"/>
            </w:rPr>
          </w:sdtEndPr>
          <w:sdtContent>
            <w:bookmarkEnd w:id="472" w:displacedByCustomXml="prev"/>
            <w:p w14:paraId="7B9BAC96" w14:textId="0B6DE5F6" w:rsidR="00C858B1" w:rsidRPr="0028570D" w:rsidRDefault="00C858B1" w:rsidP="0028570D">
              <w:pPr>
                <w:jc w:val="right"/>
                <w:rPr>
                  <w:sz w:val="16"/>
                  <w:szCs w:val="16"/>
                </w:rPr>
              </w:pPr>
              <w:r w:rsidRPr="00056ACD">
                <w:rPr>
                  <w:color w:val="232323"/>
                  <w:sz w:val="16"/>
                  <w:szCs w:val="16"/>
                </w:rPr>
                <w:t xml:space="preserve">    </w:t>
              </w:r>
              <w:r w:rsidRPr="00056ACD">
                <w:rPr>
                  <w:sz w:val="16"/>
                  <w:szCs w:val="16"/>
                </w:rPr>
                <w:fldChar w:fldCharType="begin"/>
              </w:r>
              <w:r w:rsidRPr="00056ACD">
                <w:rPr>
                  <w:sz w:val="16"/>
                  <w:szCs w:val="16"/>
                </w:rPr>
                <w:instrText xml:space="preserve"> PAGE   \* MERGEFORMAT </w:instrText>
              </w:r>
              <w:r w:rsidRPr="00056ACD">
                <w:rPr>
                  <w:sz w:val="16"/>
                  <w:szCs w:val="16"/>
                </w:rPr>
                <w:fldChar w:fldCharType="separate"/>
              </w:r>
              <w:r>
                <w:rPr>
                  <w:sz w:val="16"/>
                  <w:szCs w:val="16"/>
                </w:rPr>
                <w:t>2</w:t>
              </w:r>
              <w:r w:rsidRPr="00056ACD">
                <w:rPr>
                  <w:sz w:val="16"/>
                  <w:szCs w:val="16"/>
                </w:rPr>
                <w:fldChar w:fldCharType="end"/>
              </w:r>
            </w:p>
          </w:sdtContent>
        </w:sdt>
      </w:tc>
    </w:tr>
  </w:tbl>
  <w:p w14:paraId="7B50C739" w14:textId="71E1B570" w:rsidR="00C858B1" w:rsidRDefault="00C858B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28185" w14:textId="77777777" w:rsidR="00926EFF" w:rsidRDefault="00926EFF" w:rsidP="002F293B">
      <w:pPr>
        <w:spacing w:after="0" w:line="240" w:lineRule="auto"/>
      </w:pPr>
      <w:r>
        <w:separator/>
      </w:r>
    </w:p>
  </w:footnote>
  <w:footnote w:type="continuationSeparator" w:id="0">
    <w:p w14:paraId="5C878757" w14:textId="77777777" w:rsidR="00926EFF" w:rsidRDefault="00926EFF" w:rsidP="002F2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1F2A" w14:textId="09A73365" w:rsidR="00C858B1" w:rsidRDefault="00C858B1">
    <w:pPr>
      <w:pStyle w:val="Sidehoved"/>
    </w:pPr>
  </w:p>
  <w:p w14:paraId="7EBB0523" w14:textId="0497B258" w:rsidR="00C858B1" w:rsidRDefault="00C858B1">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4DF4" w14:textId="082261CE" w:rsidR="00C858B1" w:rsidRDefault="00C858B1" w:rsidP="00D559DB">
    <w:pPr>
      <w:pStyle w:val="Sidehoved"/>
    </w:pPr>
    <w:r>
      <w:rPr>
        <w:noProof/>
      </w:rPr>
      <mc:AlternateContent>
        <mc:Choice Requires="wps">
          <w:drawing>
            <wp:anchor distT="0" distB="0" distL="114300" distR="114300" simplePos="0" relativeHeight="251658240" behindDoc="0" locked="0" layoutInCell="1" allowOverlap="1" wp14:anchorId="48858975" wp14:editId="71B83D79">
              <wp:simplePos x="0" y="0"/>
              <wp:positionH relativeFrom="column">
                <wp:posOffset>-533400</wp:posOffset>
              </wp:positionH>
              <wp:positionV relativeFrom="paragraph">
                <wp:posOffset>64320</wp:posOffset>
              </wp:positionV>
              <wp:extent cx="7848600" cy="102686"/>
              <wp:effectExtent l="0" t="0" r="0" b="0"/>
              <wp:wrapNone/>
              <wp:docPr id="1" name="Rektangel 1"/>
              <wp:cNvGraphicFramePr/>
              <a:graphic xmlns:a="http://schemas.openxmlformats.org/drawingml/2006/main">
                <a:graphicData uri="http://schemas.microsoft.com/office/word/2010/wordprocessingShape">
                  <wps:wsp>
                    <wps:cNvSpPr/>
                    <wps:spPr>
                      <a:xfrm>
                        <a:off x="0" y="0"/>
                        <a:ext cx="7848600" cy="102686"/>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04E44" id="Rektangel 1" o:spid="_x0000_s1026" style="position:absolute;margin-left:-42pt;margin-top:5.05pt;width:618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" fillcolor="#747070 [1614]" stroked="f" strokeweight="1pt"/>
          </w:pict>
        </mc:Fallback>
      </mc:AlternateContent>
    </w:r>
    <w:r>
      <w:rPr>
        <w:noProof/>
      </w:rPr>
      <w:drawing>
        <wp:anchor distT="0" distB="0" distL="114300" distR="114300" simplePos="0" relativeHeight="251660288" behindDoc="0" locked="0" layoutInCell="1" allowOverlap="1" wp14:anchorId="34287AE8" wp14:editId="457BD8C2">
          <wp:simplePos x="0" y="0"/>
          <wp:positionH relativeFrom="column">
            <wp:posOffset>5021580</wp:posOffset>
          </wp:positionH>
          <wp:positionV relativeFrom="paragraph">
            <wp:posOffset>-515620</wp:posOffset>
          </wp:positionV>
          <wp:extent cx="1367790" cy="878205"/>
          <wp:effectExtent l="0" t="0" r="3810" b="0"/>
          <wp:wrapThrough wrapText="bothSides">
            <wp:wrapPolygon edited="0">
              <wp:start x="8423" y="0"/>
              <wp:lineTo x="6618" y="2811"/>
              <wp:lineTo x="6017" y="4685"/>
              <wp:lineTo x="6318" y="7497"/>
              <wp:lineTo x="0" y="13588"/>
              <wp:lineTo x="0" y="21085"/>
              <wp:lineTo x="21058" y="21085"/>
              <wp:lineTo x="21359" y="18273"/>
              <wp:lineTo x="21359" y="12182"/>
              <wp:lineTo x="15042" y="6091"/>
              <wp:lineTo x="13838" y="2811"/>
              <wp:lineTo x="12334" y="0"/>
              <wp:lineTo x="8423" y="0"/>
            </wp:wrapPolygon>
          </wp:wrapThrough>
          <wp:docPr id="337" name="Billed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tort.tif"/>
                  <pic:cNvPicPr/>
                </pic:nvPicPr>
                <pic:blipFill>
                  <a:blip r:embed="rId1">
                    <a:extLst>
                      <a:ext uri="{28A0092B-C50C-407E-A947-70E740481C1C}">
                        <a14:useLocalDpi xmlns:a14="http://schemas.microsoft.com/office/drawing/2010/main" val="0"/>
                      </a:ext>
                    </a:extLst>
                  </a:blip>
                  <a:stretch>
                    <a:fillRect/>
                  </a:stretch>
                </pic:blipFill>
                <pic:spPr>
                  <a:xfrm>
                    <a:off x="0" y="0"/>
                    <a:ext cx="1367790" cy="8782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68134DC9" wp14:editId="10843B18">
              <wp:simplePos x="0" y="0"/>
              <wp:positionH relativeFrom="column">
                <wp:posOffset>4918710</wp:posOffset>
              </wp:positionH>
              <wp:positionV relativeFrom="paragraph">
                <wp:posOffset>-59055</wp:posOffset>
              </wp:positionV>
              <wp:extent cx="1552575" cy="238125"/>
              <wp:effectExtent l="0" t="0" r="9525" b="9525"/>
              <wp:wrapNone/>
              <wp:docPr id="3" name="Rektangel 3"/>
              <wp:cNvGraphicFramePr/>
              <a:graphic xmlns:a="http://schemas.openxmlformats.org/drawingml/2006/main">
                <a:graphicData uri="http://schemas.microsoft.com/office/word/2010/wordprocessingShape">
                  <wps:wsp>
                    <wps:cNvSpPr/>
                    <wps:spPr>
                      <a:xfrm>
                        <a:off x="0" y="0"/>
                        <a:ext cx="155257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C42C86" id="Rektangel 3" o:spid="_x0000_s1026" style="position:absolute;margin-left:387.3pt;margin-top:-4.65pt;width:122.25pt;height:1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" fillcolor="white [3212]" stroked="f" strokeweight="1pt"/>
          </w:pict>
        </mc:Fallback>
      </mc:AlternateContent>
    </w:r>
  </w:p>
  <w:p w14:paraId="259A868C" w14:textId="77777777" w:rsidR="00C858B1" w:rsidRDefault="00C858B1" w:rsidP="00D559DB">
    <w:pPr>
      <w:pStyle w:val="Sidehoved"/>
    </w:pPr>
  </w:p>
  <w:p w14:paraId="728953DA" w14:textId="77777777" w:rsidR="00C858B1" w:rsidRDefault="00C858B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7A9DA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7.5pt;visibility:visible;mso-wrap-style:square" o:bullet="t">
        <v:imagedata r:id="rId1" o:title=""/>
      </v:shape>
    </w:pict>
  </w:numPicBullet>
  <w:numPicBullet w:numPicBulletId="1">
    <w:pict>
      <v:shape w14:anchorId="70B95E30" id="_x0000_i1027" type="#_x0000_t75" style="width:24pt;height:20.25pt;visibility:visible;mso-wrap-style:square" o:bullet="t">
        <v:imagedata r:id="rId2" o:title=""/>
      </v:shape>
    </w:pict>
  </w:numPicBullet>
  <w:numPicBullet w:numPicBulletId="2">
    <w:pict>
      <v:shape id="_x0000_i1028" type="#_x0000_t75" style="width:12.75pt;height:11.25pt;visibility:visible;mso-wrap-style:square" o:bullet="t">
        <v:imagedata r:id="rId3" o:title=""/>
      </v:shape>
    </w:pict>
  </w:numPicBullet>
  <w:abstractNum w:abstractNumId="0" w15:restartNumberingAfterBreak="0">
    <w:nsid w:val="06743180"/>
    <w:multiLevelType w:val="hybridMultilevel"/>
    <w:tmpl w:val="81F05E70"/>
    <w:lvl w:ilvl="0" w:tplc="0406000F">
      <w:start w:val="1"/>
      <w:numFmt w:val="decimal"/>
      <w:lvlText w:val="%1."/>
      <w:lvlJc w:val="left"/>
      <w:pPr>
        <w:tabs>
          <w:tab w:val="num" w:pos="720"/>
        </w:tabs>
        <w:ind w:left="720" w:hanging="360"/>
      </w:pPr>
      <w:rPr>
        <w:rFonts w:hint="default"/>
        <w:color w:val="231F20"/>
        <w:w w:val="125"/>
        <w:sz w:val="16"/>
        <w:szCs w:val="16"/>
        <w:lang w:val="en-US" w:eastAsia="en-US" w:bidi="en-US"/>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BB4DDC"/>
    <w:multiLevelType w:val="hybridMultilevel"/>
    <w:tmpl w:val="750E1B82"/>
    <w:lvl w:ilvl="0" w:tplc="2B2E05DA">
      <w:start w:val="1"/>
      <w:numFmt w:val="bullet"/>
      <w:lvlText w:val=""/>
      <w:lvlPicBulletId w:val="2"/>
      <w:lvlJc w:val="left"/>
      <w:pPr>
        <w:tabs>
          <w:tab w:val="num" w:pos="720"/>
        </w:tabs>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A907307"/>
    <w:multiLevelType w:val="hybridMultilevel"/>
    <w:tmpl w:val="3DF8BD98"/>
    <w:lvl w:ilvl="0" w:tplc="E406615E">
      <w:start w:val="1"/>
      <w:numFmt w:val="decimal"/>
      <w:lvlText w:val="%1."/>
      <w:lvlJc w:val="left"/>
      <w:pPr>
        <w:ind w:left="904" w:hanging="227"/>
      </w:pPr>
      <w:rPr>
        <w:rFonts w:ascii="Lucida Sans" w:eastAsia="Lucida Sans" w:hAnsi="Lucida Sans" w:cs="Lucida Sans" w:hint="default"/>
        <w:color w:val="231F20"/>
        <w:spacing w:val="-2"/>
        <w:w w:val="59"/>
        <w:sz w:val="16"/>
        <w:szCs w:val="16"/>
        <w:lang w:val="en-US" w:eastAsia="en-US" w:bidi="en-US"/>
      </w:rPr>
    </w:lvl>
    <w:lvl w:ilvl="1" w:tplc="EBA85160">
      <w:numFmt w:val="bullet"/>
      <w:lvlText w:val="•"/>
      <w:lvlJc w:val="left"/>
      <w:pPr>
        <w:ind w:left="1343" w:hanging="227"/>
      </w:pPr>
      <w:rPr>
        <w:rFonts w:hint="default"/>
        <w:lang w:val="en-US" w:eastAsia="en-US" w:bidi="en-US"/>
      </w:rPr>
    </w:lvl>
    <w:lvl w:ilvl="2" w:tplc="2C9A925C">
      <w:numFmt w:val="bullet"/>
      <w:lvlText w:val="•"/>
      <w:lvlJc w:val="left"/>
      <w:pPr>
        <w:ind w:left="1786" w:hanging="227"/>
      </w:pPr>
      <w:rPr>
        <w:rFonts w:hint="default"/>
        <w:lang w:val="en-US" w:eastAsia="en-US" w:bidi="en-US"/>
      </w:rPr>
    </w:lvl>
    <w:lvl w:ilvl="3" w:tplc="5C04572A">
      <w:numFmt w:val="bullet"/>
      <w:lvlText w:val="•"/>
      <w:lvlJc w:val="left"/>
      <w:pPr>
        <w:ind w:left="2229" w:hanging="227"/>
      </w:pPr>
      <w:rPr>
        <w:rFonts w:hint="default"/>
        <w:lang w:val="en-US" w:eastAsia="en-US" w:bidi="en-US"/>
      </w:rPr>
    </w:lvl>
    <w:lvl w:ilvl="4" w:tplc="3F6EE42E">
      <w:numFmt w:val="bullet"/>
      <w:lvlText w:val="•"/>
      <w:lvlJc w:val="left"/>
      <w:pPr>
        <w:ind w:left="2673" w:hanging="227"/>
      </w:pPr>
      <w:rPr>
        <w:rFonts w:hint="default"/>
        <w:lang w:val="en-US" w:eastAsia="en-US" w:bidi="en-US"/>
      </w:rPr>
    </w:lvl>
    <w:lvl w:ilvl="5" w:tplc="7BF854D8">
      <w:numFmt w:val="bullet"/>
      <w:lvlText w:val="•"/>
      <w:lvlJc w:val="left"/>
      <w:pPr>
        <w:ind w:left="3116" w:hanging="227"/>
      </w:pPr>
      <w:rPr>
        <w:rFonts w:hint="default"/>
        <w:lang w:val="en-US" w:eastAsia="en-US" w:bidi="en-US"/>
      </w:rPr>
    </w:lvl>
    <w:lvl w:ilvl="6" w:tplc="3FECAEC8">
      <w:numFmt w:val="bullet"/>
      <w:lvlText w:val="•"/>
      <w:lvlJc w:val="left"/>
      <w:pPr>
        <w:ind w:left="3559" w:hanging="227"/>
      </w:pPr>
      <w:rPr>
        <w:rFonts w:hint="default"/>
        <w:lang w:val="en-US" w:eastAsia="en-US" w:bidi="en-US"/>
      </w:rPr>
    </w:lvl>
    <w:lvl w:ilvl="7" w:tplc="CF743396">
      <w:numFmt w:val="bullet"/>
      <w:lvlText w:val="•"/>
      <w:lvlJc w:val="left"/>
      <w:pPr>
        <w:ind w:left="4002" w:hanging="227"/>
      </w:pPr>
      <w:rPr>
        <w:rFonts w:hint="default"/>
        <w:lang w:val="en-US" w:eastAsia="en-US" w:bidi="en-US"/>
      </w:rPr>
    </w:lvl>
    <w:lvl w:ilvl="8" w:tplc="82325150">
      <w:numFmt w:val="bullet"/>
      <w:lvlText w:val="•"/>
      <w:lvlJc w:val="left"/>
      <w:pPr>
        <w:ind w:left="4446" w:hanging="227"/>
      </w:pPr>
      <w:rPr>
        <w:rFonts w:hint="default"/>
        <w:lang w:val="en-US" w:eastAsia="en-US" w:bidi="en-US"/>
      </w:rPr>
    </w:lvl>
  </w:abstractNum>
  <w:abstractNum w:abstractNumId="3" w15:restartNumberingAfterBreak="0">
    <w:nsid w:val="0DB333EC"/>
    <w:multiLevelType w:val="hybridMultilevel"/>
    <w:tmpl w:val="F3E2DF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F4F056F"/>
    <w:multiLevelType w:val="hybridMultilevel"/>
    <w:tmpl w:val="4EE869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6D34034"/>
    <w:multiLevelType w:val="hybridMultilevel"/>
    <w:tmpl w:val="AEEAFC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B216DA0"/>
    <w:multiLevelType w:val="hybridMultilevel"/>
    <w:tmpl w:val="DEA872AA"/>
    <w:lvl w:ilvl="0" w:tplc="48E84D58">
      <w:start w:val="1"/>
      <w:numFmt w:val="bullet"/>
      <w:lvlText w:val=""/>
      <w:lvlPicBulletId w:val="2"/>
      <w:lvlJc w:val="left"/>
      <w:pPr>
        <w:tabs>
          <w:tab w:val="num" w:pos="720"/>
        </w:tabs>
        <w:ind w:left="720" w:hanging="360"/>
      </w:pPr>
      <w:rPr>
        <w:rFonts w:ascii="Symbol" w:hAnsi="Symbol" w:hint="default"/>
      </w:rPr>
    </w:lvl>
    <w:lvl w:ilvl="1" w:tplc="A8241D9A" w:tentative="1">
      <w:start w:val="1"/>
      <w:numFmt w:val="bullet"/>
      <w:lvlText w:val=""/>
      <w:lvlJc w:val="left"/>
      <w:pPr>
        <w:tabs>
          <w:tab w:val="num" w:pos="1440"/>
        </w:tabs>
        <w:ind w:left="1440" w:hanging="360"/>
      </w:pPr>
      <w:rPr>
        <w:rFonts w:ascii="Symbol" w:hAnsi="Symbol" w:hint="default"/>
      </w:rPr>
    </w:lvl>
    <w:lvl w:ilvl="2" w:tplc="02F85894" w:tentative="1">
      <w:start w:val="1"/>
      <w:numFmt w:val="bullet"/>
      <w:lvlText w:val=""/>
      <w:lvlJc w:val="left"/>
      <w:pPr>
        <w:tabs>
          <w:tab w:val="num" w:pos="2160"/>
        </w:tabs>
        <w:ind w:left="2160" w:hanging="360"/>
      </w:pPr>
      <w:rPr>
        <w:rFonts w:ascii="Symbol" w:hAnsi="Symbol" w:hint="default"/>
      </w:rPr>
    </w:lvl>
    <w:lvl w:ilvl="3" w:tplc="91E443A0" w:tentative="1">
      <w:start w:val="1"/>
      <w:numFmt w:val="bullet"/>
      <w:lvlText w:val=""/>
      <w:lvlJc w:val="left"/>
      <w:pPr>
        <w:tabs>
          <w:tab w:val="num" w:pos="2880"/>
        </w:tabs>
        <w:ind w:left="2880" w:hanging="360"/>
      </w:pPr>
      <w:rPr>
        <w:rFonts w:ascii="Symbol" w:hAnsi="Symbol" w:hint="default"/>
      </w:rPr>
    </w:lvl>
    <w:lvl w:ilvl="4" w:tplc="BC546C38" w:tentative="1">
      <w:start w:val="1"/>
      <w:numFmt w:val="bullet"/>
      <w:lvlText w:val=""/>
      <w:lvlJc w:val="left"/>
      <w:pPr>
        <w:tabs>
          <w:tab w:val="num" w:pos="3600"/>
        </w:tabs>
        <w:ind w:left="3600" w:hanging="360"/>
      </w:pPr>
      <w:rPr>
        <w:rFonts w:ascii="Symbol" w:hAnsi="Symbol" w:hint="default"/>
      </w:rPr>
    </w:lvl>
    <w:lvl w:ilvl="5" w:tplc="2476444C" w:tentative="1">
      <w:start w:val="1"/>
      <w:numFmt w:val="bullet"/>
      <w:lvlText w:val=""/>
      <w:lvlJc w:val="left"/>
      <w:pPr>
        <w:tabs>
          <w:tab w:val="num" w:pos="4320"/>
        </w:tabs>
        <w:ind w:left="4320" w:hanging="360"/>
      </w:pPr>
      <w:rPr>
        <w:rFonts w:ascii="Symbol" w:hAnsi="Symbol" w:hint="default"/>
      </w:rPr>
    </w:lvl>
    <w:lvl w:ilvl="6" w:tplc="878ED688" w:tentative="1">
      <w:start w:val="1"/>
      <w:numFmt w:val="bullet"/>
      <w:lvlText w:val=""/>
      <w:lvlJc w:val="left"/>
      <w:pPr>
        <w:tabs>
          <w:tab w:val="num" w:pos="5040"/>
        </w:tabs>
        <w:ind w:left="5040" w:hanging="360"/>
      </w:pPr>
      <w:rPr>
        <w:rFonts w:ascii="Symbol" w:hAnsi="Symbol" w:hint="default"/>
      </w:rPr>
    </w:lvl>
    <w:lvl w:ilvl="7" w:tplc="9FB8BBF8" w:tentative="1">
      <w:start w:val="1"/>
      <w:numFmt w:val="bullet"/>
      <w:lvlText w:val=""/>
      <w:lvlJc w:val="left"/>
      <w:pPr>
        <w:tabs>
          <w:tab w:val="num" w:pos="5760"/>
        </w:tabs>
        <w:ind w:left="5760" w:hanging="360"/>
      </w:pPr>
      <w:rPr>
        <w:rFonts w:ascii="Symbol" w:hAnsi="Symbol" w:hint="default"/>
      </w:rPr>
    </w:lvl>
    <w:lvl w:ilvl="8" w:tplc="BCC8EA5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43538EE"/>
    <w:multiLevelType w:val="hybridMultilevel"/>
    <w:tmpl w:val="707806FC"/>
    <w:lvl w:ilvl="0" w:tplc="7AB03180">
      <w:numFmt w:val="bullet"/>
      <w:lvlText w:val="-"/>
      <w:lvlPicBulletId w:val="2"/>
      <w:lvlJc w:val="left"/>
      <w:pPr>
        <w:tabs>
          <w:tab w:val="num" w:pos="720"/>
        </w:tabs>
        <w:ind w:left="720" w:hanging="360"/>
      </w:pPr>
      <w:rPr>
        <w:rFonts w:ascii="Lucida Sans" w:eastAsia="Lucida Sans" w:hAnsi="Lucida Sans" w:cs="Lucida Sans" w:hint="default"/>
        <w:color w:val="231F20"/>
        <w:w w:val="125"/>
        <w:sz w:val="16"/>
        <w:szCs w:val="16"/>
        <w:lang w:val="en-US" w:eastAsia="en-US" w:bidi="en-US"/>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46863CA"/>
    <w:multiLevelType w:val="hybridMultilevel"/>
    <w:tmpl w:val="EF6A7D34"/>
    <w:lvl w:ilvl="0" w:tplc="7AB03180">
      <w:numFmt w:val="bullet"/>
      <w:lvlText w:val="-"/>
      <w:lvlJc w:val="left"/>
      <w:pPr>
        <w:tabs>
          <w:tab w:val="num" w:pos="720"/>
        </w:tabs>
        <w:ind w:left="720" w:hanging="360"/>
      </w:pPr>
      <w:rPr>
        <w:rFonts w:ascii="Lucida Sans" w:eastAsia="Lucida Sans" w:hAnsi="Lucida Sans" w:cs="Lucida Sans" w:hint="default"/>
        <w:color w:val="231F20"/>
        <w:w w:val="125"/>
        <w:sz w:val="16"/>
        <w:szCs w:val="16"/>
        <w:lang w:val="en-US" w:eastAsia="en-US" w:bidi="en-US"/>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7B053FD"/>
    <w:multiLevelType w:val="hybridMultilevel"/>
    <w:tmpl w:val="8FCAA1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7BE57BD"/>
    <w:multiLevelType w:val="hybridMultilevel"/>
    <w:tmpl w:val="7764CE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96536EE"/>
    <w:multiLevelType w:val="hybridMultilevel"/>
    <w:tmpl w:val="2ABA9EB8"/>
    <w:lvl w:ilvl="0" w:tplc="7AB03180">
      <w:numFmt w:val="bullet"/>
      <w:lvlText w:val="-"/>
      <w:lvlJc w:val="left"/>
      <w:pPr>
        <w:ind w:left="224" w:hanging="111"/>
      </w:pPr>
      <w:rPr>
        <w:rFonts w:ascii="Lucida Sans" w:eastAsia="Lucida Sans" w:hAnsi="Lucida Sans" w:cs="Lucida Sans" w:hint="default"/>
        <w:color w:val="231F20"/>
        <w:w w:val="125"/>
        <w:sz w:val="16"/>
        <w:szCs w:val="16"/>
        <w:lang w:val="en-US" w:eastAsia="en-US" w:bidi="en-US"/>
      </w:rPr>
    </w:lvl>
    <w:lvl w:ilvl="1" w:tplc="4970AD6A">
      <w:numFmt w:val="bullet"/>
      <w:lvlText w:val="•"/>
      <w:lvlJc w:val="left"/>
      <w:pPr>
        <w:ind w:left="744" w:hanging="111"/>
      </w:pPr>
      <w:rPr>
        <w:rFonts w:hint="default"/>
        <w:lang w:val="en-US" w:eastAsia="en-US" w:bidi="en-US"/>
      </w:rPr>
    </w:lvl>
    <w:lvl w:ilvl="2" w:tplc="548C044C">
      <w:numFmt w:val="bullet"/>
      <w:lvlText w:val="•"/>
      <w:lvlJc w:val="left"/>
      <w:pPr>
        <w:ind w:left="1269" w:hanging="111"/>
      </w:pPr>
      <w:rPr>
        <w:rFonts w:hint="default"/>
        <w:lang w:val="en-US" w:eastAsia="en-US" w:bidi="en-US"/>
      </w:rPr>
    </w:lvl>
    <w:lvl w:ilvl="3" w:tplc="1CF06F5E">
      <w:numFmt w:val="bullet"/>
      <w:lvlText w:val="•"/>
      <w:lvlJc w:val="left"/>
      <w:pPr>
        <w:ind w:left="1793" w:hanging="111"/>
      </w:pPr>
      <w:rPr>
        <w:rFonts w:hint="default"/>
        <w:lang w:val="en-US" w:eastAsia="en-US" w:bidi="en-US"/>
      </w:rPr>
    </w:lvl>
    <w:lvl w:ilvl="4" w:tplc="012AE50E">
      <w:numFmt w:val="bullet"/>
      <w:lvlText w:val="•"/>
      <w:lvlJc w:val="left"/>
      <w:pPr>
        <w:ind w:left="2318" w:hanging="111"/>
      </w:pPr>
      <w:rPr>
        <w:rFonts w:hint="default"/>
        <w:lang w:val="en-US" w:eastAsia="en-US" w:bidi="en-US"/>
      </w:rPr>
    </w:lvl>
    <w:lvl w:ilvl="5" w:tplc="D1B83A56">
      <w:numFmt w:val="bullet"/>
      <w:lvlText w:val="•"/>
      <w:lvlJc w:val="left"/>
      <w:pPr>
        <w:ind w:left="2842" w:hanging="111"/>
      </w:pPr>
      <w:rPr>
        <w:rFonts w:hint="default"/>
        <w:lang w:val="en-US" w:eastAsia="en-US" w:bidi="en-US"/>
      </w:rPr>
    </w:lvl>
    <w:lvl w:ilvl="6" w:tplc="4D52A95C">
      <w:numFmt w:val="bullet"/>
      <w:lvlText w:val="•"/>
      <w:lvlJc w:val="left"/>
      <w:pPr>
        <w:ind w:left="3367" w:hanging="111"/>
      </w:pPr>
      <w:rPr>
        <w:rFonts w:hint="default"/>
        <w:lang w:val="en-US" w:eastAsia="en-US" w:bidi="en-US"/>
      </w:rPr>
    </w:lvl>
    <w:lvl w:ilvl="7" w:tplc="C7C6A456">
      <w:numFmt w:val="bullet"/>
      <w:lvlText w:val="•"/>
      <w:lvlJc w:val="left"/>
      <w:pPr>
        <w:ind w:left="3891" w:hanging="111"/>
      </w:pPr>
      <w:rPr>
        <w:rFonts w:hint="default"/>
        <w:lang w:val="en-US" w:eastAsia="en-US" w:bidi="en-US"/>
      </w:rPr>
    </w:lvl>
    <w:lvl w:ilvl="8" w:tplc="E79AB1EA">
      <w:numFmt w:val="bullet"/>
      <w:lvlText w:val="•"/>
      <w:lvlJc w:val="left"/>
      <w:pPr>
        <w:ind w:left="4416" w:hanging="111"/>
      </w:pPr>
      <w:rPr>
        <w:rFonts w:hint="default"/>
        <w:lang w:val="en-US" w:eastAsia="en-US" w:bidi="en-US"/>
      </w:rPr>
    </w:lvl>
  </w:abstractNum>
  <w:abstractNum w:abstractNumId="12" w15:restartNumberingAfterBreak="0">
    <w:nsid w:val="2D0B3C75"/>
    <w:multiLevelType w:val="hybridMultilevel"/>
    <w:tmpl w:val="1158D1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F673FFB"/>
    <w:multiLevelType w:val="hybridMultilevel"/>
    <w:tmpl w:val="862224E4"/>
    <w:lvl w:ilvl="0" w:tplc="7AB03180">
      <w:numFmt w:val="bullet"/>
      <w:lvlText w:val="-"/>
      <w:lvlPicBulletId w:val="2"/>
      <w:lvlJc w:val="left"/>
      <w:pPr>
        <w:tabs>
          <w:tab w:val="num" w:pos="720"/>
        </w:tabs>
        <w:ind w:left="720" w:hanging="360"/>
      </w:pPr>
      <w:rPr>
        <w:rFonts w:ascii="Lucida Sans" w:eastAsia="Lucida Sans" w:hAnsi="Lucida Sans" w:cs="Lucida Sans" w:hint="default"/>
        <w:color w:val="231F20"/>
        <w:w w:val="125"/>
        <w:sz w:val="16"/>
        <w:szCs w:val="16"/>
        <w:lang w:val="en-US" w:eastAsia="en-US" w:bidi="en-US"/>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02C496C"/>
    <w:multiLevelType w:val="hybridMultilevel"/>
    <w:tmpl w:val="0BA4F3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7F86721"/>
    <w:multiLevelType w:val="hybridMultilevel"/>
    <w:tmpl w:val="5D1089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9FA69CD"/>
    <w:multiLevelType w:val="hybridMultilevel"/>
    <w:tmpl w:val="5142A1CE"/>
    <w:lvl w:ilvl="0" w:tplc="CBCCE1D4">
      <w:start w:val="1"/>
      <w:numFmt w:val="bullet"/>
      <w:lvlText w:val=""/>
      <w:lvlPicBulletId w:val="2"/>
      <w:lvlJc w:val="left"/>
      <w:pPr>
        <w:tabs>
          <w:tab w:val="num" w:pos="720"/>
        </w:tabs>
        <w:ind w:left="720" w:hanging="360"/>
      </w:pPr>
      <w:rPr>
        <w:rFonts w:ascii="Symbol" w:hAnsi="Symbol" w:hint="default"/>
      </w:rPr>
    </w:lvl>
    <w:lvl w:ilvl="1" w:tplc="03261A2A" w:tentative="1">
      <w:start w:val="1"/>
      <w:numFmt w:val="bullet"/>
      <w:lvlText w:val=""/>
      <w:lvlJc w:val="left"/>
      <w:pPr>
        <w:tabs>
          <w:tab w:val="num" w:pos="1440"/>
        </w:tabs>
        <w:ind w:left="1440" w:hanging="360"/>
      </w:pPr>
      <w:rPr>
        <w:rFonts w:ascii="Symbol" w:hAnsi="Symbol" w:hint="default"/>
      </w:rPr>
    </w:lvl>
    <w:lvl w:ilvl="2" w:tplc="133EAC82" w:tentative="1">
      <w:start w:val="1"/>
      <w:numFmt w:val="bullet"/>
      <w:lvlText w:val=""/>
      <w:lvlJc w:val="left"/>
      <w:pPr>
        <w:tabs>
          <w:tab w:val="num" w:pos="2160"/>
        </w:tabs>
        <w:ind w:left="2160" w:hanging="360"/>
      </w:pPr>
      <w:rPr>
        <w:rFonts w:ascii="Symbol" w:hAnsi="Symbol" w:hint="default"/>
      </w:rPr>
    </w:lvl>
    <w:lvl w:ilvl="3" w:tplc="75EC5D12" w:tentative="1">
      <w:start w:val="1"/>
      <w:numFmt w:val="bullet"/>
      <w:lvlText w:val=""/>
      <w:lvlJc w:val="left"/>
      <w:pPr>
        <w:tabs>
          <w:tab w:val="num" w:pos="2880"/>
        </w:tabs>
        <w:ind w:left="2880" w:hanging="360"/>
      </w:pPr>
      <w:rPr>
        <w:rFonts w:ascii="Symbol" w:hAnsi="Symbol" w:hint="default"/>
      </w:rPr>
    </w:lvl>
    <w:lvl w:ilvl="4" w:tplc="D636610E" w:tentative="1">
      <w:start w:val="1"/>
      <w:numFmt w:val="bullet"/>
      <w:lvlText w:val=""/>
      <w:lvlJc w:val="left"/>
      <w:pPr>
        <w:tabs>
          <w:tab w:val="num" w:pos="3600"/>
        </w:tabs>
        <w:ind w:left="3600" w:hanging="360"/>
      </w:pPr>
      <w:rPr>
        <w:rFonts w:ascii="Symbol" w:hAnsi="Symbol" w:hint="default"/>
      </w:rPr>
    </w:lvl>
    <w:lvl w:ilvl="5" w:tplc="F09A0E50" w:tentative="1">
      <w:start w:val="1"/>
      <w:numFmt w:val="bullet"/>
      <w:lvlText w:val=""/>
      <w:lvlJc w:val="left"/>
      <w:pPr>
        <w:tabs>
          <w:tab w:val="num" w:pos="4320"/>
        </w:tabs>
        <w:ind w:left="4320" w:hanging="360"/>
      </w:pPr>
      <w:rPr>
        <w:rFonts w:ascii="Symbol" w:hAnsi="Symbol" w:hint="default"/>
      </w:rPr>
    </w:lvl>
    <w:lvl w:ilvl="6" w:tplc="741A7F7A" w:tentative="1">
      <w:start w:val="1"/>
      <w:numFmt w:val="bullet"/>
      <w:lvlText w:val=""/>
      <w:lvlJc w:val="left"/>
      <w:pPr>
        <w:tabs>
          <w:tab w:val="num" w:pos="5040"/>
        </w:tabs>
        <w:ind w:left="5040" w:hanging="360"/>
      </w:pPr>
      <w:rPr>
        <w:rFonts w:ascii="Symbol" w:hAnsi="Symbol" w:hint="default"/>
      </w:rPr>
    </w:lvl>
    <w:lvl w:ilvl="7" w:tplc="F6246D32" w:tentative="1">
      <w:start w:val="1"/>
      <w:numFmt w:val="bullet"/>
      <w:lvlText w:val=""/>
      <w:lvlJc w:val="left"/>
      <w:pPr>
        <w:tabs>
          <w:tab w:val="num" w:pos="5760"/>
        </w:tabs>
        <w:ind w:left="5760" w:hanging="360"/>
      </w:pPr>
      <w:rPr>
        <w:rFonts w:ascii="Symbol" w:hAnsi="Symbol" w:hint="default"/>
      </w:rPr>
    </w:lvl>
    <w:lvl w:ilvl="8" w:tplc="9E9086F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F142B26"/>
    <w:multiLevelType w:val="hybridMultilevel"/>
    <w:tmpl w:val="0A64DD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63F2C25"/>
    <w:multiLevelType w:val="hybridMultilevel"/>
    <w:tmpl w:val="99166DA2"/>
    <w:lvl w:ilvl="0" w:tplc="6888C1B4">
      <w:numFmt w:val="bullet"/>
      <w:lvlText w:val="-"/>
      <w:lvlJc w:val="left"/>
      <w:pPr>
        <w:ind w:left="1587" w:hanging="160"/>
      </w:pPr>
      <w:rPr>
        <w:rFonts w:hint="default"/>
        <w:w w:val="100"/>
        <w:lang w:val="en-US" w:eastAsia="en-US" w:bidi="en-US"/>
      </w:rPr>
    </w:lvl>
    <w:lvl w:ilvl="1" w:tplc="A3706F14">
      <w:numFmt w:val="bullet"/>
      <w:lvlText w:val="•"/>
      <w:lvlJc w:val="left"/>
      <w:pPr>
        <w:ind w:left="2612" w:hanging="160"/>
      </w:pPr>
      <w:rPr>
        <w:rFonts w:hint="default"/>
        <w:lang w:val="en-US" w:eastAsia="en-US" w:bidi="en-US"/>
      </w:rPr>
    </w:lvl>
    <w:lvl w:ilvl="2" w:tplc="D2F2175E">
      <w:numFmt w:val="bullet"/>
      <w:lvlText w:val="•"/>
      <w:lvlJc w:val="left"/>
      <w:pPr>
        <w:ind w:left="3645" w:hanging="160"/>
      </w:pPr>
      <w:rPr>
        <w:rFonts w:hint="default"/>
        <w:lang w:val="en-US" w:eastAsia="en-US" w:bidi="en-US"/>
      </w:rPr>
    </w:lvl>
    <w:lvl w:ilvl="3" w:tplc="C4E628C2">
      <w:numFmt w:val="bullet"/>
      <w:lvlText w:val="•"/>
      <w:lvlJc w:val="left"/>
      <w:pPr>
        <w:ind w:left="4677" w:hanging="160"/>
      </w:pPr>
      <w:rPr>
        <w:rFonts w:hint="default"/>
        <w:lang w:val="en-US" w:eastAsia="en-US" w:bidi="en-US"/>
      </w:rPr>
    </w:lvl>
    <w:lvl w:ilvl="4" w:tplc="FF74B9D0">
      <w:numFmt w:val="bullet"/>
      <w:lvlText w:val="•"/>
      <w:lvlJc w:val="left"/>
      <w:pPr>
        <w:ind w:left="5710" w:hanging="160"/>
      </w:pPr>
      <w:rPr>
        <w:rFonts w:hint="default"/>
        <w:lang w:val="en-US" w:eastAsia="en-US" w:bidi="en-US"/>
      </w:rPr>
    </w:lvl>
    <w:lvl w:ilvl="5" w:tplc="F9E6A1B0">
      <w:numFmt w:val="bullet"/>
      <w:lvlText w:val="•"/>
      <w:lvlJc w:val="left"/>
      <w:pPr>
        <w:ind w:left="6742" w:hanging="160"/>
      </w:pPr>
      <w:rPr>
        <w:rFonts w:hint="default"/>
        <w:lang w:val="en-US" w:eastAsia="en-US" w:bidi="en-US"/>
      </w:rPr>
    </w:lvl>
    <w:lvl w:ilvl="6" w:tplc="6C3C99F0">
      <w:numFmt w:val="bullet"/>
      <w:lvlText w:val="•"/>
      <w:lvlJc w:val="left"/>
      <w:pPr>
        <w:ind w:left="7775" w:hanging="160"/>
      </w:pPr>
      <w:rPr>
        <w:rFonts w:hint="default"/>
        <w:lang w:val="en-US" w:eastAsia="en-US" w:bidi="en-US"/>
      </w:rPr>
    </w:lvl>
    <w:lvl w:ilvl="7" w:tplc="33B87E62">
      <w:numFmt w:val="bullet"/>
      <w:lvlText w:val="•"/>
      <w:lvlJc w:val="left"/>
      <w:pPr>
        <w:ind w:left="8807" w:hanging="160"/>
      </w:pPr>
      <w:rPr>
        <w:rFonts w:hint="default"/>
        <w:lang w:val="en-US" w:eastAsia="en-US" w:bidi="en-US"/>
      </w:rPr>
    </w:lvl>
    <w:lvl w:ilvl="8" w:tplc="FF7CD0E0">
      <w:numFmt w:val="bullet"/>
      <w:lvlText w:val="•"/>
      <w:lvlJc w:val="left"/>
      <w:pPr>
        <w:ind w:left="9840" w:hanging="160"/>
      </w:pPr>
      <w:rPr>
        <w:rFonts w:hint="default"/>
        <w:lang w:val="en-US" w:eastAsia="en-US" w:bidi="en-US"/>
      </w:rPr>
    </w:lvl>
  </w:abstractNum>
  <w:abstractNum w:abstractNumId="19" w15:restartNumberingAfterBreak="0">
    <w:nsid w:val="474E3071"/>
    <w:multiLevelType w:val="hybridMultilevel"/>
    <w:tmpl w:val="17EAC262"/>
    <w:lvl w:ilvl="0" w:tplc="AB6E49B4">
      <w:start w:val="1"/>
      <w:numFmt w:val="bullet"/>
      <w:lvlText w:val=""/>
      <w:lvlPicBulletId w:val="1"/>
      <w:lvlJc w:val="left"/>
      <w:pPr>
        <w:tabs>
          <w:tab w:val="num" w:pos="720"/>
        </w:tabs>
        <w:ind w:left="720" w:hanging="360"/>
      </w:pPr>
      <w:rPr>
        <w:rFonts w:ascii="Symbol" w:hAnsi="Symbol" w:hint="default"/>
      </w:rPr>
    </w:lvl>
    <w:lvl w:ilvl="1" w:tplc="10A84400" w:tentative="1">
      <w:start w:val="1"/>
      <w:numFmt w:val="bullet"/>
      <w:lvlText w:val=""/>
      <w:lvlJc w:val="left"/>
      <w:pPr>
        <w:tabs>
          <w:tab w:val="num" w:pos="1440"/>
        </w:tabs>
        <w:ind w:left="1440" w:hanging="360"/>
      </w:pPr>
      <w:rPr>
        <w:rFonts w:ascii="Symbol" w:hAnsi="Symbol" w:hint="default"/>
      </w:rPr>
    </w:lvl>
    <w:lvl w:ilvl="2" w:tplc="26D41B6C" w:tentative="1">
      <w:start w:val="1"/>
      <w:numFmt w:val="bullet"/>
      <w:lvlText w:val=""/>
      <w:lvlJc w:val="left"/>
      <w:pPr>
        <w:tabs>
          <w:tab w:val="num" w:pos="2160"/>
        </w:tabs>
        <w:ind w:left="2160" w:hanging="360"/>
      </w:pPr>
      <w:rPr>
        <w:rFonts w:ascii="Symbol" w:hAnsi="Symbol" w:hint="default"/>
      </w:rPr>
    </w:lvl>
    <w:lvl w:ilvl="3" w:tplc="58C261C8" w:tentative="1">
      <w:start w:val="1"/>
      <w:numFmt w:val="bullet"/>
      <w:lvlText w:val=""/>
      <w:lvlJc w:val="left"/>
      <w:pPr>
        <w:tabs>
          <w:tab w:val="num" w:pos="2880"/>
        </w:tabs>
        <w:ind w:left="2880" w:hanging="360"/>
      </w:pPr>
      <w:rPr>
        <w:rFonts w:ascii="Symbol" w:hAnsi="Symbol" w:hint="default"/>
      </w:rPr>
    </w:lvl>
    <w:lvl w:ilvl="4" w:tplc="B0DA3734" w:tentative="1">
      <w:start w:val="1"/>
      <w:numFmt w:val="bullet"/>
      <w:lvlText w:val=""/>
      <w:lvlJc w:val="left"/>
      <w:pPr>
        <w:tabs>
          <w:tab w:val="num" w:pos="3600"/>
        </w:tabs>
        <w:ind w:left="3600" w:hanging="360"/>
      </w:pPr>
      <w:rPr>
        <w:rFonts w:ascii="Symbol" w:hAnsi="Symbol" w:hint="default"/>
      </w:rPr>
    </w:lvl>
    <w:lvl w:ilvl="5" w:tplc="48288442" w:tentative="1">
      <w:start w:val="1"/>
      <w:numFmt w:val="bullet"/>
      <w:lvlText w:val=""/>
      <w:lvlJc w:val="left"/>
      <w:pPr>
        <w:tabs>
          <w:tab w:val="num" w:pos="4320"/>
        </w:tabs>
        <w:ind w:left="4320" w:hanging="360"/>
      </w:pPr>
      <w:rPr>
        <w:rFonts w:ascii="Symbol" w:hAnsi="Symbol" w:hint="default"/>
      </w:rPr>
    </w:lvl>
    <w:lvl w:ilvl="6" w:tplc="63DA0CDA" w:tentative="1">
      <w:start w:val="1"/>
      <w:numFmt w:val="bullet"/>
      <w:lvlText w:val=""/>
      <w:lvlJc w:val="left"/>
      <w:pPr>
        <w:tabs>
          <w:tab w:val="num" w:pos="5040"/>
        </w:tabs>
        <w:ind w:left="5040" w:hanging="360"/>
      </w:pPr>
      <w:rPr>
        <w:rFonts w:ascii="Symbol" w:hAnsi="Symbol" w:hint="default"/>
      </w:rPr>
    </w:lvl>
    <w:lvl w:ilvl="7" w:tplc="6B8E9A30" w:tentative="1">
      <w:start w:val="1"/>
      <w:numFmt w:val="bullet"/>
      <w:lvlText w:val=""/>
      <w:lvlJc w:val="left"/>
      <w:pPr>
        <w:tabs>
          <w:tab w:val="num" w:pos="5760"/>
        </w:tabs>
        <w:ind w:left="5760" w:hanging="360"/>
      </w:pPr>
      <w:rPr>
        <w:rFonts w:ascii="Symbol" w:hAnsi="Symbol" w:hint="default"/>
      </w:rPr>
    </w:lvl>
    <w:lvl w:ilvl="8" w:tplc="B85C332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A3C11E4"/>
    <w:multiLevelType w:val="hybridMultilevel"/>
    <w:tmpl w:val="F9EA20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D7554AF"/>
    <w:multiLevelType w:val="hybridMultilevel"/>
    <w:tmpl w:val="0C5A1F50"/>
    <w:lvl w:ilvl="0" w:tplc="E3A86236">
      <w:numFmt w:val="bullet"/>
      <w:lvlText w:val="-"/>
      <w:lvlJc w:val="left"/>
      <w:pPr>
        <w:ind w:left="720" w:hanging="360"/>
      </w:pPr>
      <w:rPr>
        <w:rFonts w:ascii="Times New Roman" w:eastAsiaTheme="minorHAnsi" w:hAnsi="Times New Roman" w:cs="Times New Roman" w:hint="default"/>
        <w:color w:val="auto"/>
        <w:sz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EBB1E20"/>
    <w:multiLevelType w:val="hybridMultilevel"/>
    <w:tmpl w:val="F0DCCB0C"/>
    <w:lvl w:ilvl="0" w:tplc="1A963CF4">
      <w:start w:val="1"/>
      <w:numFmt w:val="bullet"/>
      <w:lvlText w:val=""/>
      <w:lvlPicBulletId w:val="2"/>
      <w:lvlJc w:val="left"/>
      <w:pPr>
        <w:tabs>
          <w:tab w:val="num" w:pos="720"/>
        </w:tabs>
        <w:ind w:left="720" w:hanging="360"/>
      </w:pPr>
      <w:rPr>
        <w:rFonts w:ascii="Symbol" w:hAnsi="Symbol" w:hint="default"/>
      </w:rPr>
    </w:lvl>
    <w:lvl w:ilvl="1" w:tplc="AEC2F944" w:tentative="1">
      <w:start w:val="1"/>
      <w:numFmt w:val="bullet"/>
      <w:lvlText w:val=""/>
      <w:lvlJc w:val="left"/>
      <w:pPr>
        <w:tabs>
          <w:tab w:val="num" w:pos="1440"/>
        </w:tabs>
        <w:ind w:left="1440" w:hanging="360"/>
      </w:pPr>
      <w:rPr>
        <w:rFonts w:ascii="Symbol" w:hAnsi="Symbol" w:hint="default"/>
      </w:rPr>
    </w:lvl>
    <w:lvl w:ilvl="2" w:tplc="5CF8F684" w:tentative="1">
      <w:start w:val="1"/>
      <w:numFmt w:val="bullet"/>
      <w:lvlText w:val=""/>
      <w:lvlJc w:val="left"/>
      <w:pPr>
        <w:tabs>
          <w:tab w:val="num" w:pos="2160"/>
        </w:tabs>
        <w:ind w:left="2160" w:hanging="360"/>
      </w:pPr>
      <w:rPr>
        <w:rFonts w:ascii="Symbol" w:hAnsi="Symbol" w:hint="default"/>
      </w:rPr>
    </w:lvl>
    <w:lvl w:ilvl="3" w:tplc="E4A40338" w:tentative="1">
      <w:start w:val="1"/>
      <w:numFmt w:val="bullet"/>
      <w:lvlText w:val=""/>
      <w:lvlJc w:val="left"/>
      <w:pPr>
        <w:tabs>
          <w:tab w:val="num" w:pos="2880"/>
        </w:tabs>
        <w:ind w:left="2880" w:hanging="360"/>
      </w:pPr>
      <w:rPr>
        <w:rFonts w:ascii="Symbol" w:hAnsi="Symbol" w:hint="default"/>
      </w:rPr>
    </w:lvl>
    <w:lvl w:ilvl="4" w:tplc="F4CE1F7C" w:tentative="1">
      <w:start w:val="1"/>
      <w:numFmt w:val="bullet"/>
      <w:lvlText w:val=""/>
      <w:lvlJc w:val="left"/>
      <w:pPr>
        <w:tabs>
          <w:tab w:val="num" w:pos="3600"/>
        </w:tabs>
        <w:ind w:left="3600" w:hanging="360"/>
      </w:pPr>
      <w:rPr>
        <w:rFonts w:ascii="Symbol" w:hAnsi="Symbol" w:hint="default"/>
      </w:rPr>
    </w:lvl>
    <w:lvl w:ilvl="5" w:tplc="2332AFEA" w:tentative="1">
      <w:start w:val="1"/>
      <w:numFmt w:val="bullet"/>
      <w:lvlText w:val=""/>
      <w:lvlJc w:val="left"/>
      <w:pPr>
        <w:tabs>
          <w:tab w:val="num" w:pos="4320"/>
        </w:tabs>
        <w:ind w:left="4320" w:hanging="360"/>
      </w:pPr>
      <w:rPr>
        <w:rFonts w:ascii="Symbol" w:hAnsi="Symbol" w:hint="default"/>
      </w:rPr>
    </w:lvl>
    <w:lvl w:ilvl="6" w:tplc="3904C08A" w:tentative="1">
      <w:start w:val="1"/>
      <w:numFmt w:val="bullet"/>
      <w:lvlText w:val=""/>
      <w:lvlJc w:val="left"/>
      <w:pPr>
        <w:tabs>
          <w:tab w:val="num" w:pos="5040"/>
        </w:tabs>
        <w:ind w:left="5040" w:hanging="360"/>
      </w:pPr>
      <w:rPr>
        <w:rFonts w:ascii="Symbol" w:hAnsi="Symbol" w:hint="default"/>
      </w:rPr>
    </w:lvl>
    <w:lvl w:ilvl="7" w:tplc="20B08274" w:tentative="1">
      <w:start w:val="1"/>
      <w:numFmt w:val="bullet"/>
      <w:lvlText w:val=""/>
      <w:lvlJc w:val="left"/>
      <w:pPr>
        <w:tabs>
          <w:tab w:val="num" w:pos="5760"/>
        </w:tabs>
        <w:ind w:left="5760" w:hanging="360"/>
      </w:pPr>
      <w:rPr>
        <w:rFonts w:ascii="Symbol" w:hAnsi="Symbol" w:hint="default"/>
      </w:rPr>
    </w:lvl>
    <w:lvl w:ilvl="8" w:tplc="3516ED9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F33184B"/>
    <w:multiLevelType w:val="hybridMultilevel"/>
    <w:tmpl w:val="68306A6A"/>
    <w:lvl w:ilvl="0" w:tplc="F23C941C">
      <w:start w:val="1"/>
      <w:numFmt w:val="bullet"/>
      <w:lvlText w:val=""/>
      <w:lvlPicBulletId w:val="2"/>
      <w:lvlJc w:val="left"/>
      <w:pPr>
        <w:tabs>
          <w:tab w:val="num" w:pos="720"/>
        </w:tabs>
        <w:ind w:left="720" w:hanging="360"/>
      </w:pPr>
      <w:rPr>
        <w:rFonts w:ascii="Symbol" w:hAnsi="Symbol" w:hint="default"/>
      </w:rPr>
    </w:lvl>
    <w:lvl w:ilvl="1" w:tplc="6ACEDD9C" w:tentative="1">
      <w:start w:val="1"/>
      <w:numFmt w:val="bullet"/>
      <w:lvlText w:val=""/>
      <w:lvlJc w:val="left"/>
      <w:pPr>
        <w:tabs>
          <w:tab w:val="num" w:pos="1440"/>
        </w:tabs>
        <w:ind w:left="1440" w:hanging="360"/>
      </w:pPr>
      <w:rPr>
        <w:rFonts w:ascii="Symbol" w:hAnsi="Symbol" w:hint="default"/>
      </w:rPr>
    </w:lvl>
    <w:lvl w:ilvl="2" w:tplc="4BAC71D2" w:tentative="1">
      <w:start w:val="1"/>
      <w:numFmt w:val="bullet"/>
      <w:lvlText w:val=""/>
      <w:lvlJc w:val="left"/>
      <w:pPr>
        <w:tabs>
          <w:tab w:val="num" w:pos="2160"/>
        </w:tabs>
        <w:ind w:left="2160" w:hanging="360"/>
      </w:pPr>
      <w:rPr>
        <w:rFonts w:ascii="Symbol" w:hAnsi="Symbol" w:hint="default"/>
      </w:rPr>
    </w:lvl>
    <w:lvl w:ilvl="3" w:tplc="EEEC5DC4" w:tentative="1">
      <w:start w:val="1"/>
      <w:numFmt w:val="bullet"/>
      <w:lvlText w:val=""/>
      <w:lvlJc w:val="left"/>
      <w:pPr>
        <w:tabs>
          <w:tab w:val="num" w:pos="2880"/>
        </w:tabs>
        <w:ind w:left="2880" w:hanging="360"/>
      </w:pPr>
      <w:rPr>
        <w:rFonts w:ascii="Symbol" w:hAnsi="Symbol" w:hint="default"/>
      </w:rPr>
    </w:lvl>
    <w:lvl w:ilvl="4" w:tplc="B92EBF22" w:tentative="1">
      <w:start w:val="1"/>
      <w:numFmt w:val="bullet"/>
      <w:lvlText w:val=""/>
      <w:lvlJc w:val="left"/>
      <w:pPr>
        <w:tabs>
          <w:tab w:val="num" w:pos="3600"/>
        </w:tabs>
        <w:ind w:left="3600" w:hanging="360"/>
      </w:pPr>
      <w:rPr>
        <w:rFonts w:ascii="Symbol" w:hAnsi="Symbol" w:hint="default"/>
      </w:rPr>
    </w:lvl>
    <w:lvl w:ilvl="5" w:tplc="0464C640" w:tentative="1">
      <w:start w:val="1"/>
      <w:numFmt w:val="bullet"/>
      <w:lvlText w:val=""/>
      <w:lvlJc w:val="left"/>
      <w:pPr>
        <w:tabs>
          <w:tab w:val="num" w:pos="4320"/>
        </w:tabs>
        <w:ind w:left="4320" w:hanging="360"/>
      </w:pPr>
      <w:rPr>
        <w:rFonts w:ascii="Symbol" w:hAnsi="Symbol" w:hint="default"/>
      </w:rPr>
    </w:lvl>
    <w:lvl w:ilvl="6" w:tplc="19C4DB04" w:tentative="1">
      <w:start w:val="1"/>
      <w:numFmt w:val="bullet"/>
      <w:lvlText w:val=""/>
      <w:lvlJc w:val="left"/>
      <w:pPr>
        <w:tabs>
          <w:tab w:val="num" w:pos="5040"/>
        </w:tabs>
        <w:ind w:left="5040" w:hanging="360"/>
      </w:pPr>
      <w:rPr>
        <w:rFonts w:ascii="Symbol" w:hAnsi="Symbol" w:hint="default"/>
      </w:rPr>
    </w:lvl>
    <w:lvl w:ilvl="7" w:tplc="BAE0C91C" w:tentative="1">
      <w:start w:val="1"/>
      <w:numFmt w:val="bullet"/>
      <w:lvlText w:val=""/>
      <w:lvlJc w:val="left"/>
      <w:pPr>
        <w:tabs>
          <w:tab w:val="num" w:pos="5760"/>
        </w:tabs>
        <w:ind w:left="5760" w:hanging="360"/>
      </w:pPr>
      <w:rPr>
        <w:rFonts w:ascii="Symbol" w:hAnsi="Symbol" w:hint="default"/>
      </w:rPr>
    </w:lvl>
    <w:lvl w:ilvl="8" w:tplc="C4C40E2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B759B9"/>
    <w:multiLevelType w:val="hybridMultilevel"/>
    <w:tmpl w:val="82627CA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5915180"/>
    <w:multiLevelType w:val="hybridMultilevel"/>
    <w:tmpl w:val="0574AC3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75822C2"/>
    <w:multiLevelType w:val="hybridMultilevel"/>
    <w:tmpl w:val="3208E57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2385713"/>
    <w:multiLevelType w:val="hybridMultilevel"/>
    <w:tmpl w:val="9B4E6B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FF67EBF"/>
    <w:multiLevelType w:val="hybridMultilevel"/>
    <w:tmpl w:val="8C9CD080"/>
    <w:lvl w:ilvl="0" w:tplc="7AB03180">
      <w:numFmt w:val="bullet"/>
      <w:lvlText w:val="-"/>
      <w:lvlJc w:val="left"/>
      <w:pPr>
        <w:tabs>
          <w:tab w:val="num" w:pos="720"/>
        </w:tabs>
        <w:ind w:left="720" w:hanging="360"/>
      </w:pPr>
      <w:rPr>
        <w:rFonts w:ascii="Lucida Sans" w:eastAsia="Lucida Sans" w:hAnsi="Lucida Sans" w:cs="Lucida Sans" w:hint="default"/>
        <w:color w:val="231F20"/>
        <w:w w:val="125"/>
        <w:sz w:val="16"/>
        <w:szCs w:val="16"/>
        <w:lang w:val="en-US" w:eastAsia="en-US" w:bidi="en-US"/>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3C0594E"/>
    <w:multiLevelType w:val="hybridMultilevel"/>
    <w:tmpl w:val="AED6DBBA"/>
    <w:lvl w:ilvl="0" w:tplc="0406000F">
      <w:start w:val="1"/>
      <w:numFmt w:val="decimal"/>
      <w:lvlText w:val="%1."/>
      <w:lvlJc w:val="left"/>
      <w:pPr>
        <w:tabs>
          <w:tab w:val="num" w:pos="720"/>
        </w:tabs>
        <w:ind w:left="720" w:hanging="360"/>
      </w:pPr>
      <w:rPr>
        <w:rFonts w:hint="default"/>
        <w:color w:val="231F20"/>
        <w:w w:val="125"/>
        <w:sz w:val="16"/>
        <w:szCs w:val="16"/>
        <w:lang w:val="en-US" w:eastAsia="en-US" w:bidi="en-US"/>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3CF123F"/>
    <w:multiLevelType w:val="hybridMultilevel"/>
    <w:tmpl w:val="375C3026"/>
    <w:lvl w:ilvl="0" w:tplc="8D186C46">
      <w:start w:val="1"/>
      <w:numFmt w:val="bullet"/>
      <w:lvlText w:val=""/>
      <w:lvlPicBulletId w:val="0"/>
      <w:lvlJc w:val="left"/>
      <w:pPr>
        <w:tabs>
          <w:tab w:val="num" w:pos="720"/>
        </w:tabs>
        <w:ind w:left="720" w:hanging="360"/>
      </w:pPr>
      <w:rPr>
        <w:rFonts w:ascii="Symbol" w:hAnsi="Symbol" w:hint="default"/>
      </w:rPr>
    </w:lvl>
    <w:lvl w:ilvl="1" w:tplc="3E50FBBC" w:tentative="1">
      <w:start w:val="1"/>
      <w:numFmt w:val="bullet"/>
      <w:lvlText w:val=""/>
      <w:lvlJc w:val="left"/>
      <w:pPr>
        <w:tabs>
          <w:tab w:val="num" w:pos="1440"/>
        </w:tabs>
        <w:ind w:left="1440" w:hanging="360"/>
      </w:pPr>
      <w:rPr>
        <w:rFonts w:ascii="Symbol" w:hAnsi="Symbol" w:hint="default"/>
      </w:rPr>
    </w:lvl>
    <w:lvl w:ilvl="2" w:tplc="EBCEC07E" w:tentative="1">
      <w:start w:val="1"/>
      <w:numFmt w:val="bullet"/>
      <w:lvlText w:val=""/>
      <w:lvlJc w:val="left"/>
      <w:pPr>
        <w:tabs>
          <w:tab w:val="num" w:pos="2160"/>
        </w:tabs>
        <w:ind w:left="2160" w:hanging="360"/>
      </w:pPr>
      <w:rPr>
        <w:rFonts w:ascii="Symbol" w:hAnsi="Symbol" w:hint="default"/>
      </w:rPr>
    </w:lvl>
    <w:lvl w:ilvl="3" w:tplc="450E7D42" w:tentative="1">
      <w:start w:val="1"/>
      <w:numFmt w:val="bullet"/>
      <w:lvlText w:val=""/>
      <w:lvlJc w:val="left"/>
      <w:pPr>
        <w:tabs>
          <w:tab w:val="num" w:pos="2880"/>
        </w:tabs>
        <w:ind w:left="2880" w:hanging="360"/>
      </w:pPr>
      <w:rPr>
        <w:rFonts w:ascii="Symbol" w:hAnsi="Symbol" w:hint="default"/>
      </w:rPr>
    </w:lvl>
    <w:lvl w:ilvl="4" w:tplc="C9FC489E" w:tentative="1">
      <w:start w:val="1"/>
      <w:numFmt w:val="bullet"/>
      <w:lvlText w:val=""/>
      <w:lvlJc w:val="left"/>
      <w:pPr>
        <w:tabs>
          <w:tab w:val="num" w:pos="3600"/>
        </w:tabs>
        <w:ind w:left="3600" w:hanging="360"/>
      </w:pPr>
      <w:rPr>
        <w:rFonts w:ascii="Symbol" w:hAnsi="Symbol" w:hint="default"/>
      </w:rPr>
    </w:lvl>
    <w:lvl w:ilvl="5" w:tplc="23B2BDCE" w:tentative="1">
      <w:start w:val="1"/>
      <w:numFmt w:val="bullet"/>
      <w:lvlText w:val=""/>
      <w:lvlJc w:val="left"/>
      <w:pPr>
        <w:tabs>
          <w:tab w:val="num" w:pos="4320"/>
        </w:tabs>
        <w:ind w:left="4320" w:hanging="360"/>
      </w:pPr>
      <w:rPr>
        <w:rFonts w:ascii="Symbol" w:hAnsi="Symbol" w:hint="default"/>
      </w:rPr>
    </w:lvl>
    <w:lvl w:ilvl="6" w:tplc="3C1A1822" w:tentative="1">
      <w:start w:val="1"/>
      <w:numFmt w:val="bullet"/>
      <w:lvlText w:val=""/>
      <w:lvlJc w:val="left"/>
      <w:pPr>
        <w:tabs>
          <w:tab w:val="num" w:pos="5040"/>
        </w:tabs>
        <w:ind w:left="5040" w:hanging="360"/>
      </w:pPr>
      <w:rPr>
        <w:rFonts w:ascii="Symbol" w:hAnsi="Symbol" w:hint="default"/>
      </w:rPr>
    </w:lvl>
    <w:lvl w:ilvl="7" w:tplc="26CA7356" w:tentative="1">
      <w:start w:val="1"/>
      <w:numFmt w:val="bullet"/>
      <w:lvlText w:val=""/>
      <w:lvlJc w:val="left"/>
      <w:pPr>
        <w:tabs>
          <w:tab w:val="num" w:pos="5760"/>
        </w:tabs>
        <w:ind w:left="5760" w:hanging="360"/>
      </w:pPr>
      <w:rPr>
        <w:rFonts w:ascii="Symbol" w:hAnsi="Symbol" w:hint="default"/>
      </w:rPr>
    </w:lvl>
    <w:lvl w:ilvl="8" w:tplc="08C02A9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5FE5881"/>
    <w:multiLevelType w:val="hybridMultilevel"/>
    <w:tmpl w:val="3DCC4D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713578B"/>
    <w:multiLevelType w:val="hybridMultilevel"/>
    <w:tmpl w:val="88767918"/>
    <w:lvl w:ilvl="0" w:tplc="2B2E05DA">
      <w:start w:val="1"/>
      <w:numFmt w:val="bullet"/>
      <w:lvlText w:val=""/>
      <w:lvlPicBulletId w:val="2"/>
      <w:lvlJc w:val="left"/>
      <w:pPr>
        <w:tabs>
          <w:tab w:val="num" w:pos="720"/>
        </w:tabs>
        <w:ind w:left="720" w:hanging="360"/>
      </w:pPr>
      <w:rPr>
        <w:rFonts w:ascii="Symbol" w:hAnsi="Symbol" w:hint="default"/>
      </w:rPr>
    </w:lvl>
    <w:lvl w:ilvl="1" w:tplc="C444E54E" w:tentative="1">
      <w:start w:val="1"/>
      <w:numFmt w:val="bullet"/>
      <w:lvlText w:val=""/>
      <w:lvlJc w:val="left"/>
      <w:pPr>
        <w:tabs>
          <w:tab w:val="num" w:pos="1440"/>
        </w:tabs>
        <w:ind w:left="1440" w:hanging="360"/>
      </w:pPr>
      <w:rPr>
        <w:rFonts w:ascii="Symbol" w:hAnsi="Symbol" w:hint="default"/>
      </w:rPr>
    </w:lvl>
    <w:lvl w:ilvl="2" w:tplc="6F7A31C4" w:tentative="1">
      <w:start w:val="1"/>
      <w:numFmt w:val="bullet"/>
      <w:lvlText w:val=""/>
      <w:lvlJc w:val="left"/>
      <w:pPr>
        <w:tabs>
          <w:tab w:val="num" w:pos="2160"/>
        </w:tabs>
        <w:ind w:left="2160" w:hanging="360"/>
      </w:pPr>
      <w:rPr>
        <w:rFonts w:ascii="Symbol" w:hAnsi="Symbol" w:hint="default"/>
      </w:rPr>
    </w:lvl>
    <w:lvl w:ilvl="3" w:tplc="8EBE9C7E" w:tentative="1">
      <w:start w:val="1"/>
      <w:numFmt w:val="bullet"/>
      <w:lvlText w:val=""/>
      <w:lvlJc w:val="left"/>
      <w:pPr>
        <w:tabs>
          <w:tab w:val="num" w:pos="2880"/>
        </w:tabs>
        <w:ind w:left="2880" w:hanging="360"/>
      </w:pPr>
      <w:rPr>
        <w:rFonts w:ascii="Symbol" w:hAnsi="Symbol" w:hint="default"/>
      </w:rPr>
    </w:lvl>
    <w:lvl w:ilvl="4" w:tplc="28745D34" w:tentative="1">
      <w:start w:val="1"/>
      <w:numFmt w:val="bullet"/>
      <w:lvlText w:val=""/>
      <w:lvlJc w:val="left"/>
      <w:pPr>
        <w:tabs>
          <w:tab w:val="num" w:pos="3600"/>
        </w:tabs>
        <w:ind w:left="3600" w:hanging="360"/>
      </w:pPr>
      <w:rPr>
        <w:rFonts w:ascii="Symbol" w:hAnsi="Symbol" w:hint="default"/>
      </w:rPr>
    </w:lvl>
    <w:lvl w:ilvl="5" w:tplc="FC109E70" w:tentative="1">
      <w:start w:val="1"/>
      <w:numFmt w:val="bullet"/>
      <w:lvlText w:val=""/>
      <w:lvlJc w:val="left"/>
      <w:pPr>
        <w:tabs>
          <w:tab w:val="num" w:pos="4320"/>
        </w:tabs>
        <w:ind w:left="4320" w:hanging="360"/>
      </w:pPr>
      <w:rPr>
        <w:rFonts w:ascii="Symbol" w:hAnsi="Symbol" w:hint="default"/>
      </w:rPr>
    </w:lvl>
    <w:lvl w:ilvl="6" w:tplc="9800C542" w:tentative="1">
      <w:start w:val="1"/>
      <w:numFmt w:val="bullet"/>
      <w:lvlText w:val=""/>
      <w:lvlJc w:val="left"/>
      <w:pPr>
        <w:tabs>
          <w:tab w:val="num" w:pos="5040"/>
        </w:tabs>
        <w:ind w:left="5040" w:hanging="360"/>
      </w:pPr>
      <w:rPr>
        <w:rFonts w:ascii="Symbol" w:hAnsi="Symbol" w:hint="default"/>
      </w:rPr>
    </w:lvl>
    <w:lvl w:ilvl="7" w:tplc="F8021200" w:tentative="1">
      <w:start w:val="1"/>
      <w:numFmt w:val="bullet"/>
      <w:lvlText w:val=""/>
      <w:lvlJc w:val="left"/>
      <w:pPr>
        <w:tabs>
          <w:tab w:val="num" w:pos="5760"/>
        </w:tabs>
        <w:ind w:left="5760" w:hanging="360"/>
      </w:pPr>
      <w:rPr>
        <w:rFonts w:ascii="Symbol" w:hAnsi="Symbol" w:hint="default"/>
      </w:rPr>
    </w:lvl>
    <w:lvl w:ilvl="8" w:tplc="1120351C"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7CF2209"/>
    <w:multiLevelType w:val="hybridMultilevel"/>
    <w:tmpl w:val="BEE016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8D0277B"/>
    <w:multiLevelType w:val="hybridMultilevel"/>
    <w:tmpl w:val="A2621E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C546D9A"/>
    <w:multiLevelType w:val="hybridMultilevel"/>
    <w:tmpl w:val="C818E98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CBF0F28"/>
    <w:multiLevelType w:val="hybridMultilevel"/>
    <w:tmpl w:val="4C6061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F6C36F9"/>
    <w:multiLevelType w:val="hybridMultilevel"/>
    <w:tmpl w:val="578AD724"/>
    <w:lvl w:ilvl="0" w:tplc="017C3324">
      <w:start w:val="2"/>
      <w:numFmt w:val="bullet"/>
      <w:lvlText w:val="-"/>
      <w:lvlJc w:val="left"/>
      <w:pPr>
        <w:ind w:left="720" w:hanging="360"/>
      </w:pPr>
      <w:rPr>
        <w:rFonts w:ascii="Gotham" w:eastAsiaTheme="minorHAnsi" w:hAnsi="Gotham" w:cstheme="minorBidi" w:hint="default"/>
        <w:w w:val="95"/>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71821094">
    <w:abstractNumId w:val="20"/>
  </w:num>
  <w:num w:numId="2" w16cid:durableId="1871449767">
    <w:abstractNumId w:val="35"/>
  </w:num>
  <w:num w:numId="3" w16cid:durableId="954600660">
    <w:abstractNumId w:val="25"/>
  </w:num>
  <w:num w:numId="4" w16cid:durableId="374625950">
    <w:abstractNumId w:val="4"/>
  </w:num>
  <w:num w:numId="5" w16cid:durableId="131338674">
    <w:abstractNumId w:val="10"/>
  </w:num>
  <w:num w:numId="6" w16cid:durableId="267542623">
    <w:abstractNumId w:val="33"/>
  </w:num>
  <w:num w:numId="7" w16cid:durableId="1040857547">
    <w:abstractNumId w:val="34"/>
  </w:num>
  <w:num w:numId="8" w16cid:durableId="1550075127">
    <w:abstractNumId w:val="15"/>
  </w:num>
  <w:num w:numId="9" w16cid:durableId="565142990">
    <w:abstractNumId w:val="30"/>
  </w:num>
  <w:num w:numId="10" w16cid:durableId="749498294">
    <w:abstractNumId w:val="18"/>
  </w:num>
  <w:num w:numId="11" w16cid:durableId="224679416">
    <w:abstractNumId w:val="31"/>
  </w:num>
  <w:num w:numId="12" w16cid:durableId="1749843792">
    <w:abstractNumId w:val="36"/>
  </w:num>
  <w:num w:numId="13" w16cid:durableId="1553881381">
    <w:abstractNumId w:val="9"/>
  </w:num>
  <w:num w:numId="14" w16cid:durableId="1545292918">
    <w:abstractNumId w:val="21"/>
  </w:num>
  <w:num w:numId="15" w16cid:durableId="229273858">
    <w:abstractNumId w:val="12"/>
  </w:num>
  <w:num w:numId="16" w16cid:durableId="1031035479">
    <w:abstractNumId w:val="14"/>
  </w:num>
  <w:num w:numId="17" w16cid:durableId="1430155958">
    <w:abstractNumId w:val="3"/>
  </w:num>
  <w:num w:numId="18" w16cid:durableId="1274242147">
    <w:abstractNumId w:val="17"/>
  </w:num>
  <w:num w:numId="19" w16cid:durableId="2115249465">
    <w:abstractNumId w:val="24"/>
  </w:num>
  <w:num w:numId="20" w16cid:durableId="1162627609">
    <w:abstractNumId w:val="5"/>
  </w:num>
  <w:num w:numId="21" w16cid:durableId="62652765">
    <w:abstractNumId w:val="37"/>
  </w:num>
  <w:num w:numId="22" w16cid:durableId="65496072">
    <w:abstractNumId w:val="27"/>
  </w:num>
  <w:num w:numId="23" w16cid:durableId="559900747">
    <w:abstractNumId w:val="16"/>
  </w:num>
  <w:num w:numId="24" w16cid:durableId="503014787">
    <w:abstractNumId w:val="22"/>
  </w:num>
  <w:num w:numId="25" w16cid:durableId="2028562319">
    <w:abstractNumId w:val="23"/>
  </w:num>
  <w:num w:numId="26" w16cid:durableId="361252504">
    <w:abstractNumId w:val="6"/>
  </w:num>
  <w:num w:numId="27" w16cid:durableId="590507226">
    <w:abstractNumId w:val="2"/>
  </w:num>
  <w:num w:numId="28" w16cid:durableId="1577547634">
    <w:abstractNumId w:val="26"/>
  </w:num>
  <w:num w:numId="29" w16cid:durableId="663625010">
    <w:abstractNumId w:val="32"/>
  </w:num>
  <w:num w:numId="30" w16cid:durableId="134106733">
    <w:abstractNumId w:val="11"/>
  </w:num>
  <w:num w:numId="31" w16cid:durableId="693456131">
    <w:abstractNumId w:val="1"/>
  </w:num>
  <w:num w:numId="32" w16cid:durableId="1051424730">
    <w:abstractNumId w:val="13"/>
  </w:num>
  <w:num w:numId="33" w16cid:durableId="2004240840">
    <w:abstractNumId w:val="7"/>
  </w:num>
  <w:num w:numId="34" w16cid:durableId="1688209560">
    <w:abstractNumId w:val="0"/>
  </w:num>
  <w:num w:numId="35" w16cid:durableId="201017389">
    <w:abstractNumId w:val="28"/>
  </w:num>
  <w:num w:numId="36" w16cid:durableId="923563690">
    <w:abstractNumId w:val="29"/>
  </w:num>
  <w:num w:numId="37" w16cid:durableId="655185600">
    <w:abstractNumId w:val="8"/>
  </w:num>
  <w:num w:numId="38" w16cid:durableId="13610103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93B"/>
    <w:rsid w:val="000006DF"/>
    <w:rsid w:val="00000DEE"/>
    <w:rsid w:val="000043C6"/>
    <w:rsid w:val="000053D2"/>
    <w:rsid w:val="0000609C"/>
    <w:rsid w:val="0001069D"/>
    <w:rsid w:val="00026161"/>
    <w:rsid w:val="000261D3"/>
    <w:rsid w:val="0003238E"/>
    <w:rsid w:val="0003283C"/>
    <w:rsid w:val="000357F8"/>
    <w:rsid w:val="00040ED3"/>
    <w:rsid w:val="00041DE5"/>
    <w:rsid w:val="000453A2"/>
    <w:rsid w:val="00045636"/>
    <w:rsid w:val="000458E2"/>
    <w:rsid w:val="000464ED"/>
    <w:rsid w:val="00056ACD"/>
    <w:rsid w:val="00061A40"/>
    <w:rsid w:val="00064618"/>
    <w:rsid w:val="00071186"/>
    <w:rsid w:val="00074B1B"/>
    <w:rsid w:val="00081B08"/>
    <w:rsid w:val="00082402"/>
    <w:rsid w:val="00082E6C"/>
    <w:rsid w:val="00083D3C"/>
    <w:rsid w:val="00084AF6"/>
    <w:rsid w:val="000872F7"/>
    <w:rsid w:val="00090A3C"/>
    <w:rsid w:val="00092F43"/>
    <w:rsid w:val="000A015F"/>
    <w:rsid w:val="000A4D90"/>
    <w:rsid w:val="000A583E"/>
    <w:rsid w:val="000A662B"/>
    <w:rsid w:val="000B16EC"/>
    <w:rsid w:val="000B5A17"/>
    <w:rsid w:val="000B6E76"/>
    <w:rsid w:val="000B77F6"/>
    <w:rsid w:val="000C184B"/>
    <w:rsid w:val="000C1FA9"/>
    <w:rsid w:val="000C5FB7"/>
    <w:rsid w:val="000D007E"/>
    <w:rsid w:val="000E0150"/>
    <w:rsid w:val="000E2D83"/>
    <w:rsid w:val="000E3087"/>
    <w:rsid w:val="000F05C7"/>
    <w:rsid w:val="000F0AFA"/>
    <w:rsid w:val="000F6930"/>
    <w:rsid w:val="0010526B"/>
    <w:rsid w:val="00107CE5"/>
    <w:rsid w:val="001110C9"/>
    <w:rsid w:val="00112A4C"/>
    <w:rsid w:val="0011677F"/>
    <w:rsid w:val="00116FA8"/>
    <w:rsid w:val="001217EB"/>
    <w:rsid w:val="0012329F"/>
    <w:rsid w:val="00130F13"/>
    <w:rsid w:val="0013168A"/>
    <w:rsid w:val="00132854"/>
    <w:rsid w:val="00133ED4"/>
    <w:rsid w:val="00134718"/>
    <w:rsid w:val="00137539"/>
    <w:rsid w:val="0014105D"/>
    <w:rsid w:val="00142367"/>
    <w:rsid w:val="0014639B"/>
    <w:rsid w:val="001464DB"/>
    <w:rsid w:val="00152D87"/>
    <w:rsid w:val="00155573"/>
    <w:rsid w:val="0015605B"/>
    <w:rsid w:val="00156AC4"/>
    <w:rsid w:val="00161861"/>
    <w:rsid w:val="001623B9"/>
    <w:rsid w:val="00165700"/>
    <w:rsid w:val="00165933"/>
    <w:rsid w:val="00165C75"/>
    <w:rsid w:val="00174E57"/>
    <w:rsid w:val="00181E3A"/>
    <w:rsid w:val="00185D37"/>
    <w:rsid w:val="00186D5C"/>
    <w:rsid w:val="00192E86"/>
    <w:rsid w:val="00195337"/>
    <w:rsid w:val="001A51DF"/>
    <w:rsid w:val="001B6468"/>
    <w:rsid w:val="001B7167"/>
    <w:rsid w:val="001C179A"/>
    <w:rsid w:val="001C4F8B"/>
    <w:rsid w:val="001C6B47"/>
    <w:rsid w:val="001D1DF5"/>
    <w:rsid w:val="001D45CC"/>
    <w:rsid w:val="001E103F"/>
    <w:rsid w:val="001E4466"/>
    <w:rsid w:val="001E6965"/>
    <w:rsid w:val="00205844"/>
    <w:rsid w:val="0020749B"/>
    <w:rsid w:val="00210B7A"/>
    <w:rsid w:val="0021109D"/>
    <w:rsid w:val="002128B6"/>
    <w:rsid w:val="0021324B"/>
    <w:rsid w:val="002141AC"/>
    <w:rsid w:val="00217157"/>
    <w:rsid w:val="00224103"/>
    <w:rsid w:val="00224A94"/>
    <w:rsid w:val="00225EB3"/>
    <w:rsid w:val="0023364C"/>
    <w:rsid w:val="00234A36"/>
    <w:rsid w:val="00234F66"/>
    <w:rsid w:val="00240CDF"/>
    <w:rsid w:val="00251AB5"/>
    <w:rsid w:val="00254B2A"/>
    <w:rsid w:val="00255777"/>
    <w:rsid w:val="00263E72"/>
    <w:rsid w:val="00266526"/>
    <w:rsid w:val="002722AE"/>
    <w:rsid w:val="00274D89"/>
    <w:rsid w:val="0028570D"/>
    <w:rsid w:val="00290300"/>
    <w:rsid w:val="002943F7"/>
    <w:rsid w:val="0029633C"/>
    <w:rsid w:val="002A0FB9"/>
    <w:rsid w:val="002B0505"/>
    <w:rsid w:val="002B05D4"/>
    <w:rsid w:val="002B46C6"/>
    <w:rsid w:val="002B4D1E"/>
    <w:rsid w:val="002B764E"/>
    <w:rsid w:val="002B78AD"/>
    <w:rsid w:val="002B7ED0"/>
    <w:rsid w:val="002D1D52"/>
    <w:rsid w:val="002D4C32"/>
    <w:rsid w:val="002D4DC3"/>
    <w:rsid w:val="002E2732"/>
    <w:rsid w:val="002E35D8"/>
    <w:rsid w:val="002F293B"/>
    <w:rsid w:val="002F4E2C"/>
    <w:rsid w:val="002F5BF7"/>
    <w:rsid w:val="00302CF3"/>
    <w:rsid w:val="003036C3"/>
    <w:rsid w:val="003036D5"/>
    <w:rsid w:val="00304442"/>
    <w:rsid w:val="00304BD8"/>
    <w:rsid w:val="00306ACB"/>
    <w:rsid w:val="003137AE"/>
    <w:rsid w:val="00313C6C"/>
    <w:rsid w:val="00313F97"/>
    <w:rsid w:val="00315766"/>
    <w:rsid w:val="003162FA"/>
    <w:rsid w:val="003315C3"/>
    <w:rsid w:val="00336944"/>
    <w:rsid w:val="003373E3"/>
    <w:rsid w:val="00353591"/>
    <w:rsid w:val="00353DB9"/>
    <w:rsid w:val="00362A9F"/>
    <w:rsid w:val="00366903"/>
    <w:rsid w:val="00371FFF"/>
    <w:rsid w:val="00372F39"/>
    <w:rsid w:val="00385F7A"/>
    <w:rsid w:val="00397D36"/>
    <w:rsid w:val="003A288A"/>
    <w:rsid w:val="003A787F"/>
    <w:rsid w:val="003B0136"/>
    <w:rsid w:val="003B18D2"/>
    <w:rsid w:val="003B337A"/>
    <w:rsid w:val="003C317D"/>
    <w:rsid w:val="003C39A5"/>
    <w:rsid w:val="003C45BE"/>
    <w:rsid w:val="003C72C0"/>
    <w:rsid w:val="003D2233"/>
    <w:rsid w:val="003D54B4"/>
    <w:rsid w:val="003E0876"/>
    <w:rsid w:val="003F152B"/>
    <w:rsid w:val="003F44CD"/>
    <w:rsid w:val="003F641D"/>
    <w:rsid w:val="004020BB"/>
    <w:rsid w:val="00402390"/>
    <w:rsid w:val="00403181"/>
    <w:rsid w:val="004108F1"/>
    <w:rsid w:val="00410B36"/>
    <w:rsid w:val="004117F8"/>
    <w:rsid w:val="004135C6"/>
    <w:rsid w:val="00416F61"/>
    <w:rsid w:val="00420E8C"/>
    <w:rsid w:val="0042726F"/>
    <w:rsid w:val="004375CA"/>
    <w:rsid w:val="0044051A"/>
    <w:rsid w:val="00441DF7"/>
    <w:rsid w:val="004429E6"/>
    <w:rsid w:val="004433C4"/>
    <w:rsid w:val="00443E12"/>
    <w:rsid w:val="00444A4B"/>
    <w:rsid w:val="00445412"/>
    <w:rsid w:val="00446DF9"/>
    <w:rsid w:val="0045287E"/>
    <w:rsid w:val="004533F4"/>
    <w:rsid w:val="00462411"/>
    <w:rsid w:val="0046762E"/>
    <w:rsid w:val="004677DE"/>
    <w:rsid w:val="004753A8"/>
    <w:rsid w:val="00476430"/>
    <w:rsid w:val="0047674D"/>
    <w:rsid w:val="0047731E"/>
    <w:rsid w:val="00480820"/>
    <w:rsid w:val="00483712"/>
    <w:rsid w:val="00485997"/>
    <w:rsid w:val="00493C3C"/>
    <w:rsid w:val="00494089"/>
    <w:rsid w:val="004948AD"/>
    <w:rsid w:val="004A0F02"/>
    <w:rsid w:val="004A1708"/>
    <w:rsid w:val="004A46FE"/>
    <w:rsid w:val="004B1EB4"/>
    <w:rsid w:val="004B63E9"/>
    <w:rsid w:val="004B6EA9"/>
    <w:rsid w:val="004B7586"/>
    <w:rsid w:val="004B7FC2"/>
    <w:rsid w:val="004C07A3"/>
    <w:rsid w:val="004C161A"/>
    <w:rsid w:val="004C4D9A"/>
    <w:rsid w:val="004C60D3"/>
    <w:rsid w:val="004D29F1"/>
    <w:rsid w:val="004D4FB9"/>
    <w:rsid w:val="004E1F84"/>
    <w:rsid w:val="004E29DE"/>
    <w:rsid w:val="004E5603"/>
    <w:rsid w:val="004E6F92"/>
    <w:rsid w:val="004E7631"/>
    <w:rsid w:val="004E7C70"/>
    <w:rsid w:val="004F0E5E"/>
    <w:rsid w:val="004F1141"/>
    <w:rsid w:val="0050094F"/>
    <w:rsid w:val="00507453"/>
    <w:rsid w:val="00512131"/>
    <w:rsid w:val="00514EA3"/>
    <w:rsid w:val="00515070"/>
    <w:rsid w:val="0052232C"/>
    <w:rsid w:val="005307D1"/>
    <w:rsid w:val="00530F3E"/>
    <w:rsid w:val="00532454"/>
    <w:rsid w:val="00535073"/>
    <w:rsid w:val="00536276"/>
    <w:rsid w:val="005379D2"/>
    <w:rsid w:val="00545A0B"/>
    <w:rsid w:val="00545D25"/>
    <w:rsid w:val="00547C6E"/>
    <w:rsid w:val="005514BE"/>
    <w:rsid w:val="00551E48"/>
    <w:rsid w:val="00552A58"/>
    <w:rsid w:val="00564F1C"/>
    <w:rsid w:val="005666AD"/>
    <w:rsid w:val="00571F5D"/>
    <w:rsid w:val="00577046"/>
    <w:rsid w:val="005835D5"/>
    <w:rsid w:val="00583DC4"/>
    <w:rsid w:val="00585385"/>
    <w:rsid w:val="00590A88"/>
    <w:rsid w:val="005940C8"/>
    <w:rsid w:val="00594C77"/>
    <w:rsid w:val="00595CED"/>
    <w:rsid w:val="005972B3"/>
    <w:rsid w:val="005975E3"/>
    <w:rsid w:val="005978C0"/>
    <w:rsid w:val="00597C5B"/>
    <w:rsid w:val="005B49BD"/>
    <w:rsid w:val="005C04CE"/>
    <w:rsid w:val="005C563E"/>
    <w:rsid w:val="005C6E0C"/>
    <w:rsid w:val="005D4EC9"/>
    <w:rsid w:val="005D55D7"/>
    <w:rsid w:val="005E0802"/>
    <w:rsid w:val="005E2B2E"/>
    <w:rsid w:val="005E6ADD"/>
    <w:rsid w:val="005F01F2"/>
    <w:rsid w:val="005F0B01"/>
    <w:rsid w:val="005F1910"/>
    <w:rsid w:val="005F4B32"/>
    <w:rsid w:val="005F5112"/>
    <w:rsid w:val="00600783"/>
    <w:rsid w:val="0060464C"/>
    <w:rsid w:val="00605B96"/>
    <w:rsid w:val="00605C1F"/>
    <w:rsid w:val="00613570"/>
    <w:rsid w:val="00613743"/>
    <w:rsid w:val="006172B8"/>
    <w:rsid w:val="00622E0A"/>
    <w:rsid w:val="006235C5"/>
    <w:rsid w:val="00624265"/>
    <w:rsid w:val="00625D7E"/>
    <w:rsid w:val="00631F4F"/>
    <w:rsid w:val="006338D8"/>
    <w:rsid w:val="006351F4"/>
    <w:rsid w:val="00635ABA"/>
    <w:rsid w:val="00636A9F"/>
    <w:rsid w:val="00640570"/>
    <w:rsid w:val="006463AE"/>
    <w:rsid w:val="0064684E"/>
    <w:rsid w:val="00650049"/>
    <w:rsid w:val="00654E6A"/>
    <w:rsid w:val="00655A3D"/>
    <w:rsid w:val="006617D0"/>
    <w:rsid w:val="00667050"/>
    <w:rsid w:val="00670CC0"/>
    <w:rsid w:val="00672A08"/>
    <w:rsid w:val="00673CF3"/>
    <w:rsid w:val="00673E48"/>
    <w:rsid w:val="006746CC"/>
    <w:rsid w:val="006812FB"/>
    <w:rsid w:val="00685C5F"/>
    <w:rsid w:val="0069217C"/>
    <w:rsid w:val="006927D4"/>
    <w:rsid w:val="0069451C"/>
    <w:rsid w:val="00696B73"/>
    <w:rsid w:val="006A4EDD"/>
    <w:rsid w:val="006A603B"/>
    <w:rsid w:val="006A6BAC"/>
    <w:rsid w:val="006A784A"/>
    <w:rsid w:val="006A7C64"/>
    <w:rsid w:val="006B57C0"/>
    <w:rsid w:val="006C0232"/>
    <w:rsid w:val="006C437B"/>
    <w:rsid w:val="006D0050"/>
    <w:rsid w:val="006D06FA"/>
    <w:rsid w:val="006D20AF"/>
    <w:rsid w:val="006D3AC1"/>
    <w:rsid w:val="006D3DF2"/>
    <w:rsid w:val="006D3E2C"/>
    <w:rsid w:val="006E08FF"/>
    <w:rsid w:val="006E1508"/>
    <w:rsid w:val="006E5B90"/>
    <w:rsid w:val="006F1065"/>
    <w:rsid w:val="006F3020"/>
    <w:rsid w:val="006F3985"/>
    <w:rsid w:val="006F7FCF"/>
    <w:rsid w:val="0070212A"/>
    <w:rsid w:val="00703599"/>
    <w:rsid w:val="00704525"/>
    <w:rsid w:val="0071083A"/>
    <w:rsid w:val="007128AE"/>
    <w:rsid w:val="007138D7"/>
    <w:rsid w:val="00720B88"/>
    <w:rsid w:val="007263C4"/>
    <w:rsid w:val="00731E78"/>
    <w:rsid w:val="00737CD4"/>
    <w:rsid w:val="00744C51"/>
    <w:rsid w:val="0074656D"/>
    <w:rsid w:val="00751CCF"/>
    <w:rsid w:val="00752D58"/>
    <w:rsid w:val="0075348B"/>
    <w:rsid w:val="0075487A"/>
    <w:rsid w:val="00755961"/>
    <w:rsid w:val="0075652A"/>
    <w:rsid w:val="00762C53"/>
    <w:rsid w:val="007667AD"/>
    <w:rsid w:val="00773D86"/>
    <w:rsid w:val="007751E1"/>
    <w:rsid w:val="00777BC7"/>
    <w:rsid w:val="00780B44"/>
    <w:rsid w:val="0078142A"/>
    <w:rsid w:val="00784FFF"/>
    <w:rsid w:val="007952C4"/>
    <w:rsid w:val="007A793D"/>
    <w:rsid w:val="007B2831"/>
    <w:rsid w:val="007B63BA"/>
    <w:rsid w:val="007B74BE"/>
    <w:rsid w:val="007B7A6E"/>
    <w:rsid w:val="007C2697"/>
    <w:rsid w:val="007C27E9"/>
    <w:rsid w:val="007C37F6"/>
    <w:rsid w:val="007C7847"/>
    <w:rsid w:val="007D0FE9"/>
    <w:rsid w:val="007D1D00"/>
    <w:rsid w:val="007D1FB9"/>
    <w:rsid w:val="007D4F0B"/>
    <w:rsid w:val="007E4167"/>
    <w:rsid w:val="007E615E"/>
    <w:rsid w:val="007E781F"/>
    <w:rsid w:val="007F1AD5"/>
    <w:rsid w:val="007F3400"/>
    <w:rsid w:val="007F629E"/>
    <w:rsid w:val="008016B0"/>
    <w:rsid w:val="00817215"/>
    <w:rsid w:val="008176EE"/>
    <w:rsid w:val="008238C5"/>
    <w:rsid w:val="008249C6"/>
    <w:rsid w:val="00825C89"/>
    <w:rsid w:val="00826309"/>
    <w:rsid w:val="008320D2"/>
    <w:rsid w:val="0084161A"/>
    <w:rsid w:val="00843A50"/>
    <w:rsid w:val="00854559"/>
    <w:rsid w:val="00854EF6"/>
    <w:rsid w:val="008569AC"/>
    <w:rsid w:val="00860AF0"/>
    <w:rsid w:val="0086145A"/>
    <w:rsid w:val="008617A2"/>
    <w:rsid w:val="00865E46"/>
    <w:rsid w:val="00871161"/>
    <w:rsid w:val="008722F3"/>
    <w:rsid w:val="008729A4"/>
    <w:rsid w:val="00874585"/>
    <w:rsid w:val="00876C30"/>
    <w:rsid w:val="008841EF"/>
    <w:rsid w:val="00884734"/>
    <w:rsid w:val="00890AB4"/>
    <w:rsid w:val="008A0E45"/>
    <w:rsid w:val="008A1865"/>
    <w:rsid w:val="008A1E8E"/>
    <w:rsid w:val="008A2855"/>
    <w:rsid w:val="008A6565"/>
    <w:rsid w:val="008A6C3A"/>
    <w:rsid w:val="008B4167"/>
    <w:rsid w:val="008B7518"/>
    <w:rsid w:val="008C022F"/>
    <w:rsid w:val="008C38D9"/>
    <w:rsid w:val="008C5CCB"/>
    <w:rsid w:val="008D0A3F"/>
    <w:rsid w:val="008D3C9E"/>
    <w:rsid w:val="008D7868"/>
    <w:rsid w:val="008E578B"/>
    <w:rsid w:val="008E7138"/>
    <w:rsid w:val="008E7A0D"/>
    <w:rsid w:val="008F0CAF"/>
    <w:rsid w:val="008F5633"/>
    <w:rsid w:val="00902B93"/>
    <w:rsid w:val="00903B31"/>
    <w:rsid w:val="00903D18"/>
    <w:rsid w:val="00904766"/>
    <w:rsid w:val="009110CE"/>
    <w:rsid w:val="009119BF"/>
    <w:rsid w:val="0091391F"/>
    <w:rsid w:val="00924FA7"/>
    <w:rsid w:val="00925729"/>
    <w:rsid w:val="00926EFF"/>
    <w:rsid w:val="0092739F"/>
    <w:rsid w:val="00927C97"/>
    <w:rsid w:val="009306C6"/>
    <w:rsid w:val="009337A8"/>
    <w:rsid w:val="00937FF0"/>
    <w:rsid w:val="0094293C"/>
    <w:rsid w:val="00942A47"/>
    <w:rsid w:val="00942B2D"/>
    <w:rsid w:val="00944477"/>
    <w:rsid w:val="009533B5"/>
    <w:rsid w:val="00953E6B"/>
    <w:rsid w:val="00956308"/>
    <w:rsid w:val="00956AF0"/>
    <w:rsid w:val="00960DFF"/>
    <w:rsid w:val="00965652"/>
    <w:rsid w:val="00974AF6"/>
    <w:rsid w:val="00975905"/>
    <w:rsid w:val="00980D05"/>
    <w:rsid w:val="0098283D"/>
    <w:rsid w:val="00983D97"/>
    <w:rsid w:val="00984A5D"/>
    <w:rsid w:val="009853C5"/>
    <w:rsid w:val="00986618"/>
    <w:rsid w:val="00990828"/>
    <w:rsid w:val="00991B75"/>
    <w:rsid w:val="009952E3"/>
    <w:rsid w:val="009A47D7"/>
    <w:rsid w:val="009A5BC4"/>
    <w:rsid w:val="009A6CD0"/>
    <w:rsid w:val="009B229B"/>
    <w:rsid w:val="009B5D07"/>
    <w:rsid w:val="009B6A93"/>
    <w:rsid w:val="009C1460"/>
    <w:rsid w:val="009C1594"/>
    <w:rsid w:val="009C615C"/>
    <w:rsid w:val="009D375A"/>
    <w:rsid w:val="009D3DF1"/>
    <w:rsid w:val="009D6244"/>
    <w:rsid w:val="009E0B21"/>
    <w:rsid w:val="009E1968"/>
    <w:rsid w:val="009E358E"/>
    <w:rsid w:val="009E47E8"/>
    <w:rsid w:val="009E4B09"/>
    <w:rsid w:val="009E7922"/>
    <w:rsid w:val="009F5CE1"/>
    <w:rsid w:val="009F7967"/>
    <w:rsid w:val="009F7EF2"/>
    <w:rsid w:val="00A01F30"/>
    <w:rsid w:val="00A034A4"/>
    <w:rsid w:val="00A05709"/>
    <w:rsid w:val="00A05E93"/>
    <w:rsid w:val="00A125C8"/>
    <w:rsid w:val="00A14EA0"/>
    <w:rsid w:val="00A15B17"/>
    <w:rsid w:val="00A20B72"/>
    <w:rsid w:val="00A212F7"/>
    <w:rsid w:val="00A21DCE"/>
    <w:rsid w:val="00A21E73"/>
    <w:rsid w:val="00A2296D"/>
    <w:rsid w:val="00A22F02"/>
    <w:rsid w:val="00A23EDA"/>
    <w:rsid w:val="00A2597F"/>
    <w:rsid w:val="00A26D79"/>
    <w:rsid w:val="00A32CB5"/>
    <w:rsid w:val="00A411D8"/>
    <w:rsid w:val="00A41B04"/>
    <w:rsid w:val="00A43226"/>
    <w:rsid w:val="00A463E0"/>
    <w:rsid w:val="00A51460"/>
    <w:rsid w:val="00A51906"/>
    <w:rsid w:val="00A5386F"/>
    <w:rsid w:val="00A56224"/>
    <w:rsid w:val="00A56D69"/>
    <w:rsid w:val="00A601F2"/>
    <w:rsid w:val="00A630DD"/>
    <w:rsid w:val="00A6421D"/>
    <w:rsid w:val="00A72985"/>
    <w:rsid w:val="00A74193"/>
    <w:rsid w:val="00A75D23"/>
    <w:rsid w:val="00A76E1F"/>
    <w:rsid w:val="00A77B54"/>
    <w:rsid w:val="00A86A85"/>
    <w:rsid w:val="00AB0A41"/>
    <w:rsid w:val="00AB1AEF"/>
    <w:rsid w:val="00AB1D2A"/>
    <w:rsid w:val="00AB2BC1"/>
    <w:rsid w:val="00AB41AB"/>
    <w:rsid w:val="00AC152C"/>
    <w:rsid w:val="00AC27E2"/>
    <w:rsid w:val="00AC27E6"/>
    <w:rsid w:val="00AC2F52"/>
    <w:rsid w:val="00AC3FEC"/>
    <w:rsid w:val="00AD2986"/>
    <w:rsid w:val="00AD4798"/>
    <w:rsid w:val="00AD533F"/>
    <w:rsid w:val="00AD55D0"/>
    <w:rsid w:val="00AD71AB"/>
    <w:rsid w:val="00AD7694"/>
    <w:rsid w:val="00AD7A29"/>
    <w:rsid w:val="00AD7C30"/>
    <w:rsid w:val="00AE3838"/>
    <w:rsid w:val="00AF202C"/>
    <w:rsid w:val="00AF235F"/>
    <w:rsid w:val="00AF6D71"/>
    <w:rsid w:val="00B0178B"/>
    <w:rsid w:val="00B06583"/>
    <w:rsid w:val="00B074D6"/>
    <w:rsid w:val="00B10949"/>
    <w:rsid w:val="00B10F31"/>
    <w:rsid w:val="00B13C05"/>
    <w:rsid w:val="00B13E1D"/>
    <w:rsid w:val="00B16CA3"/>
    <w:rsid w:val="00B27FF0"/>
    <w:rsid w:val="00B34231"/>
    <w:rsid w:val="00B457F7"/>
    <w:rsid w:val="00B45D57"/>
    <w:rsid w:val="00B479EC"/>
    <w:rsid w:val="00B5567B"/>
    <w:rsid w:val="00B63E57"/>
    <w:rsid w:val="00B70000"/>
    <w:rsid w:val="00B71350"/>
    <w:rsid w:val="00B71391"/>
    <w:rsid w:val="00B733A8"/>
    <w:rsid w:val="00B749B3"/>
    <w:rsid w:val="00B856A1"/>
    <w:rsid w:val="00B87174"/>
    <w:rsid w:val="00B918A2"/>
    <w:rsid w:val="00B971E7"/>
    <w:rsid w:val="00BA4FA0"/>
    <w:rsid w:val="00BA7A3D"/>
    <w:rsid w:val="00BB17C0"/>
    <w:rsid w:val="00BB35BD"/>
    <w:rsid w:val="00BB510F"/>
    <w:rsid w:val="00BC30C0"/>
    <w:rsid w:val="00BD7247"/>
    <w:rsid w:val="00BD7A03"/>
    <w:rsid w:val="00BE42F7"/>
    <w:rsid w:val="00BE4E38"/>
    <w:rsid w:val="00BE5720"/>
    <w:rsid w:val="00BE5AE4"/>
    <w:rsid w:val="00BE662A"/>
    <w:rsid w:val="00BF189C"/>
    <w:rsid w:val="00C03F7B"/>
    <w:rsid w:val="00C078FF"/>
    <w:rsid w:val="00C1003B"/>
    <w:rsid w:val="00C17EB7"/>
    <w:rsid w:val="00C221A3"/>
    <w:rsid w:val="00C302D7"/>
    <w:rsid w:val="00C31249"/>
    <w:rsid w:val="00C322D1"/>
    <w:rsid w:val="00C33183"/>
    <w:rsid w:val="00C3319F"/>
    <w:rsid w:val="00C45877"/>
    <w:rsid w:val="00C47415"/>
    <w:rsid w:val="00C47A61"/>
    <w:rsid w:val="00C57292"/>
    <w:rsid w:val="00C720AF"/>
    <w:rsid w:val="00C762EF"/>
    <w:rsid w:val="00C8142A"/>
    <w:rsid w:val="00C8491D"/>
    <w:rsid w:val="00C858B1"/>
    <w:rsid w:val="00C85CE5"/>
    <w:rsid w:val="00C955A7"/>
    <w:rsid w:val="00C95A73"/>
    <w:rsid w:val="00CA0AF9"/>
    <w:rsid w:val="00CA1735"/>
    <w:rsid w:val="00CA22BE"/>
    <w:rsid w:val="00CA52A9"/>
    <w:rsid w:val="00CB05D5"/>
    <w:rsid w:val="00CB1867"/>
    <w:rsid w:val="00CC1F8B"/>
    <w:rsid w:val="00CC367C"/>
    <w:rsid w:val="00CC52C8"/>
    <w:rsid w:val="00CC6222"/>
    <w:rsid w:val="00CC6646"/>
    <w:rsid w:val="00CC6EDA"/>
    <w:rsid w:val="00CC7610"/>
    <w:rsid w:val="00CD0D4B"/>
    <w:rsid w:val="00CD1BD1"/>
    <w:rsid w:val="00CD21EC"/>
    <w:rsid w:val="00CD299F"/>
    <w:rsid w:val="00CE0113"/>
    <w:rsid w:val="00CE6210"/>
    <w:rsid w:val="00CF0035"/>
    <w:rsid w:val="00CF365C"/>
    <w:rsid w:val="00CF493F"/>
    <w:rsid w:val="00CF5C44"/>
    <w:rsid w:val="00D009B0"/>
    <w:rsid w:val="00D01238"/>
    <w:rsid w:val="00D030C3"/>
    <w:rsid w:val="00D06C18"/>
    <w:rsid w:val="00D10566"/>
    <w:rsid w:val="00D11A5F"/>
    <w:rsid w:val="00D13404"/>
    <w:rsid w:val="00D153AB"/>
    <w:rsid w:val="00D24212"/>
    <w:rsid w:val="00D26F4C"/>
    <w:rsid w:val="00D37309"/>
    <w:rsid w:val="00D41EC8"/>
    <w:rsid w:val="00D45CF0"/>
    <w:rsid w:val="00D52E32"/>
    <w:rsid w:val="00D549FB"/>
    <w:rsid w:val="00D5593D"/>
    <w:rsid w:val="00D559DB"/>
    <w:rsid w:val="00D74A12"/>
    <w:rsid w:val="00D74B1B"/>
    <w:rsid w:val="00D779AE"/>
    <w:rsid w:val="00D826DA"/>
    <w:rsid w:val="00D837C4"/>
    <w:rsid w:val="00D96860"/>
    <w:rsid w:val="00DA22DC"/>
    <w:rsid w:val="00DA2EC4"/>
    <w:rsid w:val="00DA51CC"/>
    <w:rsid w:val="00DB2D15"/>
    <w:rsid w:val="00DB4768"/>
    <w:rsid w:val="00DB6F91"/>
    <w:rsid w:val="00DC6559"/>
    <w:rsid w:val="00DC7F97"/>
    <w:rsid w:val="00DD1800"/>
    <w:rsid w:val="00DD2E98"/>
    <w:rsid w:val="00DD445F"/>
    <w:rsid w:val="00DD6090"/>
    <w:rsid w:val="00DD681D"/>
    <w:rsid w:val="00DD6B82"/>
    <w:rsid w:val="00DE03F3"/>
    <w:rsid w:val="00DE0CB2"/>
    <w:rsid w:val="00DE34DB"/>
    <w:rsid w:val="00DF2C07"/>
    <w:rsid w:val="00E01B32"/>
    <w:rsid w:val="00E027AB"/>
    <w:rsid w:val="00E10031"/>
    <w:rsid w:val="00E21DFF"/>
    <w:rsid w:val="00E223B8"/>
    <w:rsid w:val="00E230E9"/>
    <w:rsid w:val="00E25F56"/>
    <w:rsid w:val="00E32584"/>
    <w:rsid w:val="00E33F8C"/>
    <w:rsid w:val="00E41E2E"/>
    <w:rsid w:val="00E43D6C"/>
    <w:rsid w:val="00E52E7B"/>
    <w:rsid w:val="00E54B4F"/>
    <w:rsid w:val="00E559C5"/>
    <w:rsid w:val="00E573A3"/>
    <w:rsid w:val="00E57A26"/>
    <w:rsid w:val="00E62346"/>
    <w:rsid w:val="00E62FDC"/>
    <w:rsid w:val="00E6325C"/>
    <w:rsid w:val="00E665A7"/>
    <w:rsid w:val="00E66C32"/>
    <w:rsid w:val="00E6794A"/>
    <w:rsid w:val="00E70E38"/>
    <w:rsid w:val="00E72158"/>
    <w:rsid w:val="00E7252C"/>
    <w:rsid w:val="00E7456A"/>
    <w:rsid w:val="00E8454E"/>
    <w:rsid w:val="00E906E2"/>
    <w:rsid w:val="00E91237"/>
    <w:rsid w:val="00E91CFC"/>
    <w:rsid w:val="00E92FE0"/>
    <w:rsid w:val="00E95773"/>
    <w:rsid w:val="00EA090B"/>
    <w:rsid w:val="00EA3E4C"/>
    <w:rsid w:val="00EA3FCD"/>
    <w:rsid w:val="00EA40A8"/>
    <w:rsid w:val="00ED1F99"/>
    <w:rsid w:val="00ED5E7A"/>
    <w:rsid w:val="00EE30AE"/>
    <w:rsid w:val="00EE7BEA"/>
    <w:rsid w:val="00EF46A9"/>
    <w:rsid w:val="00F0024B"/>
    <w:rsid w:val="00F01960"/>
    <w:rsid w:val="00F0262C"/>
    <w:rsid w:val="00F02D08"/>
    <w:rsid w:val="00F04486"/>
    <w:rsid w:val="00F101B9"/>
    <w:rsid w:val="00F10449"/>
    <w:rsid w:val="00F133D9"/>
    <w:rsid w:val="00F213F0"/>
    <w:rsid w:val="00F236F6"/>
    <w:rsid w:val="00F25995"/>
    <w:rsid w:val="00F272E8"/>
    <w:rsid w:val="00F33E44"/>
    <w:rsid w:val="00F35124"/>
    <w:rsid w:val="00F42F2D"/>
    <w:rsid w:val="00F43247"/>
    <w:rsid w:val="00F46A0D"/>
    <w:rsid w:val="00F526B4"/>
    <w:rsid w:val="00F602E7"/>
    <w:rsid w:val="00F62F0F"/>
    <w:rsid w:val="00F648C1"/>
    <w:rsid w:val="00F6604F"/>
    <w:rsid w:val="00F72F60"/>
    <w:rsid w:val="00F74503"/>
    <w:rsid w:val="00F7453C"/>
    <w:rsid w:val="00F82449"/>
    <w:rsid w:val="00F87458"/>
    <w:rsid w:val="00F92BD2"/>
    <w:rsid w:val="00F9445F"/>
    <w:rsid w:val="00FB0317"/>
    <w:rsid w:val="00FB1485"/>
    <w:rsid w:val="00FB601B"/>
    <w:rsid w:val="00FC0DD2"/>
    <w:rsid w:val="00FC2940"/>
    <w:rsid w:val="00FC4670"/>
    <w:rsid w:val="00FD24F5"/>
    <w:rsid w:val="00FD3F33"/>
    <w:rsid w:val="00FD6D91"/>
    <w:rsid w:val="00FE27C3"/>
    <w:rsid w:val="00FE35DF"/>
    <w:rsid w:val="00FF3B37"/>
    <w:rsid w:val="00FF735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D041340"/>
  <w15:chartTrackingRefBased/>
  <w15:docId w15:val="{1A552ADD-915C-4B7E-B3C3-794117608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bi"/>
    <w:qFormat/>
    <w:rsid w:val="007952C4"/>
    <w:rPr>
      <w:rFonts w:ascii="Gotham" w:hAnsi="Gotham"/>
      <w:color w:val="262626" w:themeColor="text1" w:themeTint="D9"/>
      <w:sz w:val="20"/>
    </w:rPr>
  </w:style>
  <w:style w:type="paragraph" w:styleId="Overskrift1">
    <w:name w:val="heading 1"/>
    <w:basedOn w:val="Normal"/>
    <w:next w:val="Normal"/>
    <w:link w:val="Overskrift1Tegn"/>
    <w:uiPriority w:val="9"/>
    <w:rsid w:val="00597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autoRedefine/>
    <w:uiPriority w:val="9"/>
    <w:unhideWhenUsed/>
    <w:qFormat/>
    <w:rsid w:val="00210B7A"/>
    <w:pPr>
      <w:keepNext/>
      <w:keepLines/>
      <w:spacing w:before="200" w:after="0" w:line="276" w:lineRule="auto"/>
      <w:outlineLvl w:val="1"/>
    </w:pPr>
    <w:rPr>
      <w:rFonts w:ascii="Gotham Bold" w:eastAsiaTheme="majorEastAsia" w:hAnsi="Gotham Bold" w:cstheme="majorBidi"/>
      <w:bCs/>
      <w:color w:val="auto"/>
      <w:sz w:val="40"/>
      <w:szCs w:val="26"/>
    </w:rPr>
  </w:style>
  <w:style w:type="paragraph" w:styleId="Overskrift3">
    <w:name w:val="heading 3"/>
    <w:basedOn w:val="Normal"/>
    <w:next w:val="Normal"/>
    <w:link w:val="Overskrift3Tegn"/>
    <w:uiPriority w:val="9"/>
    <w:unhideWhenUsed/>
    <w:qFormat/>
    <w:rsid w:val="00C57292"/>
    <w:pPr>
      <w:keepNext/>
      <w:keepLines/>
      <w:spacing w:before="40" w:after="0"/>
      <w:outlineLvl w:val="2"/>
    </w:pPr>
    <w:rPr>
      <w:rFonts w:ascii="Gotham Bold" w:eastAsiaTheme="majorEastAsia" w:hAnsi="Gotham Bold" w:cstheme="majorBidi"/>
      <w:sz w:val="28"/>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F293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F293B"/>
  </w:style>
  <w:style w:type="paragraph" w:styleId="Sidefod">
    <w:name w:val="footer"/>
    <w:basedOn w:val="Normal"/>
    <w:link w:val="SidefodTegn"/>
    <w:uiPriority w:val="99"/>
    <w:unhideWhenUsed/>
    <w:rsid w:val="002F293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F293B"/>
  </w:style>
  <w:style w:type="character" w:customStyle="1" w:styleId="Overskrift2Tegn">
    <w:name w:val="Overskrift 2 Tegn"/>
    <w:basedOn w:val="Standardskrifttypeiafsnit"/>
    <w:link w:val="Overskrift2"/>
    <w:uiPriority w:val="9"/>
    <w:rsid w:val="00210B7A"/>
    <w:rPr>
      <w:rFonts w:ascii="Gotham Bold" w:eastAsiaTheme="majorEastAsia" w:hAnsi="Gotham Bold" w:cstheme="majorBidi"/>
      <w:bCs/>
      <w:sz w:val="40"/>
      <w:szCs w:val="26"/>
    </w:rPr>
  </w:style>
  <w:style w:type="character" w:customStyle="1" w:styleId="Overskrift3Tegn">
    <w:name w:val="Overskrift 3 Tegn"/>
    <w:basedOn w:val="Standardskrifttypeiafsnit"/>
    <w:link w:val="Overskrift3"/>
    <w:uiPriority w:val="9"/>
    <w:rsid w:val="00C57292"/>
    <w:rPr>
      <w:rFonts w:ascii="Gotham Bold" w:eastAsiaTheme="majorEastAsia" w:hAnsi="Gotham Bold" w:cstheme="majorBidi"/>
      <w:color w:val="262626" w:themeColor="text1" w:themeTint="D9"/>
      <w:sz w:val="28"/>
      <w:szCs w:val="24"/>
    </w:rPr>
  </w:style>
  <w:style w:type="table" w:styleId="Tabel-Gitter">
    <w:name w:val="Table Grid"/>
    <w:basedOn w:val="Tabel-Normal"/>
    <w:uiPriority w:val="59"/>
    <w:rsid w:val="00285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5978C0"/>
    <w:rPr>
      <w:rFonts w:asciiTheme="majorHAnsi" w:eastAsiaTheme="majorEastAsia" w:hAnsiTheme="majorHAnsi" w:cstheme="majorBidi"/>
      <w:color w:val="2F5496" w:themeColor="accent1" w:themeShade="BF"/>
      <w:sz w:val="32"/>
      <w:szCs w:val="32"/>
    </w:rPr>
  </w:style>
  <w:style w:type="paragraph" w:styleId="Overskrift">
    <w:name w:val="TOC Heading"/>
    <w:aliases w:val="Overskrift Cobi indh"/>
    <w:basedOn w:val="Overskrift1"/>
    <w:next w:val="Normal"/>
    <w:uiPriority w:val="39"/>
    <w:unhideWhenUsed/>
    <w:qFormat/>
    <w:rsid w:val="005978C0"/>
    <w:pPr>
      <w:outlineLvl w:val="9"/>
    </w:pPr>
    <w:rPr>
      <w:rFonts w:ascii="Gotham Bold" w:hAnsi="Gotham Bold"/>
      <w:color w:val="262626" w:themeColor="text1" w:themeTint="D9"/>
      <w:sz w:val="40"/>
      <w:lang w:eastAsia="da-DK"/>
    </w:rPr>
  </w:style>
  <w:style w:type="paragraph" w:styleId="Indholdsfortegnelse3">
    <w:name w:val="toc 3"/>
    <w:basedOn w:val="Normal"/>
    <w:next w:val="Normal"/>
    <w:autoRedefine/>
    <w:uiPriority w:val="39"/>
    <w:unhideWhenUsed/>
    <w:rsid w:val="00C57292"/>
    <w:pPr>
      <w:tabs>
        <w:tab w:val="right" w:leader="dot" w:pos="10456"/>
      </w:tabs>
      <w:spacing w:after="100"/>
      <w:ind w:left="440"/>
    </w:pPr>
    <w:rPr>
      <w:noProof/>
    </w:rPr>
  </w:style>
  <w:style w:type="paragraph" w:styleId="Indholdsfortegnelse2">
    <w:name w:val="toc 2"/>
    <w:basedOn w:val="Normal"/>
    <w:next w:val="Normal"/>
    <w:autoRedefine/>
    <w:uiPriority w:val="39"/>
    <w:unhideWhenUsed/>
    <w:rsid w:val="00C57292"/>
    <w:pPr>
      <w:spacing w:after="100"/>
      <w:ind w:left="220"/>
    </w:pPr>
  </w:style>
  <w:style w:type="character" w:styleId="Hyperlink">
    <w:name w:val="Hyperlink"/>
    <w:basedOn w:val="Standardskrifttypeiafsnit"/>
    <w:uiPriority w:val="99"/>
    <w:unhideWhenUsed/>
    <w:rsid w:val="00871161"/>
    <w:rPr>
      <w:color w:val="262626" w:themeColor="text1" w:themeTint="D9"/>
      <w:u w:val="none"/>
    </w:rPr>
  </w:style>
  <w:style w:type="paragraph" w:styleId="Indholdsfortegnelse1">
    <w:name w:val="toc 1"/>
    <w:basedOn w:val="Normal"/>
    <w:next w:val="Normal"/>
    <w:autoRedefine/>
    <w:uiPriority w:val="39"/>
    <w:unhideWhenUsed/>
    <w:qFormat/>
    <w:rsid w:val="003D54B4"/>
    <w:pPr>
      <w:spacing w:after="100"/>
    </w:pPr>
    <w:rPr>
      <w:rFonts w:eastAsiaTheme="minorEastAsia" w:cs="Times New Roman"/>
      <w:lang w:eastAsia="da-DK"/>
    </w:rPr>
  </w:style>
  <w:style w:type="paragraph" w:styleId="Indholdsfortegnelse4">
    <w:name w:val="toc 4"/>
    <w:basedOn w:val="Normal"/>
    <w:next w:val="Normal"/>
    <w:autoRedefine/>
    <w:uiPriority w:val="39"/>
    <w:semiHidden/>
    <w:unhideWhenUsed/>
    <w:rsid w:val="00C57292"/>
    <w:pPr>
      <w:spacing w:after="100"/>
      <w:ind w:left="660"/>
    </w:pPr>
  </w:style>
  <w:style w:type="paragraph" w:styleId="Indholdsfortegnelse5">
    <w:name w:val="toc 5"/>
    <w:basedOn w:val="Normal"/>
    <w:next w:val="Normal"/>
    <w:autoRedefine/>
    <w:uiPriority w:val="39"/>
    <w:semiHidden/>
    <w:unhideWhenUsed/>
    <w:rsid w:val="00C57292"/>
    <w:pPr>
      <w:spacing w:after="100"/>
      <w:ind w:left="880"/>
    </w:pPr>
  </w:style>
  <w:style w:type="paragraph" w:styleId="Indholdsfortegnelse6">
    <w:name w:val="toc 6"/>
    <w:basedOn w:val="Normal"/>
    <w:next w:val="Normal"/>
    <w:autoRedefine/>
    <w:uiPriority w:val="39"/>
    <w:semiHidden/>
    <w:unhideWhenUsed/>
    <w:rsid w:val="00C57292"/>
    <w:pPr>
      <w:spacing w:after="100"/>
      <w:ind w:left="1100"/>
    </w:pPr>
  </w:style>
  <w:style w:type="paragraph" w:styleId="Indholdsfortegnelse7">
    <w:name w:val="toc 7"/>
    <w:basedOn w:val="Normal"/>
    <w:next w:val="Normal"/>
    <w:autoRedefine/>
    <w:uiPriority w:val="39"/>
    <w:semiHidden/>
    <w:unhideWhenUsed/>
    <w:rsid w:val="00C57292"/>
    <w:pPr>
      <w:spacing w:after="100"/>
      <w:ind w:left="1320"/>
    </w:pPr>
  </w:style>
  <w:style w:type="paragraph" w:styleId="Indholdsfortegnelse8">
    <w:name w:val="toc 8"/>
    <w:basedOn w:val="Normal"/>
    <w:next w:val="Normal"/>
    <w:autoRedefine/>
    <w:uiPriority w:val="39"/>
    <w:semiHidden/>
    <w:unhideWhenUsed/>
    <w:rsid w:val="00C57292"/>
    <w:pPr>
      <w:spacing w:after="100"/>
      <w:ind w:left="1540"/>
    </w:pPr>
  </w:style>
  <w:style w:type="paragraph" w:styleId="Indholdsfortegnelse9">
    <w:name w:val="toc 9"/>
    <w:basedOn w:val="Normal"/>
    <w:next w:val="Normal"/>
    <w:autoRedefine/>
    <w:uiPriority w:val="39"/>
    <w:semiHidden/>
    <w:unhideWhenUsed/>
    <w:rsid w:val="00C57292"/>
    <w:pPr>
      <w:spacing w:after="100"/>
      <w:ind w:left="1760"/>
    </w:pPr>
  </w:style>
  <w:style w:type="paragraph" w:customStyle="1" w:styleId="UnderrubrikCobi">
    <w:name w:val="Underrubrik Cobi"/>
    <w:basedOn w:val="Normal"/>
    <w:link w:val="UnderrubrikCobiTegn"/>
    <w:autoRedefine/>
    <w:rsid w:val="0023364C"/>
    <w:pPr>
      <w:framePr w:hSpace="141" w:wrap="around" w:vAnchor="text" w:hAnchor="margin" w:y="1143"/>
      <w:spacing w:after="120" w:line="240" w:lineRule="auto"/>
    </w:pPr>
    <w:rPr>
      <w:rFonts w:ascii="Gotham Bold" w:hAnsi="Gotham Bold"/>
      <w:sz w:val="28"/>
      <w:szCs w:val="28"/>
    </w:rPr>
  </w:style>
  <w:style w:type="character" w:customStyle="1" w:styleId="UnderrubrikCobiTegn">
    <w:name w:val="Underrubrik Cobi Tegn"/>
    <w:basedOn w:val="Standardskrifttypeiafsnit"/>
    <w:link w:val="UnderrubrikCobi"/>
    <w:rsid w:val="0023364C"/>
    <w:rPr>
      <w:rFonts w:ascii="Gotham Bold" w:hAnsi="Gotham Bold"/>
      <w:color w:val="262626" w:themeColor="text1" w:themeTint="D9"/>
      <w:sz w:val="28"/>
      <w:szCs w:val="28"/>
    </w:rPr>
  </w:style>
  <w:style w:type="paragraph" w:customStyle="1" w:styleId="RubrikCobi">
    <w:name w:val="Rubrik Cobi"/>
    <w:basedOn w:val="Normal"/>
    <w:link w:val="RubrikCobiTegn"/>
    <w:autoRedefine/>
    <w:qFormat/>
    <w:rsid w:val="002128B6"/>
    <w:rPr>
      <w:rFonts w:ascii="Gotham Bold" w:hAnsi="Gotham Bold"/>
      <w:sz w:val="48"/>
      <w:szCs w:val="48"/>
    </w:rPr>
  </w:style>
  <w:style w:type="paragraph" w:customStyle="1" w:styleId="MellemrubrikCobi">
    <w:name w:val="Mellemrubrik Cobi"/>
    <w:basedOn w:val="Normal"/>
    <w:link w:val="MellemrubrikCobiTegn"/>
    <w:qFormat/>
    <w:rsid w:val="006D06FA"/>
    <w:rPr>
      <w:rFonts w:ascii="Gotham Bold" w:hAnsi="Gotham Bold"/>
    </w:rPr>
  </w:style>
  <w:style w:type="character" w:customStyle="1" w:styleId="RubrikCobiTegn">
    <w:name w:val="Rubrik Cobi Tegn"/>
    <w:basedOn w:val="Standardskrifttypeiafsnit"/>
    <w:link w:val="RubrikCobi"/>
    <w:rsid w:val="002128B6"/>
    <w:rPr>
      <w:rFonts w:ascii="Gotham Bold" w:hAnsi="Gotham Bold"/>
      <w:color w:val="262626" w:themeColor="text1" w:themeTint="D9"/>
      <w:sz w:val="48"/>
      <w:szCs w:val="48"/>
    </w:rPr>
  </w:style>
  <w:style w:type="character" w:customStyle="1" w:styleId="MellemrubrikCobiTegn">
    <w:name w:val="Mellemrubrik Cobi Tegn"/>
    <w:basedOn w:val="Standardskrifttypeiafsnit"/>
    <w:link w:val="MellemrubrikCobi"/>
    <w:rsid w:val="006D06FA"/>
    <w:rPr>
      <w:rFonts w:ascii="Gotham Bold" w:hAnsi="Gotham Bold"/>
      <w:color w:val="262626" w:themeColor="text1" w:themeTint="D9"/>
      <w:sz w:val="20"/>
    </w:rPr>
  </w:style>
  <w:style w:type="paragraph" w:styleId="Listeafsnit">
    <w:name w:val="List Paragraph"/>
    <w:basedOn w:val="Normal"/>
    <w:uiPriority w:val="1"/>
    <w:qFormat/>
    <w:rsid w:val="00986618"/>
    <w:pPr>
      <w:ind w:left="720"/>
      <w:contextualSpacing/>
    </w:pPr>
  </w:style>
  <w:style w:type="character" w:styleId="Ulstomtale">
    <w:name w:val="Unresolved Mention"/>
    <w:basedOn w:val="Standardskrifttypeiafsnit"/>
    <w:uiPriority w:val="99"/>
    <w:semiHidden/>
    <w:unhideWhenUsed/>
    <w:rsid w:val="002141AC"/>
    <w:rPr>
      <w:color w:val="605E5C"/>
      <w:shd w:val="clear" w:color="auto" w:fill="E1DFDD"/>
    </w:rPr>
  </w:style>
  <w:style w:type="paragraph" w:styleId="Brdtekst">
    <w:name w:val="Body Text"/>
    <w:basedOn w:val="Normal"/>
    <w:link w:val="BrdtekstTegn"/>
    <w:uiPriority w:val="1"/>
    <w:qFormat/>
    <w:rsid w:val="00161861"/>
    <w:pPr>
      <w:widowControl w:val="0"/>
      <w:autoSpaceDE w:val="0"/>
      <w:autoSpaceDN w:val="0"/>
      <w:spacing w:after="0" w:line="240" w:lineRule="auto"/>
    </w:pPr>
    <w:rPr>
      <w:rFonts w:ascii="Gotham Light" w:eastAsia="Gotham Light" w:hAnsi="Gotham Light" w:cs="Gotham Light"/>
      <w:color w:val="auto"/>
      <w:sz w:val="16"/>
      <w:szCs w:val="16"/>
      <w:lang w:val="en-US" w:bidi="en-US"/>
    </w:rPr>
  </w:style>
  <w:style w:type="character" w:customStyle="1" w:styleId="BrdtekstTegn">
    <w:name w:val="Brødtekst Tegn"/>
    <w:basedOn w:val="Standardskrifttypeiafsnit"/>
    <w:link w:val="Brdtekst"/>
    <w:uiPriority w:val="1"/>
    <w:rsid w:val="00161861"/>
    <w:rPr>
      <w:rFonts w:ascii="Gotham Light" w:eastAsia="Gotham Light" w:hAnsi="Gotham Light" w:cs="Gotham Light"/>
      <w:sz w:val="16"/>
      <w:szCs w:val="16"/>
      <w:lang w:val="en-US" w:bidi="en-US"/>
    </w:rPr>
  </w:style>
  <w:style w:type="table" w:customStyle="1" w:styleId="TableNormal">
    <w:name w:val="Table Normal"/>
    <w:uiPriority w:val="2"/>
    <w:semiHidden/>
    <w:unhideWhenUsed/>
    <w:qFormat/>
    <w:rsid w:val="00A22F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2F02"/>
    <w:pPr>
      <w:widowControl w:val="0"/>
      <w:autoSpaceDE w:val="0"/>
      <w:autoSpaceDN w:val="0"/>
      <w:spacing w:before="35" w:after="0" w:line="240" w:lineRule="auto"/>
      <w:ind w:left="82"/>
    </w:pPr>
    <w:rPr>
      <w:rFonts w:ascii="Gotham Light" w:eastAsia="Gotham Light" w:hAnsi="Gotham Light" w:cs="Gotham Light"/>
      <w:color w:val="auto"/>
      <w:sz w:val="22"/>
      <w:lang w:val="en-US" w:bidi="en-US"/>
    </w:rPr>
  </w:style>
  <w:style w:type="paragraph" w:styleId="Markeringsbobletekst">
    <w:name w:val="Balloon Text"/>
    <w:basedOn w:val="Normal"/>
    <w:link w:val="MarkeringsbobletekstTegn"/>
    <w:uiPriority w:val="99"/>
    <w:semiHidden/>
    <w:unhideWhenUsed/>
    <w:rsid w:val="00B479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479EC"/>
    <w:rPr>
      <w:rFonts w:ascii="Segoe UI" w:hAnsi="Segoe UI" w:cs="Segoe UI"/>
      <w:color w:val="262626" w:themeColor="text1" w:themeTint="D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105433">
      <w:bodyDiv w:val="1"/>
      <w:marLeft w:val="0"/>
      <w:marRight w:val="0"/>
      <w:marTop w:val="0"/>
      <w:marBottom w:val="0"/>
      <w:divBdr>
        <w:top w:val="none" w:sz="0" w:space="0" w:color="auto"/>
        <w:left w:val="none" w:sz="0" w:space="0" w:color="auto"/>
        <w:bottom w:val="none" w:sz="0" w:space="0" w:color="auto"/>
        <w:right w:val="none" w:sz="0" w:space="0" w:color="auto"/>
      </w:divBdr>
    </w:div>
    <w:div w:id="128511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X:/A.%20NYT%20COBI%20F&#198;LLESDREV/8.%20Produkter/1.%20S&#248;vn,%20hvile%20og%20lejring/1.%20Madrasser/Bariatrisk%20Komfort%20Skummadras/Engelsk%20materiale/2022-02%20User%20manual%20Bariatric%20Comfort%20Foam%20Mattress.docx" TargetMode="External"/><Relationship Id="rId18" Type="http://schemas.openxmlformats.org/officeDocument/2006/relationships/hyperlink" Target="file:///X:/A.%20NYT%20COBI%20F&#198;LLESDREV/8.%20Produkter/1.%20S&#248;vn,%20hvile%20og%20lejring/1.%20Madrasser/Bariatrisk%20Komfort%20Skummadras/Engelsk%20materiale/2022-02%20User%20manual%20Bariatric%20Comfort%20Foam%20Mattress.docx" TargetMode="External"/><Relationship Id="rId26" Type="http://schemas.openxmlformats.org/officeDocument/2006/relationships/image" Target="media/image15.png"/><Relationship Id="rId39" Type="http://schemas.openxmlformats.org/officeDocument/2006/relationships/customXml" Target="../customXml/item4.xml"/><Relationship Id="rId21" Type="http://schemas.openxmlformats.org/officeDocument/2006/relationships/image" Target="media/image10.tif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file:///X:/A.%20NYT%20COBI%20F&#198;LLESDREV/8.%20Produkter/1.%20S&#248;vn,%20hvile%20og%20lejring/1.%20Madrasser/Bariatrisk%20Komfort%20Skummadras/Engelsk%20materiale/2022-02%20User%20manual%20Bariatric%20Comfort%20Foam%20Mattress.docx" TargetMode="External"/><Relationship Id="rId17" Type="http://schemas.openxmlformats.org/officeDocument/2006/relationships/hyperlink" Target="file:///X:/A.%20NYT%20COBI%20F&#198;LLESDREV/8.%20Produkter/1.%20S&#248;vn,%20hvile%20og%20lejring/1.%20Madrasser/Bariatrisk%20Komfort%20Skummadras/Engelsk%20materiale/2022-02%20User%20manual%20Bariatric%20Comfort%20Foam%20Mattress.docx" TargetMode="External"/><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file:///X:/A.%20NYT%20COBI%20F&#198;LLESDREV/8.%20Produkter/1.%20S&#248;vn,%20hvile%20og%20lejring/1.%20Madrasser/Bariatrisk%20Komfort%20Skummadras/Engelsk%20materiale/2022-02%20User%20manual%20Bariatric%20Comfort%20Foam%20Mattress.docx" TargetMode="External"/><Relationship Id="rId20" Type="http://schemas.openxmlformats.org/officeDocument/2006/relationships/image" Target="media/image9.tiff"/><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file:///X:/A.%20NYT%20COBI%20F&#198;LLESDREV/8.%20Produkter/1.%20S&#248;vn,%20hvile%20og%20lejring/1.%20Madrasser/Bariatrisk%20Komfort%20Skummadras/Engelsk%20materiale/2022-02%20User%20manual%20Bariatric%20Comfort%20Foam%20Mattress.docx"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6.tiff"/><Relationship Id="rId19" Type="http://schemas.openxmlformats.org/officeDocument/2006/relationships/image" Target="media/image8.tiff"/><Relationship Id="rId31" Type="http://schemas.openxmlformats.org/officeDocument/2006/relationships/image" Target="media/image20.tiff"/><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file:///X:/A.%20NYT%20COBI%20F&#198;LLESDREV/8.%20Produkter/1.%20S&#248;vn,%20hvile%20og%20lejring/1.%20Madrasser/Bariatrisk%20Komfort%20Skummadras/Engelsk%20materiale/2022-02%20User%20manual%20Bariatric%20Comfort%20Foam%20Mattress.docx"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1.tif"/></Relationships>
</file>

<file path=word/_rels/header2.xml.rels><?xml version="1.0" encoding="UTF-8" standalone="yes"?>
<Relationships xmlns="http://schemas.openxmlformats.org/package/2006/relationships"><Relationship Id="rId1" Type="http://schemas.openxmlformats.org/officeDocument/2006/relationships/image" Target="media/image22.ti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5AC565D807C44CBED5F14C30B7C3D7" ma:contentTypeVersion="13" ma:contentTypeDescription="Create a new document." ma:contentTypeScope="" ma:versionID="ba20609693d9cbd0542a31fe3d16a268">
  <xsd:schema xmlns:xsd="http://www.w3.org/2001/XMLSchema" xmlns:xs="http://www.w3.org/2001/XMLSchema" xmlns:p="http://schemas.microsoft.com/office/2006/metadata/properties" xmlns:ns2="acdbb054-853f-4eda-a177-f9c9b760c737" xmlns:ns3="334a7705-a174-4ca0-9b41-a744292d0ffe" targetNamespace="http://schemas.microsoft.com/office/2006/metadata/properties" ma:root="true" ma:fieldsID="9573e61cfeb37c8d63599774772789fc" ns2:_="" ns3:_="">
    <xsd:import namespace="acdbb054-853f-4eda-a177-f9c9b760c737"/>
    <xsd:import namespace="334a7705-a174-4ca0-9b41-a744292d0f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dbb054-853f-4eda-a177-f9c9b760c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01ef250-6f88-4e13-bf0d-e7fa8882dee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4a7705-a174-4ca0-9b41-a744292d0ff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01fa4ee-6aea-456e-90e4-b9b4cf4b0648}" ma:internalName="TaxCatchAll" ma:showField="CatchAllData" ma:web="334a7705-a174-4ca0-9b41-a744292d0f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dbb054-853f-4eda-a177-f9c9b760c737">
      <Terms xmlns="http://schemas.microsoft.com/office/infopath/2007/PartnerControls"/>
    </lcf76f155ced4ddcb4097134ff3c332f>
    <TaxCatchAll xmlns="334a7705-a174-4ca0-9b41-a744292d0ffe" xsi:nil="true"/>
  </documentManagement>
</p:properties>
</file>

<file path=customXml/itemProps1.xml><?xml version="1.0" encoding="utf-8"?>
<ds:datastoreItem xmlns:ds="http://schemas.openxmlformats.org/officeDocument/2006/customXml" ds:itemID="{AE11DE0A-0169-4803-A7AF-5550C94EFFC6}">
  <ds:schemaRefs>
    <ds:schemaRef ds:uri="http://schemas.openxmlformats.org/officeDocument/2006/bibliography"/>
  </ds:schemaRefs>
</ds:datastoreItem>
</file>

<file path=customXml/itemProps2.xml><?xml version="1.0" encoding="utf-8"?>
<ds:datastoreItem xmlns:ds="http://schemas.openxmlformats.org/officeDocument/2006/customXml" ds:itemID="{B72E617F-C59B-40D7-8E75-1F903A100513}"/>
</file>

<file path=customXml/itemProps3.xml><?xml version="1.0" encoding="utf-8"?>
<ds:datastoreItem xmlns:ds="http://schemas.openxmlformats.org/officeDocument/2006/customXml" ds:itemID="{355BEB0B-BE4B-456C-87D9-33E702F28B21}"/>
</file>

<file path=customXml/itemProps4.xml><?xml version="1.0" encoding="utf-8"?>
<ds:datastoreItem xmlns:ds="http://schemas.openxmlformats.org/officeDocument/2006/customXml" ds:itemID="{47FC30C3-83EC-4E81-9884-DE9652A35CD3}"/>
</file>

<file path=docProps/app.xml><?xml version="1.0" encoding="utf-8"?>
<Properties xmlns="http://schemas.openxmlformats.org/officeDocument/2006/extended-properties" xmlns:vt="http://schemas.openxmlformats.org/officeDocument/2006/docPropsVTypes">
  <Template>Normal</Template>
  <TotalTime>10</TotalTime>
  <Pages>9</Pages>
  <Words>780</Words>
  <Characters>4764</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Vibeke Storgaard</dc:creator>
  <cp:keywords/>
  <dc:description/>
  <cp:lastModifiedBy>Christina Palikaras</cp:lastModifiedBy>
  <cp:revision>10</cp:revision>
  <cp:lastPrinted>2023-01-26T09:28:00Z</cp:lastPrinted>
  <dcterms:created xsi:type="dcterms:W3CDTF">2022-02-25T07:57:00Z</dcterms:created>
  <dcterms:modified xsi:type="dcterms:W3CDTF">2023-01-26T09:28:00Z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0x010100C35AC565D807C44CBED5F14C30B7C3D7</vt:lpwstr>
  </property>
  <property fmtid="{D5CDD505-2E9C-101B-9397-08002B2CF9AE}" pid="3" name="Order">
    <vt:r8>620000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