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D9B2A3" w14:textId="5A4FA27C" w:rsidR="00762C53" w:rsidRPr="00650F74" w:rsidRDefault="00762C53" w:rsidP="003F5CD6">
      <w:pPr>
        <w:ind w:left="1304" w:hanging="1304"/>
        <w:rPr>
          <w:lang w:val="en-GB"/>
        </w:rPr>
      </w:pPr>
      <w:bookmarkStart w:id="0" w:name="_Hlk63549903"/>
      <w:bookmarkEnd w:id="0"/>
    </w:p>
    <w:p w14:paraId="11E94837" w14:textId="21FFC6B5" w:rsidR="0086145A" w:rsidRPr="00650F74" w:rsidRDefault="00A75FE4">
      <w:pPr>
        <w:rPr>
          <w:lang w:val="en-GB"/>
        </w:rPr>
      </w:pPr>
      <w:r w:rsidRPr="00650F74">
        <w:rPr>
          <w:noProof/>
          <w:lang w:val="en-GB"/>
        </w:rPr>
        <mc:AlternateContent>
          <mc:Choice Requires="wps">
            <w:drawing>
              <wp:anchor distT="0" distB="0" distL="114300" distR="114300" simplePos="0" relativeHeight="251788288" behindDoc="0" locked="0" layoutInCell="1" allowOverlap="1" wp14:anchorId="73B4CFD7" wp14:editId="1D29ABA3">
                <wp:simplePos x="0" y="0"/>
                <wp:positionH relativeFrom="margin">
                  <wp:posOffset>0</wp:posOffset>
                </wp:positionH>
                <wp:positionV relativeFrom="margin">
                  <wp:posOffset>453390</wp:posOffset>
                </wp:positionV>
                <wp:extent cx="6619875" cy="247650"/>
                <wp:effectExtent l="0" t="0" r="9525" b="0"/>
                <wp:wrapNone/>
                <wp:docPr id="7" name="Tekstfel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247650"/>
                        </a:xfrm>
                        <a:prstGeom prst="rect">
                          <a:avLst/>
                        </a:prstGeom>
                        <a:noFill/>
                        <a:ln w="9525">
                          <a:noFill/>
                          <a:miter lim="800000"/>
                          <a:headEnd/>
                          <a:tailEnd/>
                        </a:ln>
                      </wps:spPr>
                      <wps:txbx>
                        <w:txbxContent>
                          <w:p w14:paraId="0ED7EA95" w14:textId="47CB4227" w:rsidR="007A257C" w:rsidRPr="006E3212" w:rsidRDefault="003F2622" w:rsidP="00A75FE4">
                            <w:pPr>
                              <w:pStyle w:val="RubrikCobi"/>
                              <w:rPr>
                                <w:rStyle w:val="RubrikCobiTegn"/>
                                <w:caps/>
                                <w:sz w:val="24"/>
                                <w:szCs w:val="24"/>
                              </w:rPr>
                            </w:pPr>
                            <w:r>
                              <w:rPr>
                                <w:caps/>
                                <w:sz w:val="24"/>
                                <w:szCs w:val="24"/>
                              </w:rPr>
                              <w:t>User manual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B4CFD7" id="_x0000_t202" coordsize="21600,21600" o:spt="202" path="m,l,21600r21600,l21600,xe">
                <v:stroke joinstyle="miter"/>
                <v:path gradientshapeok="t" o:connecttype="rect"/>
              </v:shapetype>
              <v:shape id="Tekstfelt 7" o:spid="_x0000_s1026" type="#_x0000_t202" style="position:absolute;margin-left:0;margin-top:35.7pt;width:521.25pt;height:19.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" filled="f" stroked="f">
                <v:textbox inset="0,0,0,0">
                  <w:txbxContent>
                    <w:p w14:paraId="0ED7EA95" w14:textId="47CB4227" w:rsidR="007A257C" w:rsidRPr="006E3212" w:rsidRDefault="003F2622" w:rsidP="00A75FE4">
                      <w:pPr>
                        <w:pStyle w:val="RubrikCobi"/>
                        <w:rPr>
                          <w:rStyle w:val="RubrikCobiTegn"/>
                          <w:caps/>
                          <w:sz w:val="24"/>
                          <w:szCs w:val="24"/>
                        </w:rPr>
                      </w:pPr>
                      <w:r>
                        <w:rPr>
                          <w:caps/>
                          <w:sz w:val="24"/>
                          <w:szCs w:val="24"/>
                        </w:rPr>
                        <w:t>User manual</w:t>
                      </w:r>
                    </w:p>
                  </w:txbxContent>
                </v:textbox>
                <w10:wrap anchorx="margin" anchory="margin"/>
              </v:shape>
            </w:pict>
          </mc:Fallback>
        </mc:AlternateContent>
      </w:r>
    </w:p>
    <w:p w14:paraId="01CA02C7" w14:textId="6C76DD07" w:rsidR="0086145A" w:rsidRPr="00650F74" w:rsidRDefault="00A75FE4">
      <w:pPr>
        <w:rPr>
          <w:lang w:val="en-GB"/>
        </w:rPr>
      </w:pPr>
      <w:r w:rsidRPr="00650F74">
        <w:rPr>
          <w:noProof/>
          <w:lang w:val="en-GB"/>
        </w:rPr>
        <mc:AlternateContent>
          <mc:Choice Requires="wps">
            <w:drawing>
              <wp:anchor distT="0" distB="0" distL="114300" distR="114300" simplePos="0" relativeHeight="251625472" behindDoc="0" locked="0" layoutInCell="1" allowOverlap="1" wp14:anchorId="70B95E30" wp14:editId="62AA599D">
                <wp:simplePos x="0" y="0"/>
                <wp:positionH relativeFrom="margin">
                  <wp:posOffset>0</wp:posOffset>
                </wp:positionH>
                <wp:positionV relativeFrom="margin">
                  <wp:posOffset>701040</wp:posOffset>
                </wp:positionV>
                <wp:extent cx="6638925" cy="457200"/>
                <wp:effectExtent l="0" t="0" r="9525" b="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457200"/>
                        </a:xfrm>
                        <a:prstGeom prst="rect">
                          <a:avLst/>
                        </a:prstGeom>
                        <a:noFill/>
                        <a:ln w="9525">
                          <a:noFill/>
                          <a:miter lim="800000"/>
                          <a:headEnd/>
                          <a:tailEnd/>
                        </a:ln>
                      </wps:spPr>
                      <wps:txbx>
                        <w:txbxContent>
                          <w:p w14:paraId="2B97A68D" w14:textId="01D83023" w:rsidR="007A257C" w:rsidRPr="006E33CE" w:rsidRDefault="00E0688C" w:rsidP="00594C77">
                            <w:pPr>
                              <w:pStyle w:val="RubrikCobi"/>
                              <w:rPr>
                                <w:rStyle w:val="RubrikCobiTegn"/>
                                <w:lang w:val="en-GB"/>
                              </w:rPr>
                            </w:pPr>
                            <w:r w:rsidRPr="006E33CE">
                              <w:rPr>
                                <w:lang w:val="en-GB"/>
                              </w:rPr>
                              <w:t xml:space="preserve">Minimaxx </w:t>
                            </w:r>
                            <w:r w:rsidR="003F2622" w:rsidRPr="006E33CE">
                              <w:rPr>
                                <w:lang w:val="en-GB"/>
                              </w:rPr>
                              <w:t>Wheelchair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95E30" id="Tekstfelt 2" o:spid="_x0000_s1027" type="#_x0000_t202" style="position:absolute;margin-left:0;margin-top:55.2pt;width:522.75pt;height:36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" filled="f" stroked="f">
                <v:textbox inset="0,0,0,0">
                  <w:txbxContent>
                    <w:p w14:paraId="2B97A68D" w14:textId="01D83023" w:rsidR="007A257C" w:rsidRPr="006E33CE" w:rsidRDefault="00E0688C" w:rsidP="00594C77">
                      <w:pPr>
                        <w:pStyle w:val="RubrikCobi"/>
                        <w:rPr>
                          <w:rStyle w:val="RubrikCobiTegn"/>
                          <w:lang w:val="en-GB"/>
                        </w:rPr>
                      </w:pPr>
                      <w:r w:rsidRPr="006E33CE">
                        <w:rPr>
                          <w:lang w:val="en-GB"/>
                        </w:rPr>
                        <w:t xml:space="preserve">Minimaxx </w:t>
                      </w:r>
                      <w:r w:rsidR="003F2622" w:rsidRPr="006E33CE">
                        <w:rPr>
                          <w:lang w:val="en-GB"/>
                        </w:rPr>
                        <w:t>Wheelchair</w:t>
                      </w:r>
                    </w:p>
                  </w:txbxContent>
                </v:textbox>
                <w10:wrap type="square" anchorx="margin" anchory="margin"/>
              </v:shape>
            </w:pict>
          </mc:Fallback>
        </mc:AlternateContent>
      </w:r>
    </w:p>
    <w:p w14:paraId="7DA99EB3" w14:textId="2C9E22D2" w:rsidR="0086145A" w:rsidRPr="00650F74" w:rsidRDefault="00F133D9">
      <w:pPr>
        <w:rPr>
          <w:lang w:val="en-GB"/>
        </w:rPr>
      </w:pPr>
      <w:r w:rsidRPr="00650F74">
        <w:rPr>
          <w:noProof/>
          <w:lang w:val="en-GB"/>
        </w:rPr>
        <mc:AlternateContent>
          <mc:Choice Requires="wps">
            <w:drawing>
              <wp:anchor distT="0" distB="0" distL="114300" distR="114300" simplePos="0" relativeHeight="251626496" behindDoc="0" locked="0" layoutInCell="1" allowOverlap="1" wp14:anchorId="645CE661" wp14:editId="3C3CCE3A">
                <wp:simplePos x="0" y="0"/>
                <wp:positionH relativeFrom="margin">
                  <wp:posOffset>0</wp:posOffset>
                </wp:positionH>
                <wp:positionV relativeFrom="margin">
                  <wp:posOffset>1386840</wp:posOffset>
                </wp:positionV>
                <wp:extent cx="5695950" cy="1143000"/>
                <wp:effectExtent l="0" t="0" r="0" b="0"/>
                <wp:wrapSquare wrapText="bothSides"/>
                <wp:docPr id="1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43000"/>
                        </a:xfrm>
                        <a:prstGeom prst="rect">
                          <a:avLst/>
                        </a:prstGeom>
                        <a:noFill/>
                        <a:ln w="9525">
                          <a:noFill/>
                          <a:miter lim="800000"/>
                          <a:headEnd/>
                          <a:tailEnd/>
                        </a:ln>
                      </wps:spPr>
                      <wps:txbx>
                        <w:txbxContent>
                          <w:p w14:paraId="158F3BDB" w14:textId="7137898A" w:rsidR="007A257C" w:rsidRPr="001E7F6F" w:rsidRDefault="001E7F6F" w:rsidP="00A90D21">
                            <w:pPr>
                              <w:rPr>
                                <w:rFonts w:ascii="Gotham Bold" w:hAnsi="Gotham Bold"/>
                                <w:sz w:val="28"/>
                                <w:szCs w:val="28"/>
                                <w:lang w:val="en-GB"/>
                              </w:rPr>
                            </w:pPr>
                            <w:r w:rsidRPr="001E7F6F">
                              <w:rPr>
                                <w:rFonts w:ascii="Gotham Bold" w:hAnsi="Gotham Bold"/>
                                <w:sz w:val="28"/>
                                <w:szCs w:val="28"/>
                                <w:lang w:val="en-GB"/>
                              </w:rPr>
                              <w:t>Foldable and strong manual wheelchair designed for bariatric users</w:t>
                            </w:r>
                            <w:r w:rsidR="007A257C" w:rsidRPr="001E7F6F">
                              <w:rPr>
                                <w:rFonts w:ascii="Gotham Bold" w:hAnsi="Gotham Bold"/>
                                <w:sz w:val="28"/>
                                <w:szCs w:val="28"/>
                                <w:lang w:val="en-GB"/>
                              </w:rPr>
                              <w:t>.</w:t>
                            </w:r>
                          </w:p>
                          <w:p w14:paraId="0056DC0C" w14:textId="7DC62B3F" w:rsidR="007A257C" w:rsidRPr="001E7F6F" w:rsidRDefault="001E7F6F" w:rsidP="00043DE9">
                            <w:pPr>
                              <w:rPr>
                                <w:sz w:val="24"/>
                                <w:szCs w:val="24"/>
                                <w:lang w:val="en-GB"/>
                              </w:rPr>
                            </w:pPr>
                            <w:r w:rsidRPr="001E7F6F">
                              <w:rPr>
                                <w:sz w:val="22"/>
                                <w:lang w:val="en-GB"/>
                              </w:rPr>
                              <w:t xml:space="preserve">Minimaxx Wheelchair is intended </w:t>
                            </w:r>
                            <w:r w:rsidR="006C1F21">
                              <w:rPr>
                                <w:sz w:val="22"/>
                                <w:lang w:val="en-GB"/>
                              </w:rPr>
                              <w:t xml:space="preserve">for </w:t>
                            </w:r>
                            <w:r w:rsidRPr="001E7F6F">
                              <w:rPr>
                                <w:sz w:val="22"/>
                                <w:lang w:val="en-GB"/>
                              </w:rPr>
                              <w:t>users weighing up to 325 kg. The wheelchair is used indoors and outdoors at hospitals, institutions care centers</w:t>
                            </w:r>
                            <w:r>
                              <w:rPr>
                                <w:sz w:val="22"/>
                                <w:lang w:val="en-GB"/>
                              </w:rPr>
                              <w:t xml:space="preserve">. It is </w:t>
                            </w:r>
                            <w:r w:rsidRPr="001E7F6F">
                              <w:rPr>
                                <w:sz w:val="22"/>
                                <w:szCs w:val="24"/>
                                <w:lang w:val="en-GB"/>
                              </w:rPr>
                              <w:t>available in four seat widths, 56 cm, 61 cm, 66 cm, and 71 cm.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CE661" id="_x0000_s1028" type="#_x0000_t202" style="position:absolute;margin-left:0;margin-top:109.2pt;width:448.5pt;height:90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" filled="f" stroked="f">
                <v:textbox inset="0,0,0,0">
                  <w:txbxContent>
                    <w:p w14:paraId="158F3BDB" w14:textId="7137898A" w:rsidR="007A257C" w:rsidRPr="001E7F6F" w:rsidRDefault="001E7F6F" w:rsidP="00A90D21">
                      <w:pPr>
                        <w:rPr>
                          <w:rFonts w:ascii="Gotham Bold" w:hAnsi="Gotham Bold"/>
                          <w:sz w:val="28"/>
                          <w:szCs w:val="28"/>
                          <w:lang w:val="en-GB"/>
                        </w:rPr>
                      </w:pPr>
                      <w:r w:rsidRPr="001E7F6F">
                        <w:rPr>
                          <w:rFonts w:ascii="Gotham Bold" w:hAnsi="Gotham Bold"/>
                          <w:sz w:val="28"/>
                          <w:szCs w:val="28"/>
                          <w:lang w:val="en-GB"/>
                        </w:rPr>
                        <w:t>Foldable and strong manual wheelchair designed for bariatric users</w:t>
                      </w:r>
                      <w:r w:rsidR="007A257C" w:rsidRPr="001E7F6F">
                        <w:rPr>
                          <w:rFonts w:ascii="Gotham Bold" w:hAnsi="Gotham Bold"/>
                          <w:sz w:val="28"/>
                          <w:szCs w:val="28"/>
                          <w:lang w:val="en-GB"/>
                        </w:rPr>
                        <w:t>.</w:t>
                      </w:r>
                    </w:p>
                    <w:p w14:paraId="0056DC0C" w14:textId="7DC62B3F" w:rsidR="007A257C" w:rsidRPr="001E7F6F" w:rsidRDefault="001E7F6F" w:rsidP="00043DE9">
                      <w:pPr>
                        <w:rPr>
                          <w:sz w:val="24"/>
                          <w:szCs w:val="24"/>
                          <w:lang w:val="en-GB"/>
                        </w:rPr>
                      </w:pPr>
                      <w:r w:rsidRPr="001E7F6F">
                        <w:rPr>
                          <w:sz w:val="22"/>
                          <w:lang w:val="en-GB"/>
                        </w:rPr>
                        <w:t xml:space="preserve">Minimaxx Wheelchair is intended </w:t>
                      </w:r>
                      <w:r w:rsidR="006C1F21">
                        <w:rPr>
                          <w:sz w:val="22"/>
                          <w:lang w:val="en-GB"/>
                        </w:rPr>
                        <w:t xml:space="preserve">for </w:t>
                      </w:r>
                      <w:r w:rsidRPr="001E7F6F">
                        <w:rPr>
                          <w:sz w:val="22"/>
                          <w:lang w:val="en-GB"/>
                        </w:rPr>
                        <w:t>users weighing up to 325 kg. The wheelchair is used indoors and outdoors at hospitals, institutions care centers</w:t>
                      </w:r>
                      <w:r>
                        <w:rPr>
                          <w:sz w:val="22"/>
                          <w:lang w:val="en-GB"/>
                        </w:rPr>
                        <w:t xml:space="preserve">. It is </w:t>
                      </w:r>
                      <w:r w:rsidRPr="001E7F6F">
                        <w:rPr>
                          <w:sz w:val="22"/>
                          <w:szCs w:val="24"/>
                          <w:lang w:val="en-GB"/>
                        </w:rPr>
                        <w:t>available in four seat widths, 56 cm, 61 cm, 66 cm, and 71 cm.</w:t>
                      </w:r>
                    </w:p>
                  </w:txbxContent>
                </v:textbox>
                <w10:wrap type="square" anchorx="margin" anchory="margin"/>
              </v:shape>
            </w:pict>
          </mc:Fallback>
        </mc:AlternateContent>
      </w:r>
    </w:p>
    <w:p w14:paraId="5D82B803" w14:textId="5F365F40" w:rsidR="00594C77" w:rsidRPr="00650F74" w:rsidRDefault="00A75FE4">
      <w:pPr>
        <w:rPr>
          <w:lang w:val="en-GB"/>
        </w:rPr>
      </w:pPr>
      <w:r w:rsidRPr="00650F74">
        <w:rPr>
          <w:noProof/>
          <w:lang w:val="en-GB"/>
        </w:rPr>
        <w:drawing>
          <wp:anchor distT="0" distB="0" distL="0" distR="0" simplePos="0" relativeHeight="251790336" behindDoc="0" locked="0" layoutInCell="1" allowOverlap="1" wp14:anchorId="7978F16D" wp14:editId="392AF071">
            <wp:simplePos x="0" y="0"/>
            <wp:positionH relativeFrom="page">
              <wp:posOffset>1313368</wp:posOffset>
            </wp:positionH>
            <wp:positionV relativeFrom="paragraph">
              <wp:posOffset>1714612</wp:posOffset>
            </wp:positionV>
            <wp:extent cx="4663489" cy="4068895"/>
            <wp:effectExtent l="0" t="0" r="3810" b="8255"/>
            <wp:wrapNone/>
            <wp:docPr id="27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6.jpe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663489" cy="4068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0F74">
        <w:rPr>
          <w:noProof/>
          <w:lang w:val="en-GB"/>
        </w:rPr>
        <mc:AlternateContent>
          <mc:Choice Requires="wpg">
            <w:drawing>
              <wp:anchor distT="0" distB="0" distL="114300" distR="114300" simplePos="0" relativeHeight="251792384" behindDoc="0" locked="0" layoutInCell="1" allowOverlap="1" wp14:anchorId="59A067B3" wp14:editId="41366C35">
                <wp:simplePos x="0" y="0"/>
                <wp:positionH relativeFrom="column">
                  <wp:posOffset>-1905</wp:posOffset>
                </wp:positionH>
                <wp:positionV relativeFrom="paragraph">
                  <wp:posOffset>6711315</wp:posOffset>
                </wp:positionV>
                <wp:extent cx="1952625" cy="1041400"/>
                <wp:effectExtent l="0" t="0" r="9525" b="6350"/>
                <wp:wrapNone/>
                <wp:docPr id="96" name="Gruppe 96">
                  <a:hlinkClick xmlns:a="http://schemas.openxmlformats.org/drawingml/2006/main" r:id="rId12"/>
                </wp:docPr>
                <wp:cNvGraphicFramePr/>
                <a:graphic xmlns:a="http://schemas.openxmlformats.org/drawingml/2006/main">
                  <a:graphicData uri="http://schemas.microsoft.com/office/word/2010/wordprocessingGroup">
                    <wpg:wgp>
                      <wpg:cNvGrpSpPr/>
                      <wpg:grpSpPr>
                        <a:xfrm>
                          <a:off x="0" y="0"/>
                          <a:ext cx="1952625" cy="1036037"/>
                          <a:chOff x="-123824" y="28714"/>
                          <a:chExt cx="1952625" cy="1009511"/>
                        </a:xfrm>
                      </wpg:grpSpPr>
                      <pic:pic xmlns:pic="http://schemas.openxmlformats.org/drawingml/2006/picture">
                        <pic:nvPicPr>
                          <pic:cNvPr id="97" name="image15.png">
                            <a:hlinkClick r:id="rId13"/>
                          </pic:cNvPr>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a:xfrm>
                            <a:off x="551286" y="28714"/>
                            <a:ext cx="564406" cy="553289"/>
                          </a:xfrm>
                          <a:prstGeom prst="rect">
                            <a:avLst/>
                          </a:prstGeom>
                        </pic:spPr>
                      </pic:pic>
                      <wps:wsp>
                        <wps:cNvPr id="99" name="Text Box 13"/>
                        <wps:cNvSpPr txBox="1">
                          <a:spLocks noChangeArrowheads="1"/>
                        </wps:cNvSpPr>
                        <wps:spPr bwMode="auto">
                          <a:xfrm>
                            <a:off x="-123824" y="685800"/>
                            <a:ext cx="1952625" cy="352425"/>
                          </a:xfrm>
                          <a:prstGeom prst="rect">
                            <a:avLst/>
                          </a:prstGeom>
                          <a:noFill/>
                          <a:ln w="9525">
                            <a:noFill/>
                            <a:miter lim="800000"/>
                            <a:headEnd/>
                            <a:tailEnd/>
                          </a:ln>
                        </wps:spPr>
                        <wps:txbx>
                          <w:txbxContent>
                            <w:p w14:paraId="34DDE561" w14:textId="0EDA08A6" w:rsidR="00852B34" w:rsidRPr="006A38C0" w:rsidRDefault="00852B34" w:rsidP="00852B34">
                              <w:pPr>
                                <w:jc w:val="center"/>
                                <w:rPr>
                                  <w:color w:val="auto"/>
                                  <w:sz w:val="16"/>
                                  <w:szCs w:val="16"/>
                                  <w:lang w:val="en-GB"/>
                                </w:rPr>
                              </w:pPr>
                              <w:r w:rsidRPr="00454F33">
                                <w:rPr>
                                  <w:sz w:val="16"/>
                                  <w:szCs w:val="16"/>
                                  <w:lang w:val="en-GB"/>
                                </w:rPr>
                                <w:t xml:space="preserve">Scan the code and find </w:t>
                              </w:r>
                              <w:r>
                                <w:rPr>
                                  <w:sz w:val="16"/>
                                  <w:szCs w:val="16"/>
                                  <w:lang w:val="en-GB"/>
                                </w:rPr>
                                <w:t xml:space="preserve">more </w:t>
                              </w:r>
                              <w:r w:rsidRPr="00454F33">
                                <w:rPr>
                                  <w:sz w:val="16"/>
                                  <w:szCs w:val="16"/>
                                  <w:lang w:val="en-GB"/>
                                </w:rPr>
                                <w:t xml:space="preserve">the product </w:t>
                              </w:r>
                              <w:r>
                                <w:rPr>
                                  <w:sz w:val="16"/>
                                  <w:szCs w:val="16"/>
                                  <w:lang w:val="en-GB"/>
                                </w:rPr>
                                <w:t>on</w:t>
                              </w:r>
                              <w:r w:rsidRPr="00454F33">
                                <w:rPr>
                                  <w:sz w:val="16"/>
                                  <w:szCs w:val="16"/>
                                  <w:lang w:val="en-GB"/>
                                </w:rPr>
                                <w:t xml:space="preserve"> the </w:t>
                              </w:r>
                              <w:r>
                                <w:rPr>
                                  <w:sz w:val="16"/>
                                  <w:szCs w:val="16"/>
                                  <w:lang w:val="en-GB"/>
                                </w:rPr>
                                <w:t>Danish AssistData</w:t>
                              </w:r>
                              <w:r w:rsidRPr="006A38C0">
                                <w:rPr>
                                  <w:color w:val="auto"/>
                                  <w:sz w:val="16"/>
                                  <w:szCs w:val="16"/>
                                  <w:lang w:val="en-GB"/>
                                </w:rPr>
                                <w:t>.</w:t>
                              </w:r>
                            </w:p>
                            <w:p w14:paraId="3FB59D25" w14:textId="77777777" w:rsidR="00852B34" w:rsidRPr="00573F32" w:rsidRDefault="00852B34" w:rsidP="00852B34">
                              <w:pPr>
                                <w:jc w:val="center"/>
                                <w:rPr>
                                  <w:sz w:val="16"/>
                                  <w:szCs w:val="16"/>
                                  <w:lang w:val="en-US"/>
                                </w:rPr>
                              </w:pPr>
                            </w:p>
                            <w:p w14:paraId="3604BEA3" w14:textId="7B15C9D6" w:rsidR="007A257C" w:rsidRPr="00852B34" w:rsidRDefault="007A257C" w:rsidP="00A75FE4">
                              <w:pPr>
                                <w:jc w:val="center"/>
                                <w:rPr>
                                  <w:sz w:val="16"/>
                                  <w:szCs w:val="16"/>
                                  <w:lang w:val="en-US"/>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9A067B3" id="Gruppe 96" o:spid="_x0000_s1029" href="https://hmi-basen.dk/r11x.asp?linkinfo=20141" style="position:absolute;margin-left:-.15pt;margin-top:528.45pt;width:153.75pt;height:82pt;z-index:251792384;mso-width-relative:margin;mso-height-relative:margin" coordorigin="-1238,287" coordsize="19526,100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" o:button="t">
                <v:shape id="image15.png" o:spid="_x0000_s1030" type="#_x0000_t75" href="https://hmi-basen.dk/en/r11x.asp?linkinfo=24144&amp;art0=90886&amp;nart=1" style="position:absolute;left:5512;top:287;width:5644;height:5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" o:button="t">
                  <v:fill o:detectmouseclick="t"/>
                  <v:imagedata r:id="rId15" o:title=""/>
                </v:shape>
                <v:shape id="Text Box 13" o:spid="_x0000_s1031" type="#_x0000_t202" style="position:absolute;left:-1238;top:6858;width:19526;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34DDE561" w14:textId="0EDA08A6" w:rsidR="00852B34" w:rsidRPr="006A38C0" w:rsidRDefault="00852B34" w:rsidP="00852B34">
                        <w:pPr>
                          <w:jc w:val="center"/>
                          <w:rPr>
                            <w:color w:val="auto"/>
                            <w:sz w:val="16"/>
                            <w:szCs w:val="16"/>
                            <w:lang w:val="en-GB"/>
                          </w:rPr>
                        </w:pPr>
                        <w:r w:rsidRPr="00454F33">
                          <w:rPr>
                            <w:sz w:val="16"/>
                            <w:szCs w:val="16"/>
                            <w:lang w:val="en-GB"/>
                          </w:rPr>
                          <w:t xml:space="preserve">Scan the code and find </w:t>
                        </w:r>
                        <w:r>
                          <w:rPr>
                            <w:sz w:val="16"/>
                            <w:szCs w:val="16"/>
                            <w:lang w:val="en-GB"/>
                          </w:rPr>
                          <w:t xml:space="preserve">more </w:t>
                        </w:r>
                        <w:r w:rsidRPr="00454F33">
                          <w:rPr>
                            <w:sz w:val="16"/>
                            <w:szCs w:val="16"/>
                            <w:lang w:val="en-GB"/>
                          </w:rPr>
                          <w:t xml:space="preserve">the product </w:t>
                        </w:r>
                        <w:r>
                          <w:rPr>
                            <w:sz w:val="16"/>
                            <w:szCs w:val="16"/>
                            <w:lang w:val="en-GB"/>
                          </w:rPr>
                          <w:t>on</w:t>
                        </w:r>
                        <w:r w:rsidRPr="00454F33">
                          <w:rPr>
                            <w:sz w:val="16"/>
                            <w:szCs w:val="16"/>
                            <w:lang w:val="en-GB"/>
                          </w:rPr>
                          <w:t xml:space="preserve"> the </w:t>
                        </w:r>
                        <w:r>
                          <w:rPr>
                            <w:sz w:val="16"/>
                            <w:szCs w:val="16"/>
                            <w:lang w:val="en-GB"/>
                          </w:rPr>
                          <w:t>Danish AssistData</w:t>
                        </w:r>
                        <w:r w:rsidRPr="006A38C0">
                          <w:rPr>
                            <w:color w:val="auto"/>
                            <w:sz w:val="16"/>
                            <w:szCs w:val="16"/>
                            <w:lang w:val="en-GB"/>
                          </w:rPr>
                          <w:t>.</w:t>
                        </w:r>
                      </w:p>
                      <w:p w14:paraId="3FB59D25" w14:textId="77777777" w:rsidR="00852B34" w:rsidRPr="00573F32" w:rsidRDefault="00852B34" w:rsidP="00852B34">
                        <w:pPr>
                          <w:jc w:val="center"/>
                          <w:rPr>
                            <w:sz w:val="16"/>
                            <w:szCs w:val="16"/>
                            <w:lang w:val="en-US"/>
                          </w:rPr>
                        </w:pPr>
                      </w:p>
                      <w:p w14:paraId="3604BEA3" w14:textId="7B15C9D6" w:rsidR="007A257C" w:rsidRPr="00852B34" w:rsidRDefault="007A257C" w:rsidP="00A75FE4">
                        <w:pPr>
                          <w:jc w:val="center"/>
                          <w:rPr>
                            <w:sz w:val="16"/>
                            <w:szCs w:val="16"/>
                            <w:lang w:val="en-US"/>
                          </w:rPr>
                        </w:pPr>
                      </w:p>
                    </w:txbxContent>
                  </v:textbox>
                </v:shape>
              </v:group>
            </w:pict>
          </mc:Fallback>
        </mc:AlternateContent>
      </w:r>
      <w:r w:rsidR="008B3F1B" w:rsidRPr="00650F74">
        <w:rPr>
          <w:noProof/>
          <w:lang w:val="en-GB"/>
        </w:rPr>
        <mc:AlternateContent>
          <mc:Choice Requires="wpg">
            <w:drawing>
              <wp:anchor distT="0" distB="0" distL="114300" distR="114300" simplePos="0" relativeHeight="251628544" behindDoc="0" locked="0" layoutInCell="1" allowOverlap="1" wp14:anchorId="6334BE91" wp14:editId="08F59AE1">
                <wp:simplePos x="0" y="0"/>
                <wp:positionH relativeFrom="column">
                  <wp:posOffset>2971800</wp:posOffset>
                </wp:positionH>
                <wp:positionV relativeFrom="paragraph">
                  <wp:posOffset>6835775</wp:posOffset>
                </wp:positionV>
                <wp:extent cx="3771900" cy="914400"/>
                <wp:effectExtent l="0" t="0" r="0" b="0"/>
                <wp:wrapNone/>
                <wp:docPr id="322" name="Gruppe 322"/>
                <wp:cNvGraphicFramePr/>
                <a:graphic xmlns:a="http://schemas.openxmlformats.org/drawingml/2006/main">
                  <a:graphicData uri="http://schemas.microsoft.com/office/word/2010/wordprocessingGroup">
                    <wpg:wgp>
                      <wpg:cNvGrpSpPr/>
                      <wpg:grpSpPr>
                        <a:xfrm>
                          <a:off x="0" y="0"/>
                          <a:ext cx="3771900" cy="914400"/>
                          <a:chOff x="0" y="2094"/>
                          <a:chExt cx="3771900" cy="915221"/>
                        </a:xfrm>
                      </wpg:grpSpPr>
                      <wpg:grpSp>
                        <wpg:cNvPr id="22" name="Gruppe 22"/>
                        <wpg:cNvGrpSpPr/>
                        <wpg:grpSpPr>
                          <a:xfrm>
                            <a:off x="2724150" y="2094"/>
                            <a:ext cx="1047750" cy="529399"/>
                            <a:chOff x="0" y="155812"/>
                            <a:chExt cx="1047750" cy="529988"/>
                          </a:xfrm>
                        </wpg:grpSpPr>
                        <pic:pic xmlns:pic="http://schemas.openxmlformats.org/drawingml/2006/picture">
                          <pic:nvPicPr>
                            <pic:cNvPr id="19" name="Billede 19"/>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342650" y="155812"/>
                              <a:ext cx="348856" cy="249107"/>
                            </a:xfrm>
                            <a:prstGeom prst="rect">
                              <a:avLst/>
                            </a:prstGeom>
                          </pic:spPr>
                        </pic:pic>
                        <wps:wsp>
                          <wps:cNvPr id="21" name="Tekstfelt 2"/>
                          <wps:cNvSpPr txBox="1">
                            <a:spLocks noChangeArrowheads="1"/>
                          </wps:cNvSpPr>
                          <wps:spPr bwMode="auto">
                            <a:xfrm>
                              <a:off x="0" y="409575"/>
                              <a:ext cx="1047750" cy="276225"/>
                            </a:xfrm>
                            <a:prstGeom prst="rect">
                              <a:avLst/>
                            </a:prstGeom>
                            <a:noFill/>
                            <a:ln w="9525">
                              <a:noFill/>
                              <a:miter lim="800000"/>
                              <a:headEnd/>
                              <a:tailEnd/>
                            </a:ln>
                          </wps:spPr>
                          <wps:txbx>
                            <w:txbxContent>
                              <w:p w14:paraId="44BC4A23" w14:textId="7CD03D79" w:rsidR="007A257C" w:rsidRPr="00B5567B" w:rsidRDefault="007A257C" w:rsidP="00594C77">
                                <w:pPr>
                                  <w:jc w:val="center"/>
                                  <w:rPr>
                                    <w:sz w:val="16"/>
                                    <w:szCs w:val="16"/>
                                  </w:rPr>
                                </w:pPr>
                                <w:r>
                                  <w:rPr>
                                    <w:noProof/>
                                  </w:rPr>
                                  <w:drawing>
                                    <wp:inline distT="0" distB="0" distL="0" distR="0" wp14:anchorId="73B7E1B9" wp14:editId="705B75BB">
                                      <wp:extent cx="227965" cy="174625"/>
                                      <wp:effectExtent l="0" t="0" r="635" b="0"/>
                                      <wp:docPr id="363" name="Billede 363"/>
                                      <wp:cNvGraphicFramePr/>
                                      <a:graphic xmlns:a="http://schemas.openxmlformats.org/drawingml/2006/main">
                                        <a:graphicData uri="http://schemas.openxmlformats.org/drawingml/2006/picture">
                                          <pic:pic xmlns:pic="http://schemas.openxmlformats.org/drawingml/2006/picture">
                                            <pic:nvPicPr>
                                              <pic:cNvPr id="201" name="Billede 20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7965" cy="174625"/>
                                              </a:xfrm>
                                              <a:prstGeom prst="rect">
                                                <a:avLst/>
                                              </a:prstGeom>
                                            </pic:spPr>
                                          </pic:pic>
                                        </a:graphicData>
                                      </a:graphic>
                                    </wp:inline>
                                  </w:drawing>
                                </w:r>
                              </w:p>
                            </w:txbxContent>
                          </wps:txbx>
                          <wps:bodyPr rot="0" vert="horz" wrap="square" lIns="91440" tIns="45720" rIns="91440" bIns="45720" anchor="t" anchorCtr="0">
                            <a:noAutofit/>
                          </wps:bodyPr>
                        </wps:wsp>
                      </wpg:grpSp>
                      <wps:wsp>
                        <wps:cNvPr id="321" name="Text Box 12"/>
                        <wps:cNvSpPr txBox="1">
                          <a:spLocks noChangeArrowheads="1"/>
                        </wps:cNvSpPr>
                        <wps:spPr bwMode="auto">
                          <a:xfrm>
                            <a:off x="0" y="536315"/>
                            <a:ext cx="3648075" cy="381000"/>
                          </a:xfrm>
                          <a:prstGeom prst="rect">
                            <a:avLst/>
                          </a:prstGeom>
                          <a:noFill/>
                          <a:ln w="9525">
                            <a:noFill/>
                            <a:miter lim="800000"/>
                            <a:headEnd/>
                            <a:tailEnd/>
                          </a:ln>
                        </wps:spPr>
                        <wps:txbx>
                          <w:txbxContent>
                            <w:p w14:paraId="6ADBCB56" w14:textId="77777777" w:rsidR="00852B34" w:rsidRPr="00454F33" w:rsidRDefault="00852B34" w:rsidP="00852B34">
                              <w:pPr>
                                <w:jc w:val="right"/>
                                <w:rPr>
                                  <w:sz w:val="16"/>
                                  <w:szCs w:val="16"/>
                                  <w:lang w:val="en-GB"/>
                                </w:rPr>
                              </w:pPr>
                              <w:r w:rsidRPr="00454F33">
                                <w:rPr>
                                  <w:sz w:val="16"/>
                                  <w:szCs w:val="16"/>
                                  <w:lang w:val="en-GB"/>
                                </w:rPr>
                                <w:t xml:space="preserve">Cobi Rehab and Cobi </w:t>
                              </w:r>
                              <w:r w:rsidRPr="00454F33">
                                <w:rPr>
                                  <w:spacing w:val="-2"/>
                                  <w:sz w:val="16"/>
                                  <w:szCs w:val="16"/>
                                  <w:lang w:val="en-GB"/>
                                </w:rPr>
                                <w:t>Rehab suppliers comp</w:t>
                              </w:r>
                              <w:r>
                                <w:rPr>
                                  <w:spacing w:val="-2"/>
                                  <w:sz w:val="16"/>
                                  <w:szCs w:val="16"/>
                                  <w:lang w:val="en-GB"/>
                                </w:rPr>
                                <w:t>l</w:t>
                              </w:r>
                              <w:r w:rsidRPr="00454F33">
                                <w:rPr>
                                  <w:spacing w:val="-2"/>
                                  <w:sz w:val="16"/>
                                  <w:szCs w:val="16"/>
                                  <w:lang w:val="en-GB"/>
                                </w:rPr>
                                <w:t>y with the U</w:t>
                              </w:r>
                              <w:r w:rsidRPr="00454F33">
                                <w:rPr>
                                  <w:spacing w:val="-3"/>
                                  <w:sz w:val="16"/>
                                  <w:szCs w:val="16"/>
                                  <w:lang w:val="en-GB"/>
                                </w:rPr>
                                <w:t>N conventions on child labour and forced labour as well as</w:t>
                              </w:r>
                              <w:r w:rsidRPr="00454F33">
                                <w:rPr>
                                  <w:sz w:val="16"/>
                                  <w:szCs w:val="16"/>
                                  <w:lang w:val="en-GB"/>
                                </w:rPr>
                                <w:t xml:space="preserve"> </w:t>
                              </w:r>
                              <w:r w:rsidRPr="00454F33">
                                <w:rPr>
                                  <w:spacing w:val="-4"/>
                                  <w:sz w:val="16"/>
                                  <w:szCs w:val="16"/>
                                  <w:lang w:val="en-GB"/>
                                </w:rPr>
                                <w:t xml:space="preserve">ILO </w:t>
                              </w:r>
                              <w:r w:rsidRPr="00454F33">
                                <w:rPr>
                                  <w:spacing w:val="-3"/>
                                  <w:sz w:val="16"/>
                                  <w:szCs w:val="16"/>
                                  <w:lang w:val="en-GB"/>
                                </w:rPr>
                                <w:t xml:space="preserve">029, </w:t>
                              </w:r>
                              <w:r w:rsidRPr="00454F33">
                                <w:rPr>
                                  <w:sz w:val="16"/>
                                  <w:szCs w:val="16"/>
                                  <w:lang w:val="en-GB"/>
                                </w:rPr>
                                <w:t>C132 and C182.</w:t>
                              </w:r>
                            </w:p>
                            <w:p w14:paraId="0D148BBF" w14:textId="77777777" w:rsidR="00852B34" w:rsidRPr="00454F33" w:rsidRDefault="00852B34" w:rsidP="00852B34">
                              <w:pPr>
                                <w:rPr>
                                  <w:sz w:val="16"/>
                                  <w:szCs w:val="16"/>
                                  <w:lang w:val="en-GB"/>
                                </w:rPr>
                              </w:pPr>
                            </w:p>
                            <w:p w14:paraId="65072700" w14:textId="5DB31CC3" w:rsidR="007A257C" w:rsidRPr="00852B34" w:rsidRDefault="007A257C" w:rsidP="00A75FE4">
                              <w:pPr>
                                <w:jc w:val="right"/>
                                <w:rPr>
                                  <w:sz w:val="16"/>
                                  <w:szCs w:val="16"/>
                                  <w:lang w:val="en-GB"/>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34BE91" id="Gruppe 322" o:spid="_x0000_s1032" style="position:absolute;margin-left:234pt;margin-top:538.25pt;width:297pt;height:1in;z-index:251628544;mso-width-relative:margin;mso-height-relative:margin" coordorigin=",20" coordsize="37719,9152"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">
                <v:group id="Gruppe 22" o:spid="_x0000_s1033" style="position:absolute;left:27241;top:20;width:10478;height:5294" coordorigin=",1558" coordsize="10477,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Billede 19" o:spid="_x0000_s1034" type="#_x0000_t75" style="position:absolute;left:3426;top:1558;width:3489;height:2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">
                    <v:imagedata r:id="rId18" o:title=""/>
                  </v:shape>
                  <v:shape id="_x0000_s1035" type="#_x0000_t202" style="position:absolute;top:4095;width:10477;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44BC4A23" w14:textId="7CD03D79" w:rsidR="007A257C" w:rsidRPr="00B5567B" w:rsidRDefault="007A257C" w:rsidP="00594C77">
                          <w:pPr>
                            <w:jc w:val="center"/>
                            <w:rPr>
                              <w:sz w:val="16"/>
                              <w:szCs w:val="16"/>
                            </w:rPr>
                          </w:pPr>
                          <w:r>
                            <w:rPr>
                              <w:noProof/>
                            </w:rPr>
                            <w:drawing>
                              <wp:inline distT="0" distB="0" distL="0" distR="0" wp14:anchorId="73B7E1B9" wp14:editId="705B75BB">
                                <wp:extent cx="227965" cy="174625"/>
                                <wp:effectExtent l="0" t="0" r="635" b="0"/>
                                <wp:docPr id="363" name="Billede 363"/>
                                <wp:cNvGraphicFramePr/>
                                <a:graphic xmlns:a="http://schemas.openxmlformats.org/drawingml/2006/main">
                                  <a:graphicData uri="http://schemas.openxmlformats.org/drawingml/2006/picture">
                                    <pic:pic xmlns:pic="http://schemas.openxmlformats.org/drawingml/2006/picture">
                                      <pic:nvPicPr>
                                        <pic:cNvPr id="201" name="Billede 20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7965" cy="174625"/>
                                        </a:xfrm>
                                        <a:prstGeom prst="rect">
                                          <a:avLst/>
                                        </a:prstGeom>
                                      </pic:spPr>
                                    </pic:pic>
                                  </a:graphicData>
                                </a:graphic>
                              </wp:inline>
                            </w:drawing>
                          </w:r>
                        </w:p>
                      </w:txbxContent>
                    </v:textbox>
                  </v:shape>
                </v:group>
                <v:shape id="Text Box 12" o:spid="_x0000_s1036" type="#_x0000_t202" style="position:absolute;top:5363;width:3648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6ADBCB56" w14:textId="77777777" w:rsidR="00852B34" w:rsidRPr="00454F33" w:rsidRDefault="00852B34" w:rsidP="00852B34">
                        <w:pPr>
                          <w:jc w:val="right"/>
                          <w:rPr>
                            <w:sz w:val="16"/>
                            <w:szCs w:val="16"/>
                            <w:lang w:val="en-GB"/>
                          </w:rPr>
                        </w:pPr>
                        <w:r w:rsidRPr="00454F33">
                          <w:rPr>
                            <w:sz w:val="16"/>
                            <w:szCs w:val="16"/>
                            <w:lang w:val="en-GB"/>
                          </w:rPr>
                          <w:t xml:space="preserve">Cobi Rehab and Cobi </w:t>
                        </w:r>
                        <w:r w:rsidRPr="00454F33">
                          <w:rPr>
                            <w:spacing w:val="-2"/>
                            <w:sz w:val="16"/>
                            <w:szCs w:val="16"/>
                            <w:lang w:val="en-GB"/>
                          </w:rPr>
                          <w:t>Rehab suppliers comp</w:t>
                        </w:r>
                        <w:r>
                          <w:rPr>
                            <w:spacing w:val="-2"/>
                            <w:sz w:val="16"/>
                            <w:szCs w:val="16"/>
                            <w:lang w:val="en-GB"/>
                          </w:rPr>
                          <w:t>l</w:t>
                        </w:r>
                        <w:r w:rsidRPr="00454F33">
                          <w:rPr>
                            <w:spacing w:val="-2"/>
                            <w:sz w:val="16"/>
                            <w:szCs w:val="16"/>
                            <w:lang w:val="en-GB"/>
                          </w:rPr>
                          <w:t>y with the U</w:t>
                        </w:r>
                        <w:r w:rsidRPr="00454F33">
                          <w:rPr>
                            <w:spacing w:val="-3"/>
                            <w:sz w:val="16"/>
                            <w:szCs w:val="16"/>
                            <w:lang w:val="en-GB"/>
                          </w:rPr>
                          <w:t>N conventions on child labour and forced labour as well as</w:t>
                        </w:r>
                        <w:r w:rsidRPr="00454F33">
                          <w:rPr>
                            <w:sz w:val="16"/>
                            <w:szCs w:val="16"/>
                            <w:lang w:val="en-GB"/>
                          </w:rPr>
                          <w:t xml:space="preserve"> </w:t>
                        </w:r>
                        <w:r w:rsidRPr="00454F33">
                          <w:rPr>
                            <w:spacing w:val="-4"/>
                            <w:sz w:val="16"/>
                            <w:szCs w:val="16"/>
                            <w:lang w:val="en-GB"/>
                          </w:rPr>
                          <w:t xml:space="preserve">ILO </w:t>
                        </w:r>
                        <w:r w:rsidRPr="00454F33">
                          <w:rPr>
                            <w:spacing w:val="-3"/>
                            <w:sz w:val="16"/>
                            <w:szCs w:val="16"/>
                            <w:lang w:val="en-GB"/>
                          </w:rPr>
                          <w:t xml:space="preserve">029, </w:t>
                        </w:r>
                        <w:r w:rsidRPr="00454F33">
                          <w:rPr>
                            <w:sz w:val="16"/>
                            <w:szCs w:val="16"/>
                            <w:lang w:val="en-GB"/>
                          </w:rPr>
                          <w:t>C132 and C182.</w:t>
                        </w:r>
                      </w:p>
                      <w:p w14:paraId="0D148BBF" w14:textId="77777777" w:rsidR="00852B34" w:rsidRPr="00454F33" w:rsidRDefault="00852B34" w:rsidP="00852B34">
                        <w:pPr>
                          <w:rPr>
                            <w:sz w:val="16"/>
                            <w:szCs w:val="16"/>
                            <w:lang w:val="en-GB"/>
                          </w:rPr>
                        </w:pPr>
                      </w:p>
                      <w:p w14:paraId="65072700" w14:textId="5DB31CC3" w:rsidR="007A257C" w:rsidRPr="00852B34" w:rsidRDefault="007A257C" w:rsidP="00A75FE4">
                        <w:pPr>
                          <w:jc w:val="right"/>
                          <w:rPr>
                            <w:sz w:val="16"/>
                            <w:szCs w:val="16"/>
                            <w:lang w:val="en-GB"/>
                          </w:rPr>
                        </w:pPr>
                      </w:p>
                    </w:txbxContent>
                  </v:textbox>
                </v:shape>
              </v:group>
            </w:pict>
          </mc:Fallback>
        </mc:AlternateContent>
      </w:r>
      <w:r w:rsidR="00B971E7" w:rsidRPr="00650F74">
        <w:rPr>
          <w:lang w:val="en-GB"/>
        </w:rPr>
        <w:br w:type="page"/>
      </w:r>
    </w:p>
    <w:sdt>
      <w:sdtPr>
        <w:rPr>
          <w:rFonts w:asciiTheme="minorHAnsi" w:eastAsiaTheme="minorHAnsi" w:hAnsiTheme="minorHAnsi" w:cstheme="minorBidi"/>
          <w:color w:val="auto"/>
          <w:sz w:val="22"/>
          <w:szCs w:val="22"/>
          <w:lang w:val="en-GB" w:eastAsia="en-US"/>
        </w:rPr>
        <w:id w:val="-310873402"/>
        <w:docPartObj>
          <w:docPartGallery w:val="Table of Contents"/>
          <w:docPartUnique/>
        </w:docPartObj>
      </w:sdtPr>
      <w:sdtEndPr>
        <w:rPr>
          <w:rFonts w:ascii="Gotham" w:hAnsi="Gotham"/>
          <w:b/>
          <w:bCs/>
          <w:color w:val="262626" w:themeColor="text1" w:themeTint="D9"/>
          <w:sz w:val="20"/>
        </w:rPr>
      </w:sdtEndPr>
      <w:sdtContent>
        <w:p w14:paraId="52F5C3B8" w14:textId="48464CF3" w:rsidR="00685C5F" w:rsidRPr="00650F74" w:rsidRDefault="00E66782" w:rsidP="00315766">
          <w:pPr>
            <w:pStyle w:val="Overskrift"/>
            <w:rPr>
              <w:lang w:val="en-GB"/>
            </w:rPr>
          </w:pPr>
          <w:r w:rsidRPr="00650F74">
            <w:rPr>
              <w:lang w:val="en-GB"/>
            </w:rPr>
            <w:t>Table of content</w:t>
          </w:r>
        </w:p>
        <w:p w14:paraId="298BE918" w14:textId="5149719A" w:rsidR="00685C5F" w:rsidRPr="00650F74" w:rsidRDefault="00685C5F" w:rsidP="00685C5F">
          <w:pPr>
            <w:rPr>
              <w:lang w:val="en-GB" w:eastAsia="da-DK"/>
            </w:rPr>
          </w:pPr>
        </w:p>
        <w:p w14:paraId="2C029983" w14:textId="00F48E0B" w:rsidR="0047783B" w:rsidRDefault="000C1FA9">
          <w:pPr>
            <w:pStyle w:val="Indholdsfortegnelse2"/>
            <w:tabs>
              <w:tab w:val="right" w:leader="dot" w:pos="10456"/>
            </w:tabs>
            <w:rPr>
              <w:rFonts w:asciiTheme="minorHAnsi" w:eastAsiaTheme="minorEastAsia" w:hAnsiTheme="minorHAnsi"/>
              <w:noProof/>
              <w:color w:val="auto"/>
              <w:sz w:val="22"/>
              <w:lang w:eastAsia="da-DK"/>
            </w:rPr>
          </w:pPr>
          <w:r w:rsidRPr="00650F74">
            <w:rPr>
              <w:lang w:val="en-GB"/>
            </w:rPr>
            <w:fldChar w:fldCharType="begin"/>
          </w:r>
          <w:r w:rsidRPr="00650F74">
            <w:rPr>
              <w:lang w:val="en-GB"/>
            </w:rPr>
            <w:instrText xml:space="preserve"> TOC \o "1-2" \h \z \u </w:instrText>
          </w:r>
          <w:r w:rsidRPr="00650F74">
            <w:rPr>
              <w:lang w:val="en-GB"/>
            </w:rPr>
            <w:fldChar w:fldCharType="separate"/>
          </w:r>
          <w:hyperlink r:id="rId20" w:anchor="_Toc111637959" w:history="1">
            <w:r w:rsidR="0047783B" w:rsidRPr="00DE051F">
              <w:rPr>
                <w:rStyle w:val="Hyperlink"/>
                <w:noProof/>
              </w:rPr>
              <w:t>1. Safety</w:t>
            </w:r>
            <w:r w:rsidR="0047783B">
              <w:rPr>
                <w:noProof/>
                <w:webHidden/>
              </w:rPr>
              <w:tab/>
            </w:r>
            <w:r w:rsidR="0047783B">
              <w:rPr>
                <w:noProof/>
                <w:webHidden/>
              </w:rPr>
              <w:fldChar w:fldCharType="begin"/>
            </w:r>
            <w:r w:rsidR="0047783B">
              <w:rPr>
                <w:noProof/>
                <w:webHidden/>
              </w:rPr>
              <w:instrText xml:space="preserve"> PAGEREF _Toc111637959 \h </w:instrText>
            </w:r>
            <w:r w:rsidR="0047783B">
              <w:rPr>
                <w:noProof/>
                <w:webHidden/>
              </w:rPr>
            </w:r>
            <w:r w:rsidR="0047783B">
              <w:rPr>
                <w:noProof/>
                <w:webHidden/>
              </w:rPr>
              <w:fldChar w:fldCharType="separate"/>
            </w:r>
            <w:r w:rsidR="00256DAA">
              <w:rPr>
                <w:noProof/>
                <w:webHidden/>
              </w:rPr>
              <w:t>3</w:t>
            </w:r>
            <w:r w:rsidR="0047783B">
              <w:rPr>
                <w:noProof/>
                <w:webHidden/>
              </w:rPr>
              <w:fldChar w:fldCharType="end"/>
            </w:r>
          </w:hyperlink>
        </w:p>
        <w:p w14:paraId="7AC80ACE" w14:textId="198C48EB" w:rsidR="0047783B" w:rsidRDefault="00000000">
          <w:pPr>
            <w:pStyle w:val="Indholdsfortegnelse2"/>
            <w:tabs>
              <w:tab w:val="right" w:leader="dot" w:pos="10456"/>
            </w:tabs>
            <w:rPr>
              <w:rFonts w:asciiTheme="minorHAnsi" w:eastAsiaTheme="minorEastAsia" w:hAnsiTheme="minorHAnsi"/>
              <w:noProof/>
              <w:color w:val="auto"/>
              <w:sz w:val="22"/>
              <w:lang w:eastAsia="da-DK"/>
            </w:rPr>
          </w:pPr>
          <w:hyperlink r:id="rId21" w:anchor="_Toc111637960" w:history="1">
            <w:r w:rsidR="0047783B" w:rsidRPr="00DE051F">
              <w:rPr>
                <w:rStyle w:val="Hyperlink"/>
                <w:noProof/>
                <w:lang w:val="en-GB"/>
              </w:rPr>
              <w:t>2. Symbols</w:t>
            </w:r>
            <w:r w:rsidR="0047783B">
              <w:rPr>
                <w:noProof/>
                <w:webHidden/>
              </w:rPr>
              <w:tab/>
            </w:r>
            <w:r w:rsidR="0047783B">
              <w:rPr>
                <w:noProof/>
                <w:webHidden/>
              </w:rPr>
              <w:fldChar w:fldCharType="begin"/>
            </w:r>
            <w:r w:rsidR="0047783B">
              <w:rPr>
                <w:noProof/>
                <w:webHidden/>
              </w:rPr>
              <w:instrText xml:space="preserve"> PAGEREF _Toc111637960 \h </w:instrText>
            </w:r>
            <w:r w:rsidR="0047783B">
              <w:rPr>
                <w:noProof/>
                <w:webHidden/>
              </w:rPr>
            </w:r>
            <w:r w:rsidR="0047783B">
              <w:rPr>
                <w:noProof/>
                <w:webHidden/>
              </w:rPr>
              <w:fldChar w:fldCharType="separate"/>
            </w:r>
            <w:r w:rsidR="00256DAA">
              <w:rPr>
                <w:noProof/>
                <w:webHidden/>
              </w:rPr>
              <w:t>4</w:t>
            </w:r>
            <w:r w:rsidR="0047783B">
              <w:rPr>
                <w:noProof/>
                <w:webHidden/>
              </w:rPr>
              <w:fldChar w:fldCharType="end"/>
            </w:r>
          </w:hyperlink>
        </w:p>
        <w:p w14:paraId="67538755" w14:textId="715E77D6" w:rsidR="0047783B" w:rsidRDefault="00000000">
          <w:pPr>
            <w:pStyle w:val="Indholdsfortegnelse2"/>
            <w:tabs>
              <w:tab w:val="right" w:leader="dot" w:pos="10456"/>
            </w:tabs>
            <w:rPr>
              <w:rFonts w:asciiTheme="minorHAnsi" w:eastAsiaTheme="minorEastAsia" w:hAnsiTheme="minorHAnsi"/>
              <w:noProof/>
              <w:color w:val="auto"/>
              <w:sz w:val="22"/>
              <w:lang w:eastAsia="da-DK"/>
            </w:rPr>
          </w:pPr>
          <w:hyperlink r:id="rId22" w:anchor="_Toc111637961" w:history="1">
            <w:r w:rsidR="0047783B" w:rsidRPr="00DE051F">
              <w:rPr>
                <w:rStyle w:val="Hyperlink"/>
                <w:noProof/>
                <w:lang w:val="en-GB"/>
              </w:rPr>
              <w:t>3. General comments</w:t>
            </w:r>
            <w:r w:rsidR="0047783B">
              <w:rPr>
                <w:noProof/>
                <w:webHidden/>
              </w:rPr>
              <w:tab/>
            </w:r>
            <w:r w:rsidR="0047783B">
              <w:rPr>
                <w:noProof/>
                <w:webHidden/>
              </w:rPr>
              <w:fldChar w:fldCharType="begin"/>
            </w:r>
            <w:r w:rsidR="0047783B">
              <w:rPr>
                <w:noProof/>
                <w:webHidden/>
              </w:rPr>
              <w:instrText xml:space="preserve"> PAGEREF _Toc111637961 \h </w:instrText>
            </w:r>
            <w:r w:rsidR="0047783B">
              <w:rPr>
                <w:noProof/>
                <w:webHidden/>
              </w:rPr>
            </w:r>
            <w:r w:rsidR="0047783B">
              <w:rPr>
                <w:noProof/>
                <w:webHidden/>
              </w:rPr>
              <w:fldChar w:fldCharType="separate"/>
            </w:r>
            <w:r w:rsidR="00256DAA">
              <w:rPr>
                <w:noProof/>
                <w:webHidden/>
              </w:rPr>
              <w:t>5</w:t>
            </w:r>
            <w:r w:rsidR="0047783B">
              <w:rPr>
                <w:noProof/>
                <w:webHidden/>
              </w:rPr>
              <w:fldChar w:fldCharType="end"/>
            </w:r>
          </w:hyperlink>
        </w:p>
        <w:p w14:paraId="0A7BA385" w14:textId="33E91F6D" w:rsidR="0047783B" w:rsidRDefault="00000000">
          <w:pPr>
            <w:pStyle w:val="Indholdsfortegnelse2"/>
            <w:tabs>
              <w:tab w:val="right" w:leader="dot" w:pos="10456"/>
            </w:tabs>
            <w:rPr>
              <w:rFonts w:asciiTheme="minorHAnsi" w:eastAsiaTheme="minorEastAsia" w:hAnsiTheme="minorHAnsi"/>
              <w:noProof/>
              <w:color w:val="auto"/>
              <w:sz w:val="22"/>
              <w:lang w:eastAsia="da-DK"/>
            </w:rPr>
          </w:pPr>
          <w:hyperlink r:id="rId23" w:anchor="_Toc111637962" w:history="1">
            <w:r w:rsidR="0047783B" w:rsidRPr="00DE051F">
              <w:rPr>
                <w:rStyle w:val="Hyperlink"/>
                <w:noProof/>
                <w:lang w:val="en-GB"/>
              </w:rPr>
              <w:t>4. Use</w:t>
            </w:r>
            <w:r w:rsidR="0047783B">
              <w:rPr>
                <w:noProof/>
                <w:webHidden/>
              </w:rPr>
              <w:tab/>
            </w:r>
            <w:r w:rsidR="0047783B">
              <w:rPr>
                <w:noProof/>
                <w:webHidden/>
              </w:rPr>
              <w:fldChar w:fldCharType="begin"/>
            </w:r>
            <w:r w:rsidR="0047783B">
              <w:rPr>
                <w:noProof/>
                <w:webHidden/>
              </w:rPr>
              <w:instrText xml:space="preserve"> PAGEREF _Toc111637962 \h </w:instrText>
            </w:r>
            <w:r w:rsidR="0047783B">
              <w:rPr>
                <w:noProof/>
                <w:webHidden/>
              </w:rPr>
            </w:r>
            <w:r w:rsidR="0047783B">
              <w:rPr>
                <w:noProof/>
                <w:webHidden/>
              </w:rPr>
              <w:fldChar w:fldCharType="separate"/>
            </w:r>
            <w:r w:rsidR="00256DAA">
              <w:rPr>
                <w:noProof/>
                <w:webHidden/>
              </w:rPr>
              <w:t>5</w:t>
            </w:r>
            <w:r w:rsidR="0047783B">
              <w:rPr>
                <w:noProof/>
                <w:webHidden/>
              </w:rPr>
              <w:fldChar w:fldCharType="end"/>
            </w:r>
          </w:hyperlink>
        </w:p>
        <w:p w14:paraId="443CDE69" w14:textId="45A446A1" w:rsidR="0047783B" w:rsidRDefault="00000000">
          <w:pPr>
            <w:pStyle w:val="Indholdsfortegnelse2"/>
            <w:tabs>
              <w:tab w:val="right" w:leader="dot" w:pos="10456"/>
            </w:tabs>
            <w:rPr>
              <w:rFonts w:asciiTheme="minorHAnsi" w:eastAsiaTheme="minorEastAsia" w:hAnsiTheme="minorHAnsi"/>
              <w:noProof/>
              <w:color w:val="auto"/>
              <w:sz w:val="22"/>
              <w:lang w:eastAsia="da-DK"/>
            </w:rPr>
          </w:pPr>
          <w:hyperlink r:id="rId24" w:anchor="_Toc111637963" w:history="1">
            <w:r w:rsidR="0047783B" w:rsidRPr="00DE051F">
              <w:rPr>
                <w:rStyle w:val="Hyperlink"/>
                <w:noProof/>
                <w:lang w:val="en-GB"/>
              </w:rPr>
              <w:t>5. Settings</w:t>
            </w:r>
            <w:r w:rsidR="0047783B">
              <w:rPr>
                <w:noProof/>
                <w:webHidden/>
              </w:rPr>
              <w:tab/>
            </w:r>
            <w:r w:rsidR="0047783B">
              <w:rPr>
                <w:noProof/>
                <w:webHidden/>
              </w:rPr>
              <w:fldChar w:fldCharType="begin"/>
            </w:r>
            <w:r w:rsidR="0047783B">
              <w:rPr>
                <w:noProof/>
                <w:webHidden/>
              </w:rPr>
              <w:instrText xml:space="preserve"> PAGEREF _Toc111637963 \h </w:instrText>
            </w:r>
            <w:r w:rsidR="0047783B">
              <w:rPr>
                <w:noProof/>
                <w:webHidden/>
              </w:rPr>
            </w:r>
            <w:r w:rsidR="0047783B">
              <w:rPr>
                <w:noProof/>
                <w:webHidden/>
              </w:rPr>
              <w:fldChar w:fldCharType="separate"/>
            </w:r>
            <w:r w:rsidR="00256DAA">
              <w:rPr>
                <w:noProof/>
                <w:webHidden/>
              </w:rPr>
              <w:t>6</w:t>
            </w:r>
            <w:r w:rsidR="0047783B">
              <w:rPr>
                <w:noProof/>
                <w:webHidden/>
              </w:rPr>
              <w:fldChar w:fldCharType="end"/>
            </w:r>
          </w:hyperlink>
        </w:p>
        <w:p w14:paraId="6E2D4BB7" w14:textId="26EAF20E" w:rsidR="0047783B" w:rsidRDefault="00000000">
          <w:pPr>
            <w:pStyle w:val="Indholdsfortegnelse2"/>
            <w:tabs>
              <w:tab w:val="right" w:leader="dot" w:pos="10456"/>
            </w:tabs>
            <w:rPr>
              <w:rFonts w:asciiTheme="minorHAnsi" w:eastAsiaTheme="minorEastAsia" w:hAnsiTheme="minorHAnsi"/>
              <w:noProof/>
              <w:color w:val="auto"/>
              <w:sz w:val="22"/>
              <w:lang w:eastAsia="da-DK"/>
            </w:rPr>
          </w:pPr>
          <w:hyperlink r:id="rId25" w:anchor="_Toc111637964" w:history="1">
            <w:r w:rsidR="0047783B" w:rsidRPr="00DE051F">
              <w:rPr>
                <w:rStyle w:val="Hyperlink"/>
                <w:noProof/>
                <w:lang w:val="en-GB"/>
              </w:rPr>
              <w:t>6. Cleaning and maintenance</w:t>
            </w:r>
            <w:r w:rsidR="0047783B">
              <w:rPr>
                <w:noProof/>
                <w:webHidden/>
              </w:rPr>
              <w:tab/>
            </w:r>
            <w:r w:rsidR="0047783B">
              <w:rPr>
                <w:noProof/>
                <w:webHidden/>
              </w:rPr>
              <w:fldChar w:fldCharType="begin"/>
            </w:r>
            <w:r w:rsidR="0047783B">
              <w:rPr>
                <w:noProof/>
                <w:webHidden/>
              </w:rPr>
              <w:instrText xml:space="preserve"> PAGEREF _Toc111637964 \h </w:instrText>
            </w:r>
            <w:r w:rsidR="0047783B">
              <w:rPr>
                <w:noProof/>
                <w:webHidden/>
              </w:rPr>
            </w:r>
            <w:r w:rsidR="0047783B">
              <w:rPr>
                <w:noProof/>
                <w:webHidden/>
              </w:rPr>
              <w:fldChar w:fldCharType="separate"/>
            </w:r>
            <w:r w:rsidR="00256DAA">
              <w:rPr>
                <w:noProof/>
                <w:webHidden/>
              </w:rPr>
              <w:t>8</w:t>
            </w:r>
            <w:r w:rsidR="0047783B">
              <w:rPr>
                <w:noProof/>
                <w:webHidden/>
              </w:rPr>
              <w:fldChar w:fldCharType="end"/>
            </w:r>
          </w:hyperlink>
        </w:p>
        <w:p w14:paraId="5ABEA90F" w14:textId="386FE47C" w:rsidR="0047783B" w:rsidRDefault="00000000">
          <w:pPr>
            <w:pStyle w:val="Indholdsfortegnelse2"/>
            <w:tabs>
              <w:tab w:val="right" w:leader="dot" w:pos="10456"/>
            </w:tabs>
            <w:rPr>
              <w:rFonts w:asciiTheme="minorHAnsi" w:eastAsiaTheme="minorEastAsia" w:hAnsiTheme="minorHAnsi"/>
              <w:noProof/>
              <w:color w:val="auto"/>
              <w:sz w:val="22"/>
              <w:lang w:eastAsia="da-DK"/>
            </w:rPr>
          </w:pPr>
          <w:hyperlink r:id="rId26" w:anchor="_Toc111637965" w:history="1">
            <w:r w:rsidR="0047783B" w:rsidRPr="00DE051F">
              <w:rPr>
                <w:rStyle w:val="Hyperlink"/>
                <w:noProof/>
                <w:lang w:val="en-GB"/>
              </w:rPr>
              <w:t>7. Disposal</w:t>
            </w:r>
            <w:r w:rsidR="0047783B">
              <w:rPr>
                <w:noProof/>
                <w:webHidden/>
              </w:rPr>
              <w:tab/>
            </w:r>
            <w:r w:rsidR="0047783B">
              <w:rPr>
                <w:noProof/>
                <w:webHidden/>
              </w:rPr>
              <w:fldChar w:fldCharType="begin"/>
            </w:r>
            <w:r w:rsidR="0047783B">
              <w:rPr>
                <w:noProof/>
                <w:webHidden/>
              </w:rPr>
              <w:instrText xml:space="preserve"> PAGEREF _Toc111637965 \h </w:instrText>
            </w:r>
            <w:r w:rsidR="0047783B">
              <w:rPr>
                <w:noProof/>
                <w:webHidden/>
              </w:rPr>
            </w:r>
            <w:r w:rsidR="0047783B">
              <w:rPr>
                <w:noProof/>
                <w:webHidden/>
              </w:rPr>
              <w:fldChar w:fldCharType="separate"/>
            </w:r>
            <w:r w:rsidR="00256DAA">
              <w:rPr>
                <w:noProof/>
                <w:webHidden/>
              </w:rPr>
              <w:t>8</w:t>
            </w:r>
            <w:r w:rsidR="0047783B">
              <w:rPr>
                <w:noProof/>
                <w:webHidden/>
              </w:rPr>
              <w:fldChar w:fldCharType="end"/>
            </w:r>
          </w:hyperlink>
        </w:p>
        <w:p w14:paraId="5F688EC5" w14:textId="28831FF9" w:rsidR="0047783B" w:rsidRDefault="00000000">
          <w:pPr>
            <w:pStyle w:val="Indholdsfortegnelse2"/>
            <w:tabs>
              <w:tab w:val="right" w:leader="dot" w:pos="10456"/>
            </w:tabs>
            <w:rPr>
              <w:rFonts w:asciiTheme="minorHAnsi" w:eastAsiaTheme="minorEastAsia" w:hAnsiTheme="minorHAnsi"/>
              <w:noProof/>
              <w:color w:val="auto"/>
              <w:sz w:val="22"/>
              <w:lang w:eastAsia="da-DK"/>
            </w:rPr>
          </w:pPr>
          <w:hyperlink r:id="rId27" w:anchor="_Toc111637966" w:history="1">
            <w:r w:rsidR="0047783B" w:rsidRPr="00DE051F">
              <w:rPr>
                <w:rStyle w:val="Hyperlink"/>
                <w:noProof/>
                <w:lang w:val="en-GB"/>
              </w:rPr>
              <w:t>8. Warranty</w:t>
            </w:r>
            <w:r w:rsidR="0047783B">
              <w:rPr>
                <w:noProof/>
                <w:webHidden/>
              </w:rPr>
              <w:tab/>
            </w:r>
            <w:r w:rsidR="0047783B">
              <w:rPr>
                <w:noProof/>
                <w:webHidden/>
              </w:rPr>
              <w:fldChar w:fldCharType="begin"/>
            </w:r>
            <w:r w:rsidR="0047783B">
              <w:rPr>
                <w:noProof/>
                <w:webHidden/>
              </w:rPr>
              <w:instrText xml:space="preserve"> PAGEREF _Toc111637966 \h </w:instrText>
            </w:r>
            <w:r w:rsidR="0047783B">
              <w:rPr>
                <w:noProof/>
                <w:webHidden/>
              </w:rPr>
            </w:r>
            <w:r w:rsidR="0047783B">
              <w:rPr>
                <w:noProof/>
                <w:webHidden/>
              </w:rPr>
              <w:fldChar w:fldCharType="separate"/>
            </w:r>
            <w:r w:rsidR="00256DAA">
              <w:rPr>
                <w:noProof/>
                <w:webHidden/>
              </w:rPr>
              <w:t>9</w:t>
            </w:r>
            <w:r w:rsidR="0047783B">
              <w:rPr>
                <w:noProof/>
                <w:webHidden/>
              </w:rPr>
              <w:fldChar w:fldCharType="end"/>
            </w:r>
          </w:hyperlink>
        </w:p>
        <w:p w14:paraId="493A121A" w14:textId="29DD0B62" w:rsidR="0047783B" w:rsidRDefault="00000000">
          <w:pPr>
            <w:pStyle w:val="Indholdsfortegnelse2"/>
            <w:tabs>
              <w:tab w:val="right" w:leader="dot" w:pos="10456"/>
            </w:tabs>
            <w:rPr>
              <w:rFonts w:asciiTheme="minorHAnsi" w:eastAsiaTheme="minorEastAsia" w:hAnsiTheme="minorHAnsi"/>
              <w:noProof/>
              <w:color w:val="auto"/>
              <w:sz w:val="22"/>
              <w:lang w:eastAsia="da-DK"/>
            </w:rPr>
          </w:pPr>
          <w:hyperlink r:id="rId28" w:anchor="_Toc111637967" w:history="1">
            <w:r w:rsidR="0047783B" w:rsidRPr="00DE051F">
              <w:rPr>
                <w:rStyle w:val="Hyperlink"/>
                <w:noProof/>
                <w:lang w:val="en-GB"/>
              </w:rPr>
              <w:t>9. Specifications</w:t>
            </w:r>
            <w:r w:rsidR="0047783B">
              <w:rPr>
                <w:noProof/>
                <w:webHidden/>
              </w:rPr>
              <w:tab/>
            </w:r>
            <w:r w:rsidR="0047783B">
              <w:rPr>
                <w:noProof/>
                <w:webHidden/>
              </w:rPr>
              <w:fldChar w:fldCharType="begin"/>
            </w:r>
            <w:r w:rsidR="0047783B">
              <w:rPr>
                <w:noProof/>
                <w:webHidden/>
              </w:rPr>
              <w:instrText xml:space="preserve"> PAGEREF _Toc111637967 \h </w:instrText>
            </w:r>
            <w:r w:rsidR="0047783B">
              <w:rPr>
                <w:noProof/>
                <w:webHidden/>
              </w:rPr>
            </w:r>
            <w:r w:rsidR="0047783B">
              <w:rPr>
                <w:noProof/>
                <w:webHidden/>
              </w:rPr>
              <w:fldChar w:fldCharType="separate"/>
            </w:r>
            <w:r w:rsidR="00256DAA">
              <w:rPr>
                <w:noProof/>
                <w:webHidden/>
              </w:rPr>
              <w:t>10</w:t>
            </w:r>
            <w:r w:rsidR="0047783B">
              <w:rPr>
                <w:noProof/>
                <w:webHidden/>
              </w:rPr>
              <w:fldChar w:fldCharType="end"/>
            </w:r>
          </w:hyperlink>
        </w:p>
        <w:p w14:paraId="53D556EC" w14:textId="4A4A4076" w:rsidR="0047783B" w:rsidRDefault="00000000">
          <w:pPr>
            <w:pStyle w:val="Indholdsfortegnelse2"/>
            <w:tabs>
              <w:tab w:val="right" w:leader="dot" w:pos="10456"/>
            </w:tabs>
            <w:rPr>
              <w:rFonts w:asciiTheme="minorHAnsi" w:eastAsiaTheme="minorEastAsia" w:hAnsiTheme="minorHAnsi"/>
              <w:noProof/>
              <w:color w:val="auto"/>
              <w:sz w:val="22"/>
              <w:lang w:eastAsia="da-DK"/>
            </w:rPr>
          </w:pPr>
          <w:hyperlink r:id="rId29" w:anchor="_Toc111637968" w:history="1">
            <w:r w:rsidR="0047783B" w:rsidRPr="00DE051F">
              <w:rPr>
                <w:rStyle w:val="Hyperlink"/>
                <w:noProof/>
                <w:lang w:val="en-GB"/>
              </w:rPr>
              <w:t>10. Ordering</w:t>
            </w:r>
            <w:r w:rsidR="0047783B">
              <w:rPr>
                <w:noProof/>
                <w:webHidden/>
              </w:rPr>
              <w:tab/>
            </w:r>
            <w:r w:rsidR="0047783B">
              <w:rPr>
                <w:noProof/>
                <w:webHidden/>
              </w:rPr>
              <w:fldChar w:fldCharType="begin"/>
            </w:r>
            <w:r w:rsidR="0047783B">
              <w:rPr>
                <w:noProof/>
                <w:webHidden/>
              </w:rPr>
              <w:instrText xml:space="preserve"> PAGEREF _Toc111637968 \h </w:instrText>
            </w:r>
            <w:r w:rsidR="0047783B">
              <w:rPr>
                <w:noProof/>
                <w:webHidden/>
              </w:rPr>
            </w:r>
            <w:r w:rsidR="0047783B">
              <w:rPr>
                <w:noProof/>
                <w:webHidden/>
              </w:rPr>
              <w:fldChar w:fldCharType="separate"/>
            </w:r>
            <w:r w:rsidR="00256DAA">
              <w:rPr>
                <w:noProof/>
                <w:webHidden/>
              </w:rPr>
              <w:t>11</w:t>
            </w:r>
            <w:r w:rsidR="0047783B">
              <w:rPr>
                <w:noProof/>
                <w:webHidden/>
              </w:rPr>
              <w:fldChar w:fldCharType="end"/>
            </w:r>
          </w:hyperlink>
        </w:p>
        <w:p w14:paraId="6477E807" w14:textId="3A746FA8" w:rsidR="007D1D00" w:rsidRPr="00650F74" w:rsidRDefault="000C1FA9" w:rsidP="006D06FA">
          <w:pPr>
            <w:rPr>
              <w:b/>
              <w:bCs/>
              <w:lang w:val="en-GB"/>
            </w:rPr>
          </w:pPr>
          <w:r w:rsidRPr="00650F74">
            <w:rPr>
              <w:lang w:val="en-GB"/>
            </w:rPr>
            <w:fldChar w:fldCharType="end"/>
          </w:r>
        </w:p>
      </w:sdtContent>
    </w:sdt>
    <w:p w14:paraId="78FD83FB" w14:textId="6AD8D8D3" w:rsidR="007D1D00" w:rsidRPr="00650F74" w:rsidRDefault="007D1D00" w:rsidP="006D06FA">
      <w:pPr>
        <w:rPr>
          <w:lang w:val="en-GB"/>
        </w:rPr>
      </w:pPr>
    </w:p>
    <w:p w14:paraId="11866D57" w14:textId="77777777" w:rsidR="0086145A" w:rsidRPr="00650F74" w:rsidRDefault="0086145A">
      <w:pPr>
        <w:rPr>
          <w:lang w:val="en-GB"/>
        </w:rPr>
      </w:pPr>
      <w:r w:rsidRPr="00650F74">
        <w:rPr>
          <w:lang w:val="en-GB"/>
        </w:rPr>
        <w:br w:type="page"/>
      </w:r>
    </w:p>
    <w:tbl>
      <w:tblPr>
        <w:tblStyle w:val="Tabel-Gitter"/>
        <w:tblpPr w:leftFromText="141" w:rightFromText="141" w:vertAnchor="text" w:horzAnchor="margin" w:tblpY="63"/>
        <w:tblW w:w="7375" w:type="dxa"/>
        <w:tblBorders>
          <w:insideH w:val="none" w:sz="0" w:space="0" w:color="auto"/>
          <w:insideV w:val="none" w:sz="0" w:space="0" w:color="auto"/>
        </w:tblBorders>
        <w:tblLook w:val="04A0" w:firstRow="1" w:lastRow="0" w:firstColumn="1" w:lastColumn="0" w:noHBand="0" w:noVBand="1"/>
      </w:tblPr>
      <w:tblGrid>
        <w:gridCol w:w="755"/>
        <w:gridCol w:w="6620"/>
      </w:tblGrid>
      <w:tr w:rsidR="008B7518" w:rsidRPr="00650F74" w14:paraId="7B833AAC" w14:textId="77777777" w:rsidTr="00CD6F6D">
        <w:trPr>
          <w:trHeight w:val="617"/>
        </w:trPr>
        <w:tc>
          <w:tcPr>
            <w:tcW w:w="755" w:type="dxa"/>
            <w:tcMar>
              <w:top w:w="102" w:type="dxa"/>
              <w:left w:w="85" w:type="dxa"/>
              <w:bottom w:w="102" w:type="dxa"/>
              <w:right w:w="85" w:type="dxa"/>
            </w:tcMar>
            <w:vAlign w:val="center"/>
          </w:tcPr>
          <w:p w14:paraId="53624A81" w14:textId="77777777" w:rsidR="008B7518" w:rsidRPr="00650F74" w:rsidRDefault="008B7518" w:rsidP="008B7518">
            <w:pPr>
              <w:tabs>
                <w:tab w:val="left" w:pos="1995"/>
              </w:tabs>
              <w:rPr>
                <w:lang w:val="en-GB"/>
              </w:rPr>
            </w:pPr>
            <w:r w:rsidRPr="00650F74">
              <w:rPr>
                <w:noProof/>
                <w:lang w:val="en-GB"/>
              </w:rPr>
              <w:lastRenderedPageBreak/>
              <w:drawing>
                <wp:anchor distT="0" distB="0" distL="114300" distR="114300" simplePos="0" relativeHeight="251677696" behindDoc="0" locked="0" layoutInCell="1" allowOverlap="1" wp14:anchorId="6914D5F7" wp14:editId="5143557F">
                  <wp:simplePos x="0" y="0"/>
                  <wp:positionH relativeFrom="column">
                    <wp:posOffset>45720</wp:posOffset>
                  </wp:positionH>
                  <wp:positionV relativeFrom="paragraph">
                    <wp:posOffset>1270</wp:posOffset>
                  </wp:positionV>
                  <wp:extent cx="361950" cy="313055"/>
                  <wp:effectExtent l="0" t="0" r="0" b="0"/>
                  <wp:wrapNone/>
                  <wp:docPr id="77" name="Bille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dvarsel.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1950" cy="313055"/>
                          </a:xfrm>
                          <a:prstGeom prst="rect">
                            <a:avLst/>
                          </a:prstGeom>
                        </pic:spPr>
                      </pic:pic>
                    </a:graphicData>
                  </a:graphic>
                  <wp14:sizeRelH relativeFrom="margin">
                    <wp14:pctWidth>0</wp14:pctWidth>
                  </wp14:sizeRelH>
                  <wp14:sizeRelV relativeFrom="margin">
                    <wp14:pctHeight>0</wp14:pctHeight>
                  </wp14:sizeRelV>
                </wp:anchor>
              </w:drawing>
            </w:r>
          </w:p>
        </w:tc>
        <w:tc>
          <w:tcPr>
            <w:tcW w:w="6620" w:type="dxa"/>
            <w:tcMar>
              <w:top w:w="102" w:type="dxa"/>
              <w:left w:w="85" w:type="dxa"/>
              <w:bottom w:w="102" w:type="dxa"/>
              <w:right w:w="85" w:type="dxa"/>
            </w:tcMar>
            <w:vAlign w:val="center"/>
          </w:tcPr>
          <w:p w14:paraId="7CD110EC" w14:textId="7ACFBBA7" w:rsidR="008B7518" w:rsidRPr="00650F74" w:rsidRDefault="0005631A" w:rsidP="008B7518">
            <w:pPr>
              <w:rPr>
                <w:rFonts w:ascii="Gotham Bold" w:hAnsi="Gotham Bold"/>
                <w:sz w:val="28"/>
                <w:szCs w:val="28"/>
                <w:lang w:val="en-GB"/>
              </w:rPr>
            </w:pPr>
            <w:r w:rsidRPr="00650F74">
              <w:rPr>
                <w:rFonts w:ascii="Gotham Bold" w:hAnsi="Gotham Bold"/>
                <w:sz w:val="28"/>
                <w:szCs w:val="28"/>
                <w:lang w:val="en-GB"/>
              </w:rPr>
              <w:t>WARNING</w:t>
            </w:r>
          </w:p>
        </w:tc>
      </w:tr>
      <w:tr w:rsidR="000538E5" w:rsidRPr="00C42B8F" w14:paraId="30347FBA" w14:textId="77777777" w:rsidTr="000D0BD2">
        <w:trPr>
          <w:trHeight w:val="4109"/>
        </w:trPr>
        <w:tc>
          <w:tcPr>
            <w:tcW w:w="7375" w:type="dxa"/>
            <w:gridSpan w:val="2"/>
            <w:tcMar>
              <w:top w:w="102" w:type="dxa"/>
              <w:left w:w="85" w:type="dxa"/>
              <w:bottom w:w="102" w:type="dxa"/>
              <w:right w:w="85" w:type="dxa"/>
            </w:tcMar>
          </w:tcPr>
          <w:p w14:paraId="1C7DAFD1" w14:textId="606DF221" w:rsidR="008E18C4" w:rsidRPr="00650F74" w:rsidRDefault="008E18C4" w:rsidP="008E18C4">
            <w:pPr>
              <w:rPr>
                <w:rFonts w:cstheme="minorHAnsi"/>
                <w:spacing w:val="-3"/>
                <w:szCs w:val="20"/>
                <w:lang w:val="en-GB"/>
              </w:rPr>
            </w:pPr>
            <w:r w:rsidRPr="00650F74">
              <w:rPr>
                <w:rFonts w:cstheme="minorHAnsi"/>
                <w:szCs w:val="20"/>
                <w:lang w:val="en-GB"/>
              </w:rPr>
              <w:t>Do not use Minimaxx Wheelchair without thorough instructions from trained staff or from persons who have received instruction in the use of the wheelchair. Improper operation may injure the user</w:t>
            </w:r>
            <w:r w:rsidRPr="00650F74">
              <w:rPr>
                <w:rFonts w:cstheme="minorHAnsi"/>
                <w:spacing w:val="-3"/>
                <w:szCs w:val="20"/>
                <w:lang w:val="en-GB"/>
              </w:rPr>
              <w:t>.</w:t>
            </w:r>
          </w:p>
          <w:p w14:paraId="1CCE9542" w14:textId="77777777" w:rsidR="008E18C4" w:rsidRPr="00650F74" w:rsidRDefault="008E18C4" w:rsidP="008E18C4">
            <w:pPr>
              <w:rPr>
                <w:rFonts w:cstheme="minorHAnsi"/>
                <w:szCs w:val="20"/>
                <w:lang w:val="en-GB"/>
              </w:rPr>
            </w:pPr>
          </w:p>
          <w:p w14:paraId="3C40BE86" w14:textId="2ED7C696" w:rsidR="008E18C4" w:rsidRPr="00650F74" w:rsidRDefault="008E18C4" w:rsidP="008E18C4">
            <w:pPr>
              <w:rPr>
                <w:rFonts w:cstheme="minorHAnsi"/>
                <w:spacing w:val="-3"/>
                <w:szCs w:val="20"/>
                <w:lang w:val="en-GB"/>
              </w:rPr>
            </w:pPr>
            <w:r w:rsidRPr="00650F74">
              <w:rPr>
                <w:rFonts w:cstheme="minorHAnsi"/>
                <w:szCs w:val="20"/>
                <w:lang w:val="en-GB"/>
              </w:rPr>
              <w:t xml:space="preserve">Using Minimaxx Wheelchair for people weighing more than the maximum user weight of </w:t>
            </w:r>
            <w:r w:rsidRPr="00650F74">
              <w:rPr>
                <w:rFonts w:cstheme="minorHAnsi"/>
                <w:spacing w:val="-3"/>
                <w:szCs w:val="20"/>
                <w:lang w:val="en-GB"/>
              </w:rPr>
              <w:t>325 kg increases the risk of damaging the wheelchair.</w:t>
            </w:r>
          </w:p>
          <w:p w14:paraId="1AD9E157" w14:textId="77777777" w:rsidR="008E18C4" w:rsidRPr="00650F74" w:rsidRDefault="008E18C4" w:rsidP="008E18C4">
            <w:pPr>
              <w:rPr>
                <w:rFonts w:cstheme="minorHAnsi"/>
                <w:szCs w:val="20"/>
                <w:lang w:val="en-GB"/>
              </w:rPr>
            </w:pPr>
          </w:p>
          <w:p w14:paraId="33A68519" w14:textId="03B1EC0C" w:rsidR="008E18C4" w:rsidRPr="00650F74" w:rsidRDefault="008E18C4" w:rsidP="008E18C4">
            <w:pPr>
              <w:rPr>
                <w:rFonts w:cstheme="minorHAnsi"/>
                <w:szCs w:val="20"/>
                <w:lang w:val="en-GB"/>
              </w:rPr>
            </w:pPr>
            <w:r w:rsidRPr="00650F74">
              <w:rPr>
                <w:rFonts w:cstheme="minorHAnsi"/>
                <w:spacing w:val="-3"/>
                <w:szCs w:val="20"/>
                <w:lang w:val="en-GB"/>
              </w:rPr>
              <w:t xml:space="preserve">Read this user manual carefully before using the </w:t>
            </w:r>
            <w:r w:rsidRPr="00650F74">
              <w:rPr>
                <w:rFonts w:cstheme="minorHAnsi"/>
                <w:szCs w:val="20"/>
                <w:lang w:val="en-GB"/>
              </w:rPr>
              <w:t>Minimaxx Wheelchair.</w:t>
            </w:r>
            <w:r w:rsidRPr="00650F74">
              <w:rPr>
                <w:rFonts w:cstheme="minorHAnsi"/>
                <w:spacing w:val="-12"/>
                <w:szCs w:val="20"/>
                <w:lang w:val="en-GB"/>
              </w:rPr>
              <w:t xml:space="preserve"> Pay particular attention to Safety Instructions marked</w:t>
            </w:r>
            <w:r w:rsidRPr="00650F74">
              <w:rPr>
                <w:rFonts w:cstheme="minorHAnsi"/>
                <w:szCs w:val="20"/>
                <w:lang w:val="en-GB"/>
              </w:rPr>
              <w:t xml:space="preserve"> </w:t>
            </w:r>
            <w:r w:rsidRPr="00650F74">
              <w:rPr>
                <w:rFonts w:cstheme="minorHAnsi"/>
                <w:noProof/>
                <w:szCs w:val="20"/>
                <w:lang w:val="en-GB"/>
              </w:rPr>
              <w:drawing>
                <wp:inline distT="0" distB="0" distL="0" distR="0" wp14:anchorId="77C4F7D2" wp14:editId="5A6437E9">
                  <wp:extent cx="114300" cy="98926"/>
                  <wp:effectExtent l="0" t="0" r="0" b="0"/>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KON Advarsel.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1559" cy="105209"/>
                          </a:xfrm>
                          <a:prstGeom prst="rect">
                            <a:avLst/>
                          </a:prstGeom>
                        </pic:spPr>
                      </pic:pic>
                    </a:graphicData>
                  </a:graphic>
                </wp:inline>
              </w:drawing>
            </w:r>
            <w:r w:rsidRPr="00650F74">
              <w:rPr>
                <w:rFonts w:cstheme="minorHAnsi"/>
                <w:szCs w:val="20"/>
                <w:lang w:val="en-GB"/>
              </w:rPr>
              <w:t>.</w:t>
            </w:r>
          </w:p>
          <w:p w14:paraId="164CD64B" w14:textId="77777777" w:rsidR="008E18C4" w:rsidRPr="00650F74" w:rsidRDefault="008E18C4" w:rsidP="008E18C4">
            <w:pPr>
              <w:rPr>
                <w:rFonts w:cstheme="minorHAnsi"/>
                <w:szCs w:val="20"/>
                <w:lang w:val="en-GB"/>
              </w:rPr>
            </w:pPr>
          </w:p>
          <w:p w14:paraId="1CC5B64B" w14:textId="66699376" w:rsidR="008E18C4" w:rsidRPr="00650F74" w:rsidRDefault="008E18C4" w:rsidP="008E18C4">
            <w:pPr>
              <w:rPr>
                <w:rFonts w:cstheme="minorHAnsi"/>
                <w:spacing w:val="-3"/>
                <w:szCs w:val="20"/>
                <w:lang w:val="en-GB"/>
              </w:rPr>
            </w:pPr>
            <w:r w:rsidRPr="00650F74">
              <w:rPr>
                <w:rFonts w:cstheme="minorHAnsi"/>
                <w:szCs w:val="20"/>
                <w:lang w:val="en-GB"/>
              </w:rPr>
              <w:t xml:space="preserve">Cobi Rehab assumes no responsibility for any damage to the product nor for personal injury caused by incorrect installation, incorrect mounting, or incorrect use of the </w:t>
            </w:r>
            <w:r w:rsidR="00AE1974" w:rsidRPr="00650F74">
              <w:rPr>
                <w:rFonts w:cstheme="minorHAnsi"/>
                <w:szCs w:val="20"/>
                <w:lang w:val="en-GB"/>
              </w:rPr>
              <w:t>Minimaxx</w:t>
            </w:r>
            <w:r w:rsidRPr="00650F74">
              <w:rPr>
                <w:rFonts w:cstheme="minorHAnsi"/>
                <w:szCs w:val="20"/>
                <w:lang w:val="en-GB"/>
              </w:rPr>
              <w:t xml:space="preserve"> wheelchair</w:t>
            </w:r>
            <w:r w:rsidRPr="00650F74">
              <w:rPr>
                <w:rFonts w:cstheme="minorHAnsi"/>
                <w:spacing w:val="-3"/>
                <w:szCs w:val="20"/>
                <w:lang w:val="en-GB"/>
              </w:rPr>
              <w:t>.</w:t>
            </w:r>
          </w:p>
          <w:p w14:paraId="67EF13D1" w14:textId="77777777" w:rsidR="008E18C4" w:rsidRPr="00650F74" w:rsidRDefault="008E18C4" w:rsidP="008E18C4">
            <w:pPr>
              <w:rPr>
                <w:rFonts w:cstheme="minorHAnsi"/>
                <w:szCs w:val="20"/>
                <w:lang w:val="en-GB"/>
              </w:rPr>
            </w:pPr>
          </w:p>
          <w:p w14:paraId="59D81815" w14:textId="77777777" w:rsidR="008E18C4" w:rsidRPr="00650F74" w:rsidRDefault="008E18C4" w:rsidP="008E18C4">
            <w:pPr>
              <w:rPr>
                <w:rFonts w:cstheme="minorHAnsi"/>
                <w:spacing w:val="-3"/>
                <w:szCs w:val="20"/>
                <w:lang w:val="en-GB"/>
              </w:rPr>
            </w:pPr>
            <w:r w:rsidRPr="00650F74">
              <w:rPr>
                <w:rFonts w:cstheme="minorHAnsi"/>
                <w:spacing w:val="-3"/>
                <w:szCs w:val="20"/>
                <w:lang w:val="en-GB"/>
              </w:rPr>
              <w:t xml:space="preserve">Immediately contact </w:t>
            </w:r>
            <w:r w:rsidRPr="00650F74">
              <w:rPr>
                <w:rFonts w:cstheme="minorHAnsi"/>
                <w:szCs w:val="20"/>
                <w:lang w:val="en-GB"/>
              </w:rPr>
              <w:t>Cobi Rehab if parts are damaged or missing. Never use your own spare parts</w:t>
            </w:r>
            <w:r w:rsidRPr="00650F74">
              <w:rPr>
                <w:rFonts w:cstheme="minorHAnsi"/>
                <w:spacing w:val="-3"/>
                <w:szCs w:val="20"/>
                <w:lang w:val="en-GB"/>
              </w:rPr>
              <w:t>.</w:t>
            </w:r>
          </w:p>
          <w:p w14:paraId="5220D1B1" w14:textId="77777777" w:rsidR="008E18C4" w:rsidRPr="00650F74" w:rsidRDefault="008E18C4" w:rsidP="008E18C4">
            <w:pPr>
              <w:rPr>
                <w:rFonts w:cstheme="minorHAnsi"/>
                <w:szCs w:val="20"/>
                <w:lang w:val="en-GB"/>
              </w:rPr>
            </w:pPr>
          </w:p>
          <w:p w14:paraId="076E5EB8" w14:textId="4608F160" w:rsidR="000538E5" w:rsidRPr="00650F74" w:rsidRDefault="008E18C4" w:rsidP="008E18C4">
            <w:pPr>
              <w:rPr>
                <w:lang w:val="en-GB"/>
              </w:rPr>
            </w:pPr>
            <w:r w:rsidRPr="00650F74">
              <w:rPr>
                <w:rFonts w:cstheme="minorHAnsi"/>
                <w:szCs w:val="20"/>
                <w:lang w:val="en-GB"/>
              </w:rPr>
              <w:t xml:space="preserve">Cobi Rehab cannot be held responsible for errors or accidents occurring after repairs are made without written permission of Cobi </w:t>
            </w:r>
            <w:r w:rsidRPr="00650F74">
              <w:rPr>
                <w:rFonts w:cstheme="minorHAnsi"/>
                <w:spacing w:val="-3"/>
                <w:szCs w:val="20"/>
                <w:lang w:val="en-GB"/>
              </w:rPr>
              <w:t>Rehab.</w:t>
            </w:r>
          </w:p>
        </w:tc>
      </w:tr>
    </w:tbl>
    <w:tbl>
      <w:tblPr>
        <w:tblStyle w:val="Tabel-Gitter"/>
        <w:tblpPr w:leftFromText="141" w:rightFromText="141" w:vertAnchor="text" w:horzAnchor="margin" w:tblpY="5643"/>
        <w:tblW w:w="7375" w:type="dxa"/>
        <w:tblBorders>
          <w:insideH w:val="none" w:sz="0" w:space="0" w:color="auto"/>
          <w:insideV w:val="none" w:sz="0" w:space="0" w:color="auto"/>
        </w:tblBorders>
        <w:tblLook w:val="04A0" w:firstRow="1" w:lastRow="0" w:firstColumn="1" w:lastColumn="0" w:noHBand="0" w:noVBand="1"/>
      </w:tblPr>
      <w:tblGrid>
        <w:gridCol w:w="755"/>
        <w:gridCol w:w="6620"/>
      </w:tblGrid>
      <w:tr w:rsidR="000D0BD2" w:rsidRPr="00650F74" w14:paraId="5DD9F6FD" w14:textId="77777777" w:rsidTr="000D0BD2">
        <w:trPr>
          <w:trHeight w:val="614"/>
        </w:trPr>
        <w:tc>
          <w:tcPr>
            <w:tcW w:w="755" w:type="dxa"/>
            <w:tcMar>
              <w:top w:w="102" w:type="dxa"/>
              <w:left w:w="85" w:type="dxa"/>
              <w:bottom w:w="102" w:type="dxa"/>
              <w:right w:w="85" w:type="dxa"/>
            </w:tcMar>
            <w:vAlign w:val="center"/>
          </w:tcPr>
          <w:p w14:paraId="281A6815" w14:textId="77777777" w:rsidR="000D0BD2" w:rsidRPr="00650F74" w:rsidRDefault="000D0BD2" w:rsidP="000D0BD2">
            <w:pPr>
              <w:tabs>
                <w:tab w:val="left" w:pos="1995"/>
              </w:tabs>
              <w:rPr>
                <w:lang w:val="en-GB"/>
              </w:rPr>
            </w:pPr>
            <w:r w:rsidRPr="00650F74">
              <w:rPr>
                <w:noProof/>
                <w:lang w:val="en-GB"/>
              </w:rPr>
              <w:drawing>
                <wp:anchor distT="0" distB="0" distL="114300" distR="114300" simplePos="0" relativeHeight="251826176" behindDoc="0" locked="0" layoutInCell="1" allowOverlap="1" wp14:anchorId="07CB2151" wp14:editId="203EBD52">
                  <wp:simplePos x="0" y="0"/>
                  <wp:positionH relativeFrom="column">
                    <wp:posOffset>50800</wp:posOffset>
                  </wp:positionH>
                  <wp:positionV relativeFrom="paragraph">
                    <wp:posOffset>-54610</wp:posOffset>
                  </wp:positionV>
                  <wp:extent cx="361950" cy="313055"/>
                  <wp:effectExtent l="0" t="0" r="0" b="0"/>
                  <wp:wrapNone/>
                  <wp:docPr id="219" name="Billed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dvarsel.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1950" cy="313055"/>
                          </a:xfrm>
                          <a:prstGeom prst="rect">
                            <a:avLst/>
                          </a:prstGeom>
                        </pic:spPr>
                      </pic:pic>
                    </a:graphicData>
                  </a:graphic>
                  <wp14:sizeRelH relativeFrom="margin">
                    <wp14:pctWidth>0</wp14:pctWidth>
                  </wp14:sizeRelH>
                  <wp14:sizeRelV relativeFrom="margin">
                    <wp14:pctHeight>0</wp14:pctHeight>
                  </wp14:sizeRelV>
                </wp:anchor>
              </w:drawing>
            </w:r>
          </w:p>
        </w:tc>
        <w:tc>
          <w:tcPr>
            <w:tcW w:w="6620" w:type="dxa"/>
            <w:tcMar>
              <w:top w:w="102" w:type="dxa"/>
              <w:left w:w="85" w:type="dxa"/>
              <w:bottom w:w="102" w:type="dxa"/>
              <w:right w:w="85" w:type="dxa"/>
            </w:tcMar>
            <w:vAlign w:val="center"/>
          </w:tcPr>
          <w:p w14:paraId="1817A321" w14:textId="718EAD6F" w:rsidR="000D0BD2" w:rsidRPr="00650F74" w:rsidRDefault="000D0BD2" w:rsidP="000D0BD2">
            <w:pPr>
              <w:rPr>
                <w:rFonts w:ascii="Gotham Bold" w:hAnsi="Gotham Bold"/>
                <w:sz w:val="28"/>
                <w:szCs w:val="28"/>
                <w:lang w:val="en-GB"/>
              </w:rPr>
            </w:pPr>
            <w:r w:rsidRPr="00650F74">
              <w:rPr>
                <w:rFonts w:ascii="Gotham Bold" w:hAnsi="Gotham Bold"/>
                <w:sz w:val="28"/>
                <w:szCs w:val="28"/>
                <w:lang w:val="en-GB"/>
              </w:rPr>
              <w:t>S</w:t>
            </w:r>
            <w:r w:rsidR="0005631A" w:rsidRPr="00650F74">
              <w:rPr>
                <w:rFonts w:ascii="Gotham Bold" w:hAnsi="Gotham Bold"/>
                <w:sz w:val="28"/>
                <w:szCs w:val="28"/>
                <w:lang w:val="en-GB"/>
              </w:rPr>
              <w:t>AFETY INSTRUCTIONS</w:t>
            </w:r>
          </w:p>
        </w:tc>
      </w:tr>
      <w:tr w:rsidR="000D0BD2" w:rsidRPr="00C42B8F" w14:paraId="7862F7D8" w14:textId="77777777" w:rsidTr="000D0BD2">
        <w:trPr>
          <w:trHeight w:val="3927"/>
        </w:trPr>
        <w:tc>
          <w:tcPr>
            <w:tcW w:w="7375" w:type="dxa"/>
            <w:gridSpan w:val="2"/>
            <w:tcMar>
              <w:top w:w="102" w:type="dxa"/>
              <w:left w:w="85" w:type="dxa"/>
              <w:bottom w:w="102" w:type="dxa"/>
              <w:right w:w="85" w:type="dxa"/>
            </w:tcMar>
            <w:vAlign w:val="center"/>
          </w:tcPr>
          <w:p w14:paraId="14942082" w14:textId="77777777" w:rsidR="008E18C4" w:rsidRPr="00650F74" w:rsidRDefault="008E18C4" w:rsidP="008E18C4">
            <w:pPr>
              <w:rPr>
                <w:rFonts w:cstheme="minorHAnsi"/>
                <w:szCs w:val="20"/>
                <w:lang w:val="en-GB"/>
              </w:rPr>
            </w:pPr>
            <w:r w:rsidRPr="00650F74">
              <w:rPr>
                <w:rFonts w:cstheme="minorHAnsi"/>
                <w:szCs w:val="20"/>
                <w:lang w:val="en-GB"/>
              </w:rPr>
              <w:t xml:space="preserve">In this user manual, the symbol </w:t>
            </w:r>
            <w:r w:rsidRPr="00650F74">
              <w:rPr>
                <w:rFonts w:cstheme="minorHAnsi"/>
                <w:noProof/>
                <w:szCs w:val="20"/>
                <w:lang w:val="en-GB"/>
              </w:rPr>
              <w:drawing>
                <wp:inline distT="0" distB="0" distL="0" distR="0" wp14:anchorId="11AFD945" wp14:editId="222EEED4">
                  <wp:extent cx="114300" cy="98926"/>
                  <wp:effectExtent l="0" t="0" r="0" b="0"/>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KON Advarsel.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1559" cy="105209"/>
                          </a:xfrm>
                          <a:prstGeom prst="rect">
                            <a:avLst/>
                          </a:prstGeom>
                        </pic:spPr>
                      </pic:pic>
                    </a:graphicData>
                  </a:graphic>
                </wp:inline>
              </w:drawing>
            </w:r>
            <w:r w:rsidRPr="00650F74">
              <w:rPr>
                <w:rFonts w:cstheme="minorHAnsi"/>
                <w:szCs w:val="20"/>
                <w:lang w:val="en-GB"/>
              </w:rPr>
              <w:t xml:space="preserve"> indicates a safety instruction. Follow safety instructions carefully.</w:t>
            </w:r>
          </w:p>
          <w:p w14:paraId="26D6AC13" w14:textId="77777777" w:rsidR="008E18C4" w:rsidRPr="00650F74" w:rsidRDefault="008E18C4" w:rsidP="000D0BD2">
            <w:pPr>
              <w:rPr>
                <w:lang w:val="en-GB"/>
              </w:rPr>
            </w:pPr>
          </w:p>
          <w:p w14:paraId="2D8EEC7C" w14:textId="54B0E4CB" w:rsidR="000D0BD2" w:rsidRPr="00650F74" w:rsidRDefault="00834894" w:rsidP="000D0BD2">
            <w:pPr>
              <w:rPr>
                <w:szCs w:val="20"/>
                <w:lang w:val="en-GB"/>
              </w:rPr>
            </w:pPr>
            <w:r w:rsidRPr="00650F74">
              <w:rPr>
                <w:szCs w:val="20"/>
                <w:lang w:val="en-GB"/>
              </w:rPr>
              <w:t xml:space="preserve">Minimaxx Wheelchair can tip over, sustain </w:t>
            </w:r>
            <w:r w:rsidR="0081041A" w:rsidRPr="00650F74">
              <w:rPr>
                <w:szCs w:val="20"/>
                <w:lang w:val="en-GB"/>
              </w:rPr>
              <w:t>damage,</w:t>
            </w:r>
            <w:r w:rsidRPr="00650F74">
              <w:rPr>
                <w:szCs w:val="20"/>
                <w:lang w:val="en-GB"/>
              </w:rPr>
              <w:t xml:space="preserve"> or break if used by a user weighing more than 325 kg.</w:t>
            </w:r>
          </w:p>
          <w:p w14:paraId="695E07B9" w14:textId="77777777" w:rsidR="00834894" w:rsidRPr="00650F74" w:rsidRDefault="00834894" w:rsidP="000D0BD2">
            <w:pPr>
              <w:rPr>
                <w:lang w:val="en-GB"/>
              </w:rPr>
            </w:pPr>
          </w:p>
          <w:p w14:paraId="7B2AD19C" w14:textId="04454EE8" w:rsidR="00CF57BB" w:rsidRPr="00650F74" w:rsidRDefault="00834894" w:rsidP="000D0BD2">
            <w:pPr>
              <w:rPr>
                <w:lang w:val="en-GB"/>
              </w:rPr>
            </w:pPr>
            <w:r w:rsidRPr="00650F74">
              <w:rPr>
                <w:szCs w:val="20"/>
                <w:lang w:val="en-GB"/>
              </w:rPr>
              <w:t xml:space="preserve">Never use </w:t>
            </w:r>
            <w:r w:rsidR="00CF57BB" w:rsidRPr="00650F74">
              <w:rPr>
                <w:szCs w:val="20"/>
                <w:lang w:val="en-GB"/>
              </w:rPr>
              <w:t xml:space="preserve">Minimaxx </w:t>
            </w:r>
            <w:r w:rsidRPr="00650F74">
              <w:rPr>
                <w:szCs w:val="20"/>
                <w:lang w:val="en-GB"/>
              </w:rPr>
              <w:t>Wheelchair on soft or uneven surface</w:t>
            </w:r>
            <w:r w:rsidR="00CF57BB" w:rsidRPr="00650F74">
              <w:rPr>
                <w:szCs w:val="20"/>
                <w:lang w:val="en-GB"/>
              </w:rPr>
              <w:t>.</w:t>
            </w:r>
          </w:p>
          <w:p w14:paraId="1E6DB217" w14:textId="77777777" w:rsidR="00CF57BB" w:rsidRPr="00650F74" w:rsidRDefault="00CF57BB" w:rsidP="000D0BD2">
            <w:pPr>
              <w:rPr>
                <w:lang w:val="en-GB"/>
              </w:rPr>
            </w:pPr>
          </w:p>
          <w:p w14:paraId="1A318D0D" w14:textId="52112C53" w:rsidR="00CF57BB" w:rsidRPr="00650F74" w:rsidRDefault="00711CE1" w:rsidP="000D0BD2">
            <w:pPr>
              <w:rPr>
                <w:lang w:val="en-GB"/>
              </w:rPr>
            </w:pPr>
            <w:r w:rsidRPr="00650F74">
              <w:rPr>
                <w:lang w:val="en-GB"/>
              </w:rPr>
              <w:t>Do not stand on the footrests. This can make the wheelchair tip forward.</w:t>
            </w:r>
          </w:p>
          <w:p w14:paraId="77DE4816" w14:textId="77777777" w:rsidR="00711CE1" w:rsidRPr="00650F74" w:rsidRDefault="00711CE1" w:rsidP="000D0BD2">
            <w:pPr>
              <w:rPr>
                <w:lang w:val="en-GB"/>
              </w:rPr>
            </w:pPr>
          </w:p>
          <w:p w14:paraId="28B0E6D9" w14:textId="77777777" w:rsidR="00834894" w:rsidRPr="00650F74" w:rsidRDefault="00834894" w:rsidP="00834894">
            <w:pPr>
              <w:rPr>
                <w:color w:val="auto"/>
                <w:lang w:val="en-GB"/>
              </w:rPr>
            </w:pPr>
            <w:r w:rsidRPr="00650F74">
              <w:rPr>
                <w:color w:val="auto"/>
                <w:lang w:val="en-GB"/>
              </w:rPr>
              <w:t>Please notice that Minimaxx Wheelchairs with a total width of more than 85 cm may have difficulty getting through certain doorways.</w:t>
            </w:r>
          </w:p>
          <w:p w14:paraId="0C81DE62" w14:textId="01C318E1" w:rsidR="00CF57BB" w:rsidRPr="00650F74" w:rsidRDefault="00CF57BB" w:rsidP="000D0BD2">
            <w:pPr>
              <w:rPr>
                <w:lang w:val="en-GB"/>
              </w:rPr>
            </w:pPr>
          </w:p>
          <w:p w14:paraId="2C4382C7" w14:textId="4711ECE7" w:rsidR="00A85DD9" w:rsidRPr="00650F74" w:rsidRDefault="00711CE1" w:rsidP="000D0BD2">
            <w:pPr>
              <w:rPr>
                <w:lang w:val="en-GB"/>
              </w:rPr>
            </w:pPr>
            <w:r w:rsidRPr="00650F74">
              <w:rPr>
                <w:lang w:val="en-GB"/>
              </w:rPr>
              <w:t>Engage both wheel locks during transfer in and out of the wheelchair.</w:t>
            </w:r>
          </w:p>
          <w:p w14:paraId="5D1306C2" w14:textId="77777777" w:rsidR="00EC03FC" w:rsidRPr="00650F74" w:rsidRDefault="00EC03FC" w:rsidP="000D0BD2">
            <w:pPr>
              <w:rPr>
                <w:lang w:val="en-GB"/>
              </w:rPr>
            </w:pPr>
          </w:p>
          <w:p w14:paraId="22FCE4B5" w14:textId="779B51F9" w:rsidR="00A85DD9" w:rsidRPr="00650F74" w:rsidRDefault="00EC03FC" w:rsidP="000D0BD2">
            <w:pPr>
              <w:rPr>
                <w:lang w:val="en-GB"/>
              </w:rPr>
            </w:pPr>
            <w:r w:rsidRPr="00650F74">
              <w:rPr>
                <w:rFonts w:cs="Gotham-Light"/>
                <w:color w:val="auto"/>
                <w:szCs w:val="20"/>
                <w:lang w:val="en-GB"/>
              </w:rPr>
              <w:t xml:space="preserve">Adjusting the </w:t>
            </w:r>
            <w:r w:rsidR="00650F74" w:rsidRPr="00650F74">
              <w:rPr>
                <w:rFonts w:cs="Gotham-Light"/>
                <w:color w:val="auto"/>
                <w:szCs w:val="20"/>
                <w:lang w:val="en-GB"/>
              </w:rPr>
              <w:t>centre</w:t>
            </w:r>
            <w:r w:rsidRPr="00650F74">
              <w:rPr>
                <w:rFonts w:cs="Gotham-Light"/>
                <w:color w:val="auto"/>
                <w:szCs w:val="20"/>
                <w:lang w:val="en-GB"/>
              </w:rPr>
              <w:t xml:space="preserve"> of gravity should only be undertaken by trained caregivers</w:t>
            </w:r>
            <w:r w:rsidR="006C1F21" w:rsidRPr="00650F74">
              <w:rPr>
                <w:rFonts w:cs="Gotham-Light"/>
                <w:color w:val="auto"/>
                <w:szCs w:val="20"/>
                <w:lang w:val="en-GB"/>
              </w:rPr>
              <w:t>.</w:t>
            </w:r>
            <w:r w:rsidRPr="00650F74">
              <w:rPr>
                <w:lang w:val="en-GB"/>
              </w:rPr>
              <w:t xml:space="preserve"> </w:t>
            </w:r>
          </w:p>
          <w:p w14:paraId="6831525D" w14:textId="77777777" w:rsidR="00EC03FC" w:rsidRPr="00650F74" w:rsidRDefault="00EC03FC" w:rsidP="000D0BD2">
            <w:pPr>
              <w:rPr>
                <w:lang w:val="en-GB"/>
              </w:rPr>
            </w:pPr>
          </w:p>
          <w:p w14:paraId="398EB39D" w14:textId="77777777" w:rsidR="00711CE1" w:rsidRPr="00650F74" w:rsidRDefault="00711CE1" w:rsidP="00711CE1">
            <w:pPr>
              <w:rPr>
                <w:lang w:val="en-GB"/>
              </w:rPr>
            </w:pPr>
            <w:r w:rsidRPr="00650F74">
              <w:rPr>
                <w:lang w:val="en-GB"/>
              </w:rPr>
              <w:t>Always remember to disinfect Minimaxx Wheelchair when transferred to a new user. This is done to avoid cross-contamination and infections.</w:t>
            </w:r>
          </w:p>
          <w:p w14:paraId="2F7034FC" w14:textId="7EAD74F2" w:rsidR="00A85DD9" w:rsidRPr="00650F74" w:rsidRDefault="00A85DD9" w:rsidP="000D0BD2">
            <w:pPr>
              <w:rPr>
                <w:lang w:val="en-GB"/>
              </w:rPr>
            </w:pPr>
          </w:p>
          <w:p w14:paraId="77758876" w14:textId="7B239A86" w:rsidR="00711CE1" w:rsidRPr="00650F74" w:rsidRDefault="00711CE1" w:rsidP="000D0BD2">
            <w:pPr>
              <w:rPr>
                <w:szCs w:val="20"/>
                <w:lang w:val="en-GB"/>
              </w:rPr>
            </w:pPr>
            <w:r w:rsidRPr="00650F74">
              <w:rPr>
                <w:szCs w:val="20"/>
                <w:lang w:val="en-GB"/>
              </w:rPr>
              <w:t xml:space="preserve">Lack of maintenance can damage the product, shorten the life, or affect the performance of the </w:t>
            </w:r>
            <w:r w:rsidRPr="00650F74">
              <w:rPr>
                <w:lang w:val="en-GB"/>
              </w:rPr>
              <w:t>Minimaxx Wheelchair</w:t>
            </w:r>
            <w:r w:rsidRPr="00650F74">
              <w:rPr>
                <w:szCs w:val="20"/>
                <w:lang w:val="en-GB"/>
              </w:rPr>
              <w:t>.</w:t>
            </w:r>
          </w:p>
          <w:p w14:paraId="1FEBF25B" w14:textId="39BD4149" w:rsidR="00711CE1" w:rsidRPr="00650F74" w:rsidRDefault="00711CE1" w:rsidP="000D0BD2">
            <w:pPr>
              <w:rPr>
                <w:szCs w:val="20"/>
                <w:lang w:val="en-GB"/>
              </w:rPr>
            </w:pPr>
          </w:p>
          <w:p w14:paraId="0608805A" w14:textId="77777777" w:rsidR="00711CE1" w:rsidRPr="00650F74" w:rsidRDefault="00711CE1" w:rsidP="00711CE1">
            <w:pPr>
              <w:rPr>
                <w:color w:val="auto"/>
                <w:lang w:val="en-GB"/>
              </w:rPr>
            </w:pPr>
            <w:r w:rsidRPr="00650F74">
              <w:rPr>
                <w:color w:val="auto"/>
                <w:lang w:val="en-GB"/>
              </w:rPr>
              <w:t>Do not use Minimaxx Wheelchair as a seat in a motorised vehicle since it is not crash tested.</w:t>
            </w:r>
          </w:p>
          <w:p w14:paraId="2C7E5826" w14:textId="77777777" w:rsidR="00711CE1" w:rsidRPr="00650F74" w:rsidRDefault="00711CE1" w:rsidP="000D0BD2">
            <w:pPr>
              <w:rPr>
                <w:lang w:val="en-GB"/>
              </w:rPr>
            </w:pPr>
          </w:p>
          <w:p w14:paraId="2CA606E3" w14:textId="48ACDC8D" w:rsidR="00CF57BB" w:rsidRPr="00650F74" w:rsidRDefault="00CF57BB" w:rsidP="00711CE1">
            <w:pPr>
              <w:rPr>
                <w:lang w:val="en-GB"/>
              </w:rPr>
            </w:pPr>
          </w:p>
        </w:tc>
      </w:tr>
    </w:tbl>
    <w:p w14:paraId="30150E14" w14:textId="4BFCCD9E" w:rsidR="00571F5D" w:rsidRPr="00650F74" w:rsidRDefault="006463AE" w:rsidP="00571F5D">
      <w:pPr>
        <w:rPr>
          <w:lang w:val="en-GB"/>
        </w:rPr>
      </w:pPr>
      <w:r w:rsidRPr="00650F74">
        <w:rPr>
          <w:noProof/>
          <w:lang w:val="en-GB"/>
        </w:rPr>
        <mc:AlternateContent>
          <mc:Choice Requires="wpg">
            <w:drawing>
              <wp:anchor distT="0" distB="0" distL="114300" distR="114300" simplePos="0" relativeHeight="251640832" behindDoc="0" locked="0" layoutInCell="1" allowOverlap="1" wp14:anchorId="4CCB6BC0" wp14:editId="21F1C0CB">
                <wp:simplePos x="0" y="0"/>
                <wp:positionH relativeFrom="column">
                  <wp:posOffset>-5715</wp:posOffset>
                </wp:positionH>
                <wp:positionV relativeFrom="paragraph">
                  <wp:posOffset>-647700</wp:posOffset>
                </wp:positionV>
                <wp:extent cx="6629400" cy="457200"/>
                <wp:effectExtent l="0" t="0" r="38100" b="19050"/>
                <wp:wrapNone/>
                <wp:docPr id="865" name="Gruppe 865"/>
                <wp:cNvGraphicFramePr/>
                <a:graphic xmlns:a="http://schemas.openxmlformats.org/drawingml/2006/main">
                  <a:graphicData uri="http://schemas.microsoft.com/office/word/2010/wordprocessingGroup">
                    <wpg:wgp>
                      <wpg:cNvGrpSpPr/>
                      <wpg:grpSpPr>
                        <a:xfrm>
                          <a:off x="0" y="0"/>
                          <a:ext cx="6629400" cy="457200"/>
                          <a:chOff x="-9525" y="134620"/>
                          <a:chExt cx="6629400" cy="457200"/>
                        </a:xfrm>
                      </wpg:grpSpPr>
                      <wps:wsp>
                        <wps:cNvPr id="15" name="Lige forbindelse 15"/>
                        <wps:cNvCnPr/>
                        <wps:spPr>
                          <a:xfrm>
                            <a:off x="0" y="591820"/>
                            <a:ext cx="6619875" cy="0"/>
                          </a:xfrm>
                          <a:prstGeom prst="line">
                            <a:avLst/>
                          </a:prstGeom>
                          <a:ln w="952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861" name="Tekstfelt 2"/>
                        <wps:cNvSpPr txBox="1">
                          <a:spLocks noChangeArrowheads="1"/>
                        </wps:cNvSpPr>
                        <wps:spPr bwMode="auto">
                          <a:xfrm>
                            <a:off x="-9525" y="134620"/>
                            <a:ext cx="6623685" cy="447040"/>
                          </a:xfrm>
                          <a:prstGeom prst="rect">
                            <a:avLst/>
                          </a:prstGeom>
                          <a:noFill/>
                          <a:ln w="9525">
                            <a:noFill/>
                            <a:miter lim="800000"/>
                            <a:headEnd/>
                            <a:tailEnd/>
                          </a:ln>
                        </wps:spPr>
                        <wps:txbx>
                          <w:txbxContent>
                            <w:p w14:paraId="0DBA9ED1" w14:textId="74C15434" w:rsidR="007A257C" w:rsidRPr="00927C97" w:rsidRDefault="007A257C" w:rsidP="006463AE">
                              <w:pPr>
                                <w:pStyle w:val="Overskrift2"/>
                              </w:pPr>
                              <w:bookmarkStart w:id="1" w:name="_Toc34698507"/>
                              <w:bookmarkStart w:id="2" w:name="_Toc46120276"/>
                              <w:bookmarkStart w:id="3" w:name="_Toc46120373"/>
                              <w:bookmarkStart w:id="4" w:name="_Toc46121412"/>
                              <w:bookmarkStart w:id="5" w:name="_Toc46121522"/>
                              <w:bookmarkStart w:id="6" w:name="_Toc46121550"/>
                              <w:bookmarkStart w:id="7" w:name="_Toc46123873"/>
                              <w:bookmarkStart w:id="8" w:name="_Toc46125258"/>
                              <w:bookmarkStart w:id="9" w:name="_Toc46125363"/>
                              <w:bookmarkStart w:id="10" w:name="_Toc46234470"/>
                              <w:bookmarkStart w:id="11" w:name="_Toc47613176"/>
                              <w:bookmarkStart w:id="12" w:name="_Toc47615934"/>
                              <w:bookmarkStart w:id="13" w:name="_Toc47954592"/>
                              <w:bookmarkStart w:id="14" w:name="_Toc48562049"/>
                              <w:bookmarkStart w:id="15" w:name="_Toc48567314"/>
                              <w:bookmarkStart w:id="16" w:name="_Toc48567369"/>
                              <w:bookmarkStart w:id="17" w:name="_Toc48567421"/>
                              <w:bookmarkStart w:id="18" w:name="_Toc48567708"/>
                              <w:bookmarkStart w:id="19" w:name="_Toc48567961"/>
                              <w:bookmarkStart w:id="20" w:name="_Toc50988241"/>
                              <w:bookmarkStart w:id="21" w:name="_Toc51071027"/>
                              <w:bookmarkStart w:id="22" w:name="_Toc51154953"/>
                              <w:bookmarkStart w:id="23" w:name="_Toc51922454"/>
                              <w:bookmarkStart w:id="24" w:name="_Toc51932621"/>
                              <w:bookmarkStart w:id="25" w:name="_Toc52425454"/>
                              <w:bookmarkStart w:id="26" w:name="_Toc52425625"/>
                              <w:bookmarkStart w:id="27" w:name="_Toc52453496"/>
                              <w:bookmarkStart w:id="28" w:name="_Toc62202748"/>
                              <w:bookmarkStart w:id="29" w:name="_Toc62214943"/>
                              <w:bookmarkStart w:id="30" w:name="_Toc62218192"/>
                              <w:bookmarkStart w:id="31" w:name="_Toc62218866"/>
                              <w:bookmarkStart w:id="32" w:name="_Toc62459153"/>
                              <w:bookmarkStart w:id="33" w:name="_Toc62465541"/>
                              <w:bookmarkStart w:id="34" w:name="_Toc111637959"/>
                              <w:r w:rsidRPr="00927C97">
                                <w:t xml:space="preserve">1. </w:t>
                              </w:r>
                              <w:r>
                                <w:t>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0005631A">
                                <w:t>afety</w:t>
                              </w:r>
                              <w:bookmarkEnd w:id="34"/>
                            </w:p>
                            <w:p w14:paraId="4B6B7285" w14:textId="77777777" w:rsidR="007A257C" w:rsidRPr="00927C97" w:rsidRDefault="007A257C" w:rsidP="006463AE">
                              <w:pPr>
                                <w:pStyle w:val="Overskrift2"/>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CB6BC0" id="Gruppe 865" o:spid="_x0000_s1037" style="position:absolute;margin-left:-.45pt;margin-top:-51pt;width:522pt;height:36pt;z-index:251640832;mso-width-relative:margin;mso-height-relative:margin" coordorigin="-95,1346" coordsize="6629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">
                <v:line id="Lige forbindelse 15" o:spid="_x0000_s1038" style="position:absolute;visibility:visible;mso-wrap-style:square" from="0,5918" to="66198,5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" strokecolor="#272727 [2749]">
                  <v:stroke joinstyle="miter"/>
                </v:line>
                <v:shape id="_x0000_s1039" type="#_x0000_t202" style="position:absolute;left:-95;top:1346;width:66236;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" filled="f" stroked="f">
                  <v:textbox inset="0,0,0,0">
                    <w:txbxContent>
                      <w:p w14:paraId="0DBA9ED1" w14:textId="74C15434" w:rsidR="007A257C" w:rsidRPr="00927C97" w:rsidRDefault="007A257C" w:rsidP="006463AE">
                        <w:pPr>
                          <w:pStyle w:val="Overskrift2"/>
                        </w:pPr>
                        <w:bookmarkStart w:id="35" w:name="_Toc34698507"/>
                        <w:bookmarkStart w:id="36" w:name="_Toc46120276"/>
                        <w:bookmarkStart w:id="37" w:name="_Toc46120373"/>
                        <w:bookmarkStart w:id="38" w:name="_Toc46121412"/>
                        <w:bookmarkStart w:id="39" w:name="_Toc46121522"/>
                        <w:bookmarkStart w:id="40" w:name="_Toc46121550"/>
                        <w:bookmarkStart w:id="41" w:name="_Toc46123873"/>
                        <w:bookmarkStart w:id="42" w:name="_Toc46125258"/>
                        <w:bookmarkStart w:id="43" w:name="_Toc46125363"/>
                        <w:bookmarkStart w:id="44" w:name="_Toc46234470"/>
                        <w:bookmarkStart w:id="45" w:name="_Toc47613176"/>
                        <w:bookmarkStart w:id="46" w:name="_Toc47615934"/>
                        <w:bookmarkStart w:id="47" w:name="_Toc47954592"/>
                        <w:bookmarkStart w:id="48" w:name="_Toc48562049"/>
                        <w:bookmarkStart w:id="49" w:name="_Toc48567314"/>
                        <w:bookmarkStart w:id="50" w:name="_Toc48567369"/>
                        <w:bookmarkStart w:id="51" w:name="_Toc48567421"/>
                        <w:bookmarkStart w:id="52" w:name="_Toc48567708"/>
                        <w:bookmarkStart w:id="53" w:name="_Toc48567961"/>
                        <w:bookmarkStart w:id="54" w:name="_Toc50988241"/>
                        <w:bookmarkStart w:id="55" w:name="_Toc51071027"/>
                        <w:bookmarkStart w:id="56" w:name="_Toc51154953"/>
                        <w:bookmarkStart w:id="57" w:name="_Toc51922454"/>
                        <w:bookmarkStart w:id="58" w:name="_Toc51932621"/>
                        <w:bookmarkStart w:id="59" w:name="_Toc52425454"/>
                        <w:bookmarkStart w:id="60" w:name="_Toc52425625"/>
                        <w:bookmarkStart w:id="61" w:name="_Toc52453496"/>
                        <w:bookmarkStart w:id="62" w:name="_Toc62202748"/>
                        <w:bookmarkStart w:id="63" w:name="_Toc62214943"/>
                        <w:bookmarkStart w:id="64" w:name="_Toc62218192"/>
                        <w:bookmarkStart w:id="65" w:name="_Toc62218866"/>
                        <w:bookmarkStart w:id="66" w:name="_Toc62459153"/>
                        <w:bookmarkStart w:id="67" w:name="_Toc62465541"/>
                        <w:bookmarkStart w:id="68" w:name="_Toc111637959"/>
                        <w:r w:rsidRPr="00927C97">
                          <w:t xml:space="preserve">1. </w:t>
                        </w:r>
                        <w:r>
                          <w:t>S</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0005631A">
                          <w:t>afety</w:t>
                        </w:r>
                        <w:bookmarkEnd w:id="68"/>
                      </w:p>
                      <w:p w14:paraId="4B6B7285" w14:textId="77777777" w:rsidR="007A257C" w:rsidRPr="00927C97" w:rsidRDefault="007A257C" w:rsidP="006463AE">
                        <w:pPr>
                          <w:pStyle w:val="Overskrift2"/>
                        </w:pPr>
                      </w:p>
                    </w:txbxContent>
                  </v:textbox>
                </v:shape>
              </v:group>
            </w:pict>
          </mc:Fallback>
        </mc:AlternateContent>
      </w:r>
      <w:r w:rsidR="007B63BA" w:rsidRPr="00650F74">
        <w:rPr>
          <w:lang w:val="en-GB"/>
        </w:rPr>
        <w:br w:type="page"/>
      </w:r>
    </w:p>
    <w:tbl>
      <w:tblPr>
        <w:tblStyle w:val="Tabel-Gitter"/>
        <w:tblpPr w:leftFromText="141" w:rightFromText="141" w:vertAnchor="page" w:horzAnchor="margin" w:tblpY="1801"/>
        <w:tblW w:w="0" w:type="auto"/>
        <w:tblLook w:val="04A0" w:firstRow="1" w:lastRow="0" w:firstColumn="1" w:lastColumn="0" w:noHBand="0" w:noVBand="1"/>
      </w:tblPr>
      <w:tblGrid>
        <w:gridCol w:w="720"/>
        <w:gridCol w:w="5395"/>
      </w:tblGrid>
      <w:tr w:rsidR="000E6993" w:rsidRPr="00C42B8F" w14:paraId="3E685044" w14:textId="77777777" w:rsidTr="006D0582">
        <w:tc>
          <w:tcPr>
            <w:tcW w:w="6115" w:type="dxa"/>
            <w:gridSpan w:val="2"/>
            <w:tcMar>
              <w:top w:w="159" w:type="dxa"/>
              <w:left w:w="85" w:type="dxa"/>
              <w:bottom w:w="159" w:type="dxa"/>
              <w:right w:w="85" w:type="dxa"/>
            </w:tcMar>
            <w:vAlign w:val="center"/>
          </w:tcPr>
          <w:p w14:paraId="0BBBCB06" w14:textId="0EDBD8B6" w:rsidR="000E6993" w:rsidRPr="00650F74" w:rsidRDefault="008E18C4" w:rsidP="000E6993">
            <w:pPr>
              <w:jc w:val="center"/>
              <w:rPr>
                <w:b/>
                <w:bCs/>
                <w:lang w:val="en-GB"/>
              </w:rPr>
            </w:pPr>
            <w:r w:rsidRPr="00650F74">
              <w:rPr>
                <w:rStyle w:val="MellemrubrikCobiTegn"/>
                <w:lang w:val="en-GB"/>
              </w:rPr>
              <w:lastRenderedPageBreak/>
              <w:t>The following symbols are used in this user manual</w:t>
            </w:r>
            <w:r w:rsidRPr="00650F74">
              <w:rPr>
                <w:rStyle w:val="MellemrubrikCobiTegn"/>
                <w:lang w:val="en-GB"/>
              </w:rPr>
              <w:br/>
              <w:t xml:space="preserve"> and/or on the product label.</w:t>
            </w:r>
          </w:p>
        </w:tc>
      </w:tr>
      <w:tr w:rsidR="00F33E44" w:rsidRPr="00650F74" w14:paraId="508D6AB0" w14:textId="77777777" w:rsidTr="00CD6F6D">
        <w:tc>
          <w:tcPr>
            <w:tcW w:w="720" w:type="dxa"/>
            <w:tcMar>
              <w:top w:w="159" w:type="dxa"/>
              <w:left w:w="85" w:type="dxa"/>
              <w:bottom w:w="159" w:type="dxa"/>
              <w:right w:w="85" w:type="dxa"/>
            </w:tcMar>
            <w:vAlign w:val="center"/>
          </w:tcPr>
          <w:p w14:paraId="1A5F8E39" w14:textId="1FA996FF" w:rsidR="00F33E44" w:rsidRPr="00650F74" w:rsidRDefault="00D00A1D" w:rsidP="00065E15">
            <w:pPr>
              <w:jc w:val="center"/>
              <w:rPr>
                <w:lang w:val="en-GB"/>
              </w:rPr>
            </w:pPr>
            <w:r w:rsidRPr="00650F74">
              <w:rPr>
                <w:noProof/>
                <w:lang w:val="en-GB"/>
              </w:rPr>
              <w:drawing>
                <wp:anchor distT="0" distB="0" distL="114300" distR="114300" simplePos="0" relativeHeight="251726848" behindDoc="0" locked="0" layoutInCell="1" allowOverlap="1" wp14:anchorId="19524700" wp14:editId="527DE298">
                  <wp:simplePos x="0" y="0"/>
                  <wp:positionH relativeFrom="column">
                    <wp:posOffset>34925</wp:posOffset>
                  </wp:positionH>
                  <wp:positionV relativeFrom="paragraph">
                    <wp:posOffset>-80010</wp:posOffset>
                  </wp:positionV>
                  <wp:extent cx="295275" cy="255270"/>
                  <wp:effectExtent l="0" t="0" r="9525" b="0"/>
                  <wp:wrapNone/>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bi varenummer.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5275" cy="255270"/>
                          </a:xfrm>
                          <a:prstGeom prst="rect">
                            <a:avLst/>
                          </a:prstGeom>
                        </pic:spPr>
                      </pic:pic>
                    </a:graphicData>
                  </a:graphic>
                  <wp14:sizeRelH relativeFrom="margin">
                    <wp14:pctWidth>0</wp14:pctWidth>
                  </wp14:sizeRelH>
                  <wp14:sizeRelV relativeFrom="margin">
                    <wp14:pctHeight>0</wp14:pctHeight>
                  </wp14:sizeRelV>
                </wp:anchor>
              </w:drawing>
            </w:r>
          </w:p>
        </w:tc>
        <w:tc>
          <w:tcPr>
            <w:tcW w:w="5395" w:type="dxa"/>
            <w:tcMar>
              <w:top w:w="159" w:type="dxa"/>
              <w:left w:w="85" w:type="dxa"/>
              <w:bottom w:w="159" w:type="dxa"/>
              <w:right w:w="85" w:type="dxa"/>
            </w:tcMar>
            <w:vAlign w:val="center"/>
          </w:tcPr>
          <w:p w14:paraId="5EDFF380" w14:textId="7B7D04F6" w:rsidR="00F33E44" w:rsidRPr="00650F74" w:rsidRDefault="008E18C4" w:rsidP="00F33E44">
            <w:pPr>
              <w:rPr>
                <w:lang w:val="en-GB"/>
              </w:rPr>
            </w:pPr>
            <w:r w:rsidRPr="00650F74">
              <w:rPr>
                <w:lang w:val="en-GB"/>
              </w:rPr>
              <w:t>Caution!</w:t>
            </w:r>
          </w:p>
        </w:tc>
      </w:tr>
      <w:tr w:rsidR="00F33E44" w:rsidRPr="00C42B8F" w14:paraId="62DF7031" w14:textId="77777777" w:rsidTr="00CD6F6D">
        <w:tc>
          <w:tcPr>
            <w:tcW w:w="720" w:type="dxa"/>
            <w:tcMar>
              <w:top w:w="159" w:type="dxa"/>
              <w:left w:w="85" w:type="dxa"/>
              <w:bottom w:w="159" w:type="dxa"/>
              <w:right w:w="85" w:type="dxa"/>
            </w:tcMar>
            <w:vAlign w:val="center"/>
          </w:tcPr>
          <w:p w14:paraId="70512768" w14:textId="0DA51735" w:rsidR="00F33E44" w:rsidRPr="00650F74" w:rsidRDefault="00D00A1D" w:rsidP="00065E15">
            <w:pPr>
              <w:jc w:val="center"/>
              <w:rPr>
                <w:lang w:val="en-GB"/>
              </w:rPr>
            </w:pPr>
            <w:r w:rsidRPr="00650F74">
              <w:rPr>
                <w:noProof/>
                <w:lang w:val="en-GB"/>
              </w:rPr>
              <w:drawing>
                <wp:anchor distT="0" distB="0" distL="114300" distR="114300" simplePos="0" relativeHeight="251730944" behindDoc="0" locked="0" layoutInCell="1" allowOverlap="1" wp14:anchorId="1AEDAD5C" wp14:editId="426AB98F">
                  <wp:simplePos x="0" y="0"/>
                  <wp:positionH relativeFrom="column">
                    <wp:posOffset>30480</wp:posOffset>
                  </wp:positionH>
                  <wp:positionV relativeFrom="paragraph">
                    <wp:posOffset>5080</wp:posOffset>
                  </wp:positionV>
                  <wp:extent cx="262255" cy="187325"/>
                  <wp:effectExtent l="0" t="0" r="4445" b="3175"/>
                  <wp:wrapNone/>
                  <wp:docPr id="64" name="Bille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bi varenummer.png"/>
                          <pic:cNvPicPr/>
                        </pic:nvPicPr>
                        <pic:blipFill>
                          <a:blip r:embed="rId33">
                            <a:extLst>
                              <a:ext uri="{28A0092B-C50C-407E-A947-70E740481C1C}">
                                <a14:useLocalDpi xmlns:a14="http://schemas.microsoft.com/office/drawing/2010/main" val="0"/>
                              </a:ext>
                            </a:extLst>
                          </a:blip>
                          <a:stretch>
                            <a:fillRect/>
                          </a:stretch>
                        </pic:blipFill>
                        <pic:spPr>
                          <a:xfrm>
                            <a:off x="0" y="0"/>
                            <a:ext cx="262255" cy="187325"/>
                          </a:xfrm>
                          <a:prstGeom prst="rect">
                            <a:avLst/>
                          </a:prstGeom>
                        </pic:spPr>
                      </pic:pic>
                    </a:graphicData>
                  </a:graphic>
                  <wp14:sizeRelH relativeFrom="margin">
                    <wp14:pctWidth>0</wp14:pctWidth>
                  </wp14:sizeRelH>
                  <wp14:sizeRelV relativeFrom="margin">
                    <wp14:pctHeight>0</wp14:pctHeight>
                  </wp14:sizeRelV>
                </wp:anchor>
              </w:drawing>
            </w:r>
          </w:p>
        </w:tc>
        <w:tc>
          <w:tcPr>
            <w:tcW w:w="5395" w:type="dxa"/>
            <w:tcMar>
              <w:top w:w="159" w:type="dxa"/>
              <w:left w:w="85" w:type="dxa"/>
              <w:bottom w:w="159" w:type="dxa"/>
              <w:right w:w="85" w:type="dxa"/>
            </w:tcMar>
            <w:vAlign w:val="center"/>
          </w:tcPr>
          <w:p w14:paraId="7461B165" w14:textId="01316422" w:rsidR="00F33E44" w:rsidRPr="00650F74" w:rsidRDefault="008E18C4" w:rsidP="00F33E44">
            <w:pPr>
              <w:rPr>
                <w:lang w:val="en-GB"/>
              </w:rPr>
            </w:pPr>
            <w:r w:rsidRPr="00650F74">
              <w:rPr>
                <w:lang w:val="en-GB"/>
              </w:rPr>
              <w:t>Declaration of conformity, Medical Device Regulation, EU 2017/745</w:t>
            </w:r>
          </w:p>
        </w:tc>
      </w:tr>
      <w:tr w:rsidR="00F33E44" w:rsidRPr="00650F74" w14:paraId="31414922" w14:textId="77777777" w:rsidTr="00CD6F6D">
        <w:tc>
          <w:tcPr>
            <w:tcW w:w="720" w:type="dxa"/>
            <w:tcMar>
              <w:top w:w="159" w:type="dxa"/>
              <w:left w:w="85" w:type="dxa"/>
              <w:bottom w:w="159" w:type="dxa"/>
              <w:right w:w="85" w:type="dxa"/>
            </w:tcMar>
            <w:vAlign w:val="center"/>
          </w:tcPr>
          <w:p w14:paraId="43B37955" w14:textId="5A03FE76" w:rsidR="00F33E44" w:rsidRPr="00650F74" w:rsidRDefault="00F33E44" w:rsidP="00065E15">
            <w:pPr>
              <w:jc w:val="center"/>
              <w:rPr>
                <w:lang w:val="en-GB"/>
              </w:rPr>
            </w:pPr>
            <w:r w:rsidRPr="00650F74">
              <w:rPr>
                <w:color w:val="231F20"/>
                <w:lang w:val="en-GB"/>
              </w:rPr>
              <w:t>IP31</w:t>
            </w:r>
          </w:p>
        </w:tc>
        <w:tc>
          <w:tcPr>
            <w:tcW w:w="5395" w:type="dxa"/>
            <w:tcMar>
              <w:top w:w="159" w:type="dxa"/>
              <w:left w:w="85" w:type="dxa"/>
              <w:bottom w:w="159" w:type="dxa"/>
              <w:right w:w="85" w:type="dxa"/>
            </w:tcMar>
            <w:vAlign w:val="center"/>
          </w:tcPr>
          <w:p w14:paraId="57429B01" w14:textId="5AFEF217" w:rsidR="00F33E44" w:rsidRPr="00650F74" w:rsidRDefault="00F33E44" w:rsidP="00F33E44">
            <w:pPr>
              <w:rPr>
                <w:lang w:val="en-GB"/>
              </w:rPr>
            </w:pPr>
            <w:r w:rsidRPr="00650F74">
              <w:rPr>
                <w:spacing w:val="-3"/>
                <w:lang w:val="en-GB"/>
              </w:rPr>
              <w:t xml:space="preserve">Ingrees Protection </w:t>
            </w:r>
            <w:r w:rsidRPr="00650F74">
              <w:rPr>
                <w:lang w:val="en-GB"/>
              </w:rPr>
              <w:t>Ratings</w:t>
            </w:r>
            <w:r w:rsidRPr="00650F74">
              <w:rPr>
                <w:spacing w:val="-7"/>
                <w:lang w:val="en-GB"/>
              </w:rPr>
              <w:t xml:space="preserve"> </w:t>
            </w:r>
            <w:r w:rsidRPr="00650F74">
              <w:rPr>
                <w:spacing w:val="-2"/>
                <w:lang w:val="en-GB"/>
              </w:rPr>
              <w:t>Guide</w:t>
            </w:r>
          </w:p>
        </w:tc>
      </w:tr>
      <w:tr w:rsidR="00D00A1D" w:rsidRPr="00650F74" w14:paraId="35DA8361" w14:textId="77777777" w:rsidTr="00CD6F6D">
        <w:tc>
          <w:tcPr>
            <w:tcW w:w="720" w:type="dxa"/>
            <w:tcMar>
              <w:top w:w="159" w:type="dxa"/>
              <w:left w:w="85" w:type="dxa"/>
              <w:bottom w:w="159" w:type="dxa"/>
              <w:right w:w="85" w:type="dxa"/>
            </w:tcMar>
            <w:vAlign w:val="center"/>
          </w:tcPr>
          <w:p w14:paraId="700DA378" w14:textId="0CE9C064" w:rsidR="00D00A1D" w:rsidRPr="00650F74" w:rsidRDefault="00850AA7" w:rsidP="00065E15">
            <w:pPr>
              <w:jc w:val="center"/>
              <w:rPr>
                <w:position w:val="-7"/>
                <w:lang w:val="en-GB"/>
              </w:rPr>
            </w:pPr>
            <w:r w:rsidRPr="00650F74">
              <w:rPr>
                <w:noProof/>
                <w:lang w:val="en-GB"/>
              </w:rPr>
              <w:drawing>
                <wp:anchor distT="0" distB="0" distL="114300" distR="114300" simplePos="0" relativeHeight="251724800" behindDoc="0" locked="0" layoutInCell="1" allowOverlap="1" wp14:anchorId="61B3FE3B" wp14:editId="135D82B6">
                  <wp:simplePos x="0" y="0"/>
                  <wp:positionH relativeFrom="column">
                    <wp:posOffset>20320</wp:posOffset>
                  </wp:positionH>
                  <wp:positionV relativeFrom="paragraph">
                    <wp:posOffset>1905</wp:posOffset>
                  </wp:positionV>
                  <wp:extent cx="296545" cy="188595"/>
                  <wp:effectExtent l="0" t="0" r="8255" b="1905"/>
                  <wp:wrapNone/>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bi varenummer.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6545" cy="188595"/>
                          </a:xfrm>
                          <a:prstGeom prst="rect">
                            <a:avLst/>
                          </a:prstGeom>
                        </pic:spPr>
                      </pic:pic>
                    </a:graphicData>
                  </a:graphic>
                  <wp14:sizeRelH relativeFrom="margin">
                    <wp14:pctWidth>0</wp14:pctWidth>
                  </wp14:sizeRelH>
                  <wp14:sizeRelV relativeFrom="margin">
                    <wp14:pctHeight>0</wp14:pctHeight>
                  </wp14:sizeRelV>
                </wp:anchor>
              </w:drawing>
            </w:r>
          </w:p>
        </w:tc>
        <w:tc>
          <w:tcPr>
            <w:tcW w:w="5395" w:type="dxa"/>
            <w:tcMar>
              <w:top w:w="159" w:type="dxa"/>
              <w:left w:w="85" w:type="dxa"/>
              <w:bottom w:w="159" w:type="dxa"/>
              <w:right w:w="85" w:type="dxa"/>
            </w:tcMar>
            <w:vAlign w:val="center"/>
          </w:tcPr>
          <w:p w14:paraId="56452648" w14:textId="4C325865" w:rsidR="00D00A1D" w:rsidRPr="00650F74" w:rsidRDefault="00236328" w:rsidP="00F33E44">
            <w:pPr>
              <w:rPr>
                <w:lang w:val="en-GB"/>
              </w:rPr>
            </w:pPr>
            <w:r w:rsidRPr="00650F74">
              <w:rPr>
                <w:lang w:val="en-GB"/>
              </w:rPr>
              <w:t xml:space="preserve">Cobi </w:t>
            </w:r>
            <w:r w:rsidR="008E18C4" w:rsidRPr="00650F74">
              <w:rPr>
                <w:lang w:val="en-GB"/>
              </w:rPr>
              <w:t>Catalogue number</w:t>
            </w:r>
          </w:p>
        </w:tc>
      </w:tr>
      <w:tr w:rsidR="00D00A1D" w:rsidRPr="00650F74" w14:paraId="7B4D6472" w14:textId="77777777" w:rsidTr="00CD6F6D">
        <w:tc>
          <w:tcPr>
            <w:tcW w:w="720" w:type="dxa"/>
            <w:tcMar>
              <w:top w:w="159" w:type="dxa"/>
              <w:left w:w="85" w:type="dxa"/>
              <w:bottom w:w="159" w:type="dxa"/>
              <w:right w:w="85" w:type="dxa"/>
            </w:tcMar>
            <w:vAlign w:val="center"/>
          </w:tcPr>
          <w:p w14:paraId="72D65C9F" w14:textId="3BEA62AE" w:rsidR="00D00A1D" w:rsidRPr="00650F74" w:rsidRDefault="00850AA7" w:rsidP="00065E15">
            <w:pPr>
              <w:jc w:val="center"/>
              <w:rPr>
                <w:position w:val="-7"/>
                <w:lang w:val="en-GB"/>
              </w:rPr>
            </w:pPr>
            <w:r w:rsidRPr="00650F74">
              <w:rPr>
                <w:noProof/>
                <w:lang w:val="en-GB"/>
              </w:rPr>
              <w:drawing>
                <wp:anchor distT="0" distB="0" distL="114300" distR="114300" simplePos="0" relativeHeight="251737088" behindDoc="0" locked="0" layoutInCell="1" allowOverlap="1" wp14:anchorId="29D88DCC" wp14:editId="056C38D8">
                  <wp:simplePos x="0" y="0"/>
                  <wp:positionH relativeFrom="column">
                    <wp:posOffset>34925</wp:posOffset>
                  </wp:positionH>
                  <wp:positionV relativeFrom="paragraph">
                    <wp:posOffset>-24765</wp:posOffset>
                  </wp:positionV>
                  <wp:extent cx="269240" cy="189230"/>
                  <wp:effectExtent l="0" t="0" r="0" b="1270"/>
                  <wp:wrapNone/>
                  <wp:docPr id="105" name="Billed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bi varenummer.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240" cy="189230"/>
                          </a:xfrm>
                          <a:prstGeom prst="rect">
                            <a:avLst/>
                          </a:prstGeom>
                        </pic:spPr>
                      </pic:pic>
                    </a:graphicData>
                  </a:graphic>
                  <wp14:sizeRelH relativeFrom="margin">
                    <wp14:pctWidth>0</wp14:pctWidth>
                  </wp14:sizeRelH>
                  <wp14:sizeRelV relativeFrom="margin">
                    <wp14:pctHeight>0</wp14:pctHeight>
                  </wp14:sizeRelV>
                </wp:anchor>
              </w:drawing>
            </w:r>
          </w:p>
        </w:tc>
        <w:tc>
          <w:tcPr>
            <w:tcW w:w="5395" w:type="dxa"/>
            <w:tcMar>
              <w:top w:w="159" w:type="dxa"/>
              <w:left w:w="85" w:type="dxa"/>
              <w:bottom w:w="159" w:type="dxa"/>
              <w:right w:w="85" w:type="dxa"/>
            </w:tcMar>
            <w:vAlign w:val="center"/>
          </w:tcPr>
          <w:p w14:paraId="24AC267E" w14:textId="5BF550FE" w:rsidR="00D00A1D" w:rsidRPr="00650F74" w:rsidRDefault="00D00A1D" w:rsidP="00F33E44">
            <w:pPr>
              <w:rPr>
                <w:lang w:val="en-GB"/>
              </w:rPr>
            </w:pPr>
            <w:r w:rsidRPr="00650F74">
              <w:rPr>
                <w:lang w:val="en-GB"/>
              </w:rPr>
              <w:t>Seri</w:t>
            </w:r>
            <w:r w:rsidR="008E18C4" w:rsidRPr="00650F74">
              <w:rPr>
                <w:lang w:val="en-GB"/>
              </w:rPr>
              <w:t>al number</w:t>
            </w:r>
          </w:p>
        </w:tc>
      </w:tr>
      <w:tr w:rsidR="00D00A1D" w:rsidRPr="00650F74" w14:paraId="728D605A" w14:textId="77777777" w:rsidTr="00CD6F6D">
        <w:tc>
          <w:tcPr>
            <w:tcW w:w="720" w:type="dxa"/>
            <w:tcMar>
              <w:top w:w="159" w:type="dxa"/>
              <w:left w:w="85" w:type="dxa"/>
              <w:bottom w:w="159" w:type="dxa"/>
              <w:right w:w="85" w:type="dxa"/>
            </w:tcMar>
            <w:vAlign w:val="center"/>
          </w:tcPr>
          <w:p w14:paraId="2D6B5E2F" w14:textId="590F3C97" w:rsidR="00D00A1D" w:rsidRPr="00650F74" w:rsidRDefault="00850AA7" w:rsidP="00065E15">
            <w:pPr>
              <w:jc w:val="center"/>
              <w:rPr>
                <w:position w:val="-7"/>
                <w:lang w:val="en-GB"/>
              </w:rPr>
            </w:pPr>
            <w:r w:rsidRPr="00650F74">
              <w:rPr>
                <w:noProof/>
                <w:lang w:val="en-GB"/>
              </w:rPr>
              <w:drawing>
                <wp:anchor distT="0" distB="0" distL="114300" distR="114300" simplePos="0" relativeHeight="251739136" behindDoc="0" locked="0" layoutInCell="1" allowOverlap="1" wp14:anchorId="389458E7" wp14:editId="23CD56D7">
                  <wp:simplePos x="0" y="0"/>
                  <wp:positionH relativeFrom="column">
                    <wp:posOffset>64770</wp:posOffset>
                  </wp:positionH>
                  <wp:positionV relativeFrom="paragraph">
                    <wp:posOffset>20320</wp:posOffset>
                  </wp:positionV>
                  <wp:extent cx="208915" cy="189230"/>
                  <wp:effectExtent l="0" t="0" r="635" b="1270"/>
                  <wp:wrapNone/>
                  <wp:docPr id="199" name="Billed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bi varenummer.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8915" cy="189230"/>
                          </a:xfrm>
                          <a:prstGeom prst="rect">
                            <a:avLst/>
                          </a:prstGeom>
                        </pic:spPr>
                      </pic:pic>
                    </a:graphicData>
                  </a:graphic>
                  <wp14:sizeRelH relativeFrom="margin">
                    <wp14:pctWidth>0</wp14:pctWidth>
                  </wp14:sizeRelH>
                  <wp14:sizeRelV relativeFrom="margin">
                    <wp14:pctHeight>0</wp14:pctHeight>
                  </wp14:sizeRelV>
                </wp:anchor>
              </w:drawing>
            </w:r>
          </w:p>
        </w:tc>
        <w:tc>
          <w:tcPr>
            <w:tcW w:w="5395" w:type="dxa"/>
            <w:tcMar>
              <w:top w:w="159" w:type="dxa"/>
              <w:left w:w="85" w:type="dxa"/>
              <w:bottom w:w="159" w:type="dxa"/>
              <w:right w:w="85" w:type="dxa"/>
            </w:tcMar>
            <w:vAlign w:val="center"/>
          </w:tcPr>
          <w:p w14:paraId="0B08FAE2" w14:textId="6E9F36CC" w:rsidR="00D00A1D" w:rsidRPr="00650F74" w:rsidRDefault="008E18C4" w:rsidP="00F33E44">
            <w:pPr>
              <w:rPr>
                <w:lang w:val="en-GB"/>
              </w:rPr>
            </w:pPr>
            <w:r w:rsidRPr="00650F74">
              <w:rPr>
                <w:lang w:val="en-GB"/>
              </w:rPr>
              <w:t>Year of manufacture</w:t>
            </w:r>
          </w:p>
        </w:tc>
      </w:tr>
      <w:tr w:rsidR="00D00A1D" w:rsidRPr="00650F74" w14:paraId="5C18E852" w14:textId="77777777" w:rsidTr="00CD6F6D">
        <w:tc>
          <w:tcPr>
            <w:tcW w:w="720" w:type="dxa"/>
            <w:tcMar>
              <w:top w:w="159" w:type="dxa"/>
              <w:left w:w="85" w:type="dxa"/>
              <w:bottom w:w="159" w:type="dxa"/>
              <w:right w:w="85" w:type="dxa"/>
            </w:tcMar>
            <w:vAlign w:val="center"/>
          </w:tcPr>
          <w:p w14:paraId="7DE934A4" w14:textId="60A12659" w:rsidR="00D00A1D" w:rsidRPr="00650F74" w:rsidRDefault="00850AA7" w:rsidP="00065E15">
            <w:pPr>
              <w:jc w:val="center"/>
              <w:rPr>
                <w:position w:val="-7"/>
                <w:lang w:val="en-GB"/>
              </w:rPr>
            </w:pPr>
            <w:r w:rsidRPr="00650F74">
              <w:rPr>
                <w:noProof/>
                <w:lang w:val="en-GB"/>
              </w:rPr>
              <w:drawing>
                <wp:anchor distT="0" distB="0" distL="114300" distR="114300" simplePos="0" relativeHeight="251741184" behindDoc="0" locked="0" layoutInCell="1" allowOverlap="1" wp14:anchorId="214908F7" wp14:editId="530054DE">
                  <wp:simplePos x="0" y="0"/>
                  <wp:positionH relativeFrom="column">
                    <wp:posOffset>67945</wp:posOffset>
                  </wp:positionH>
                  <wp:positionV relativeFrom="paragraph">
                    <wp:posOffset>-12065</wp:posOffset>
                  </wp:positionV>
                  <wp:extent cx="211455" cy="189230"/>
                  <wp:effectExtent l="0" t="0" r="0" b="1270"/>
                  <wp:wrapNone/>
                  <wp:docPr id="200" name="Billed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bi varenummer.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1455" cy="189230"/>
                          </a:xfrm>
                          <a:prstGeom prst="rect">
                            <a:avLst/>
                          </a:prstGeom>
                        </pic:spPr>
                      </pic:pic>
                    </a:graphicData>
                  </a:graphic>
                  <wp14:sizeRelH relativeFrom="margin">
                    <wp14:pctWidth>0</wp14:pctWidth>
                  </wp14:sizeRelH>
                  <wp14:sizeRelV relativeFrom="margin">
                    <wp14:pctHeight>0</wp14:pctHeight>
                  </wp14:sizeRelV>
                </wp:anchor>
              </w:drawing>
            </w:r>
          </w:p>
        </w:tc>
        <w:tc>
          <w:tcPr>
            <w:tcW w:w="5395" w:type="dxa"/>
            <w:tcMar>
              <w:top w:w="159" w:type="dxa"/>
              <w:left w:w="85" w:type="dxa"/>
              <w:bottom w:w="159" w:type="dxa"/>
              <w:right w:w="85" w:type="dxa"/>
            </w:tcMar>
            <w:vAlign w:val="center"/>
          </w:tcPr>
          <w:p w14:paraId="7695638C" w14:textId="4CE1576D" w:rsidR="00D00A1D" w:rsidRPr="00650F74" w:rsidRDefault="008E18C4" w:rsidP="00F33E44">
            <w:pPr>
              <w:rPr>
                <w:lang w:val="en-GB"/>
              </w:rPr>
            </w:pPr>
            <w:r w:rsidRPr="00650F74">
              <w:rPr>
                <w:lang w:val="en-GB"/>
              </w:rPr>
              <w:t>Manufacturer</w:t>
            </w:r>
          </w:p>
        </w:tc>
      </w:tr>
      <w:tr w:rsidR="00D00A1D" w:rsidRPr="00650F74" w14:paraId="4BCD8B38" w14:textId="77777777" w:rsidTr="00CD6F6D">
        <w:tc>
          <w:tcPr>
            <w:tcW w:w="720" w:type="dxa"/>
            <w:tcMar>
              <w:top w:w="159" w:type="dxa"/>
              <w:left w:w="85" w:type="dxa"/>
              <w:bottom w:w="159" w:type="dxa"/>
              <w:right w:w="85" w:type="dxa"/>
            </w:tcMar>
            <w:vAlign w:val="center"/>
          </w:tcPr>
          <w:p w14:paraId="247C2572" w14:textId="6B0A5784" w:rsidR="00D00A1D" w:rsidRPr="00650F74" w:rsidRDefault="00850AA7" w:rsidP="00065E15">
            <w:pPr>
              <w:jc w:val="center"/>
              <w:rPr>
                <w:position w:val="-7"/>
                <w:lang w:val="en-GB"/>
              </w:rPr>
            </w:pPr>
            <w:r w:rsidRPr="00650F74">
              <w:rPr>
                <w:noProof/>
                <w:lang w:val="en-GB"/>
              </w:rPr>
              <w:drawing>
                <wp:anchor distT="0" distB="0" distL="114300" distR="114300" simplePos="0" relativeHeight="251743232" behindDoc="0" locked="0" layoutInCell="1" allowOverlap="1" wp14:anchorId="06CC4869" wp14:editId="06BEEBC4">
                  <wp:simplePos x="0" y="0"/>
                  <wp:positionH relativeFrom="column">
                    <wp:posOffset>45720</wp:posOffset>
                  </wp:positionH>
                  <wp:positionV relativeFrom="paragraph">
                    <wp:posOffset>3810</wp:posOffset>
                  </wp:positionV>
                  <wp:extent cx="247015" cy="189230"/>
                  <wp:effectExtent l="0" t="0" r="635" b="1270"/>
                  <wp:wrapNone/>
                  <wp:docPr id="201" name="Billed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bi varenumme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015" cy="189230"/>
                          </a:xfrm>
                          <a:prstGeom prst="rect">
                            <a:avLst/>
                          </a:prstGeom>
                        </pic:spPr>
                      </pic:pic>
                    </a:graphicData>
                  </a:graphic>
                  <wp14:sizeRelH relativeFrom="margin">
                    <wp14:pctWidth>0</wp14:pctWidth>
                  </wp14:sizeRelH>
                  <wp14:sizeRelV relativeFrom="margin">
                    <wp14:pctHeight>0</wp14:pctHeight>
                  </wp14:sizeRelV>
                </wp:anchor>
              </w:drawing>
            </w:r>
          </w:p>
        </w:tc>
        <w:tc>
          <w:tcPr>
            <w:tcW w:w="5395" w:type="dxa"/>
            <w:tcMar>
              <w:top w:w="159" w:type="dxa"/>
              <w:left w:w="85" w:type="dxa"/>
              <w:bottom w:w="159" w:type="dxa"/>
              <w:right w:w="85" w:type="dxa"/>
            </w:tcMar>
            <w:vAlign w:val="center"/>
          </w:tcPr>
          <w:p w14:paraId="49B55011" w14:textId="49AFF93B" w:rsidR="00D00A1D" w:rsidRPr="00650F74" w:rsidRDefault="00D00A1D" w:rsidP="00F33E44">
            <w:pPr>
              <w:rPr>
                <w:lang w:val="en-GB"/>
              </w:rPr>
            </w:pPr>
            <w:r w:rsidRPr="00650F74">
              <w:rPr>
                <w:lang w:val="en-GB"/>
              </w:rPr>
              <w:t>Medic</w:t>
            </w:r>
            <w:r w:rsidR="008E18C4" w:rsidRPr="00650F74">
              <w:rPr>
                <w:lang w:val="en-GB"/>
              </w:rPr>
              <w:t>al device</w:t>
            </w:r>
          </w:p>
        </w:tc>
      </w:tr>
      <w:tr w:rsidR="00D00A1D" w:rsidRPr="00650F74" w14:paraId="7C66E830" w14:textId="77777777" w:rsidTr="00CD6F6D">
        <w:tc>
          <w:tcPr>
            <w:tcW w:w="720" w:type="dxa"/>
            <w:tcMar>
              <w:top w:w="159" w:type="dxa"/>
              <w:left w:w="85" w:type="dxa"/>
              <w:bottom w:w="159" w:type="dxa"/>
              <w:right w:w="85" w:type="dxa"/>
            </w:tcMar>
            <w:vAlign w:val="center"/>
          </w:tcPr>
          <w:p w14:paraId="34A3BFDB" w14:textId="0AC418C4" w:rsidR="00D00A1D" w:rsidRPr="00650F74" w:rsidRDefault="00CD6F6D" w:rsidP="00065E15">
            <w:pPr>
              <w:jc w:val="center"/>
              <w:rPr>
                <w:position w:val="-7"/>
                <w:lang w:val="en-GB"/>
              </w:rPr>
            </w:pPr>
            <w:r w:rsidRPr="00650F74">
              <w:rPr>
                <w:noProof/>
                <w:lang w:val="en-GB"/>
              </w:rPr>
              <w:drawing>
                <wp:anchor distT="0" distB="0" distL="114300" distR="114300" simplePos="0" relativeHeight="251745280" behindDoc="0" locked="0" layoutInCell="1" allowOverlap="1" wp14:anchorId="4EDF6278" wp14:editId="6567799F">
                  <wp:simplePos x="0" y="0"/>
                  <wp:positionH relativeFrom="column">
                    <wp:posOffset>34925</wp:posOffset>
                  </wp:positionH>
                  <wp:positionV relativeFrom="paragraph">
                    <wp:posOffset>-48260</wp:posOffset>
                  </wp:positionV>
                  <wp:extent cx="256540" cy="277495"/>
                  <wp:effectExtent l="0" t="0" r="0" b="0"/>
                  <wp:wrapNone/>
                  <wp:docPr id="203" name="Billed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bi varenummer.png"/>
                          <pic:cNvPicPr/>
                        </pic:nvPicPr>
                        <pic:blipFill>
                          <a:blip r:embed="rId38">
                            <a:extLst>
                              <a:ext uri="{28A0092B-C50C-407E-A947-70E740481C1C}">
                                <a14:useLocalDpi xmlns:a14="http://schemas.microsoft.com/office/drawing/2010/main" val="0"/>
                              </a:ext>
                            </a:extLst>
                          </a:blip>
                          <a:stretch>
                            <a:fillRect/>
                          </a:stretch>
                        </pic:blipFill>
                        <pic:spPr>
                          <a:xfrm>
                            <a:off x="0" y="0"/>
                            <a:ext cx="256540" cy="277495"/>
                          </a:xfrm>
                          <a:prstGeom prst="rect">
                            <a:avLst/>
                          </a:prstGeom>
                        </pic:spPr>
                      </pic:pic>
                    </a:graphicData>
                  </a:graphic>
                  <wp14:sizeRelH relativeFrom="margin">
                    <wp14:pctWidth>0</wp14:pctWidth>
                  </wp14:sizeRelH>
                  <wp14:sizeRelV relativeFrom="margin">
                    <wp14:pctHeight>0</wp14:pctHeight>
                  </wp14:sizeRelV>
                </wp:anchor>
              </w:drawing>
            </w:r>
          </w:p>
        </w:tc>
        <w:tc>
          <w:tcPr>
            <w:tcW w:w="5395" w:type="dxa"/>
            <w:tcMar>
              <w:top w:w="159" w:type="dxa"/>
              <w:left w:w="85" w:type="dxa"/>
              <w:bottom w:w="159" w:type="dxa"/>
              <w:right w:w="85" w:type="dxa"/>
            </w:tcMar>
            <w:vAlign w:val="center"/>
          </w:tcPr>
          <w:p w14:paraId="09041359" w14:textId="1343D157" w:rsidR="00D00A1D" w:rsidRPr="00650F74" w:rsidRDefault="008E18C4" w:rsidP="00F33E44">
            <w:pPr>
              <w:rPr>
                <w:lang w:val="en-GB"/>
              </w:rPr>
            </w:pPr>
            <w:r w:rsidRPr="00650F74">
              <w:rPr>
                <w:lang w:val="en-GB"/>
              </w:rPr>
              <w:t>Max. user weight</w:t>
            </w:r>
          </w:p>
        </w:tc>
      </w:tr>
      <w:tr w:rsidR="00D00A1D" w:rsidRPr="00650F74" w14:paraId="5A8F2A9A" w14:textId="77777777" w:rsidTr="00CD6F6D">
        <w:tc>
          <w:tcPr>
            <w:tcW w:w="720" w:type="dxa"/>
            <w:tcMar>
              <w:top w:w="159" w:type="dxa"/>
              <w:left w:w="85" w:type="dxa"/>
              <w:bottom w:w="159" w:type="dxa"/>
              <w:right w:w="85" w:type="dxa"/>
            </w:tcMar>
            <w:vAlign w:val="center"/>
          </w:tcPr>
          <w:p w14:paraId="63A98032" w14:textId="5018EC60" w:rsidR="00D00A1D" w:rsidRPr="00650F74" w:rsidRDefault="00850AA7" w:rsidP="00065E15">
            <w:pPr>
              <w:jc w:val="center"/>
              <w:rPr>
                <w:position w:val="-7"/>
                <w:lang w:val="en-GB"/>
              </w:rPr>
            </w:pPr>
            <w:r w:rsidRPr="00650F74">
              <w:rPr>
                <w:noProof/>
                <w:lang w:val="en-GB"/>
              </w:rPr>
              <w:drawing>
                <wp:anchor distT="0" distB="0" distL="114300" distR="114300" simplePos="0" relativeHeight="251747328" behindDoc="0" locked="0" layoutInCell="1" allowOverlap="1" wp14:anchorId="6730F44B" wp14:editId="4DB1A42C">
                  <wp:simplePos x="0" y="0"/>
                  <wp:positionH relativeFrom="column">
                    <wp:posOffset>34925</wp:posOffset>
                  </wp:positionH>
                  <wp:positionV relativeFrom="paragraph">
                    <wp:posOffset>-5080</wp:posOffset>
                  </wp:positionV>
                  <wp:extent cx="255905" cy="228600"/>
                  <wp:effectExtent l="0" t="0" r="0" b="0"/>
                  <wp:wrapNone/>
                  <wp:docPr id="204" name="Billed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bi varenummer.png"/>
                          <pic:cNvPicPr/>
                        </pic:nvPicPr>
                        <pic:blipFill>
                          <a:blip r:embed="rId39">
                            <a:extLst>
                              <a:ext uri="{28A0092B-C50C-407E-A947-70E740481C1C}">
                                <a14:useLocalDpi xmlns:a14="http://schemas.microsoft.com/office/drawing/2010/main" val="0"/>
                              </a:ext>
                            </a:extLst>
                          </a:blip>
                          <a:stretch>
                            <a:fillRect/>
                          </a:stretch>
                        </pic:blipFill>
                        <pic:spPr>
                          <a:xfrm>
                            <a:off x="0" y="0"/>
                            <a:ext cx="255905" cy="228600"/>
                          </a:xfrm>
                          <a:prstGeom prst="rect">
                            <a:avLst/>
                          </a:prstGeom>
                        </pic:spPr>
                      </pic:pic>
                    </a:graphicData>
                  </a:graphic>
                  <wp14:sizeRelH relativeFrom="margin">
                    <wp14:pctWidth>0</wp14:pctWidth>
                  </wp14:sizeRelH>
                  <wp14:sizeRelV relativeFrom="margin">
                    <wp14:pctHeight>0</wp14:pctHeight>
                  </wp14:sizeRelV>
                </wp:anchor>
              </w:drawing>
            </w:r>
          </w:p>
        </w:tc>
        <w:tc>
          <w:tcPr>
            <w:tcW w:w="5395" w:type="dxa"/>
            <w:tcMar>
              <w:top w:w="159" w:type="dxa"/>
              <w:left w:w="85" w:type="dxa"/>
              <w:bottom w:w="159" w:type="dxa"/>
              <w:right w:w="85" w:type="dxa"/>
            </w:tcMar>
            <w:vAlign w:val="center"/>
          </w:tcPr>
          <w:p w14:paraId="78A7DB26" w14:textId="3A17B0CB" w:rsidR="00D00A1D" w:rsidRPr="00650F74" w:rsidRDefault="008E18C4" w:rsidP="00F33E44">
            <w:pPr>
              <w:rPr>
                <w:lang w:val="en-GB"/>
              </w:rPr>
            </w:pPr>
            <w:r w:rsidRPr="00650F74">
              <w:rPr>
                <w:lang w:val="en-GB"/>
              </w:rPr>
              <w:t>Consult the manual</w:t>
            </w:r>
          </w:p>
        </w:tc>
      </w:tr>
      <w:tr w:rsidR="00D205F7" w:rsidRPr="00C42B8F" w14:paraId="17864E54" w14:textId="77777777" w:rsidTr="006D0582">
        <w:tc>
          <w:tcPr>
            <w:tcW w:w="6115" w:type="dxa"/>
            <w:gridSpan w:val="2"/>
            <w:tcMar>
              <w:top w:w="159" w:type="dxa"/>
              <w:left w:w="85" w:type="dxa"/>
              <w:bottom w:w="159" w:type="dxa"/>
              <w:right w:w="85" w:type="dxa"/>
            </w:tcMar>
            <w:vAlign w:val="center"/>
          </w:tcPr>
          <w:p w14:paraId="3E6A853D" w14:textId="179B55B9" w:rsidR="00DB5941" w:rsidRPr="00650F74" w:rsidRDefault="008E18C4" w:rsidP="000D0BD2">
            <w:pPr>
              <w:jc w:val="center"/>
              <w:rPr>
                <w:lang w:val="en-GB"/>
              </w:rPr>
            </w:pPr>
            <w:r w:rsidRPr="00650F74">
              <w:rPr>
                <w:color w:val="auto"/>
                <w:lang w:val="en-GB"/>
              </w:rPr>
              <w:t>CE-Label on the product is located on frame. See example of label below</w:t>
            </w:r>
            <w:r w:rsidRPr="00650F74">
              <w:rPr>
                <w:lang w:val="en-GB"/>
              </w:rPr>
              <w:t>.</w:t>
            </w:r>
          </w:p>
        </w:tc>
      </w:tr>
    </w:tbl>
    <w:p w14:paraId="3980083C" w14:textId="19E4F9D9" w:rsidR="0047674D" w:rsidRPr="00650F74" w:rsidRDefault="00F33E44" w:rsidP="00571F5D">
      <w:pPr>
        <w:rPr>
          <w:lang w:val="en-GB"/>
        </w:rPr>
      </w:pPr>
      <w:r w:rsidRPr="00650F74">
        <w:rPr>
          <w:noProof/>
          <w:lang w:val="en-GB"/>
        </w:rPr>
        <mc:AlternateContent>
          <mc:Choice Requires="wpg">
            <w:drawing>
              <wp:anchor distT="0" distB="0" distL="114300" distR="114300" simplePos="0" relativeHeight="251648000" behindDoc="0" locked="0" layoutInCell="1" allowOverlap="1" wp14:anchorId="7548593B" wp14:editId="32F41CE7">
                <wp:simplePos x="0" y="0"/>
                <wp:positionH relativeFrom="column">
                  <wp:posOffset>0</wp:posOffset>
                </wp:positionH>
                <wp:positionV relativeFrom="paragraph">
                  <wp:posOffset>-647700</wp:posOffset>
                </wp:positionV>
                <wp:extent cx="6629400" cy="457200"/>
                <wp:effectExtent l="0" t="0" r="38100" b="19050"/>
                <wp:wrapNone/>
                <wp:docPr id="268" name="Gruppe 268"/>
                <wp:cNvGraphicFramePr/>
                <a:graphic xmlns:a="http://schemas.openxmlformats.org/drawingml/2006/main">
                  <a:graphicData uri="http://schemas.microsoft.com/office/word/2010/wordprocessingGroup">
                    <wpg:wgp>
                      <wpg:cNvGrpSpPr/>
                      <wpg:grpSpPr>
                        <a:xfrm>
                          <a:off x="0" y="0"/>
                          <a:ext cx="6629400" cy="457200"/>
                          <a:chOff x="-9525" y="134620"/>
                          <a:chExt cx="6629400" cy="457200"/>
                        </a:xfrm>
                      </wpg:grpSpPr>
                      <wps:wsp>
                        <wps:cNvPr id="270" name="Lige forbindelse 270"/>
                        <wps:cNvCnPr/>
                        <wps:spPr>
                          <a:xfrm>
                            <a:off x="0" y="591820"/>
                            <a:ext cx="6619875" cy="0"/>
                          </a:xfrm>
                          <a:prstGeom prst="line">
                            <a:avLst/>
                          </a:prstGeom>
                          <a:ln w="952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271" name="Tekstfelt 2"/>
                        <wps:cNvSpPr txBox="1">
                          <a:spLocks noChangeArrowheads="1"/>
                        </wps:cNvSpPr>
                        <wps:spPr bwMode="auto">
                          <a:xfrm>
                            <a:off x="-9525" y="134620"/>
                            <a:ext cx="6623685" cy="447040"/>
                          </a:xfrm>
                          <a:prstGeom prst="rect">
                            <a:avLst/>
                          </a:prstGeom>
                          <a:noFill/>
                          <a:ln w="9525">
                            <a:noFill/>
                            <a:miter lim="800000"/>
                            <a:headEnd/>
                            <a:tailEnd/>
                          </a:ln>
                        </wps:spPr>
                        <wps:txbx>
                          <w:txbxContent>
                            <w:p w14:paraId="449B1BD0" w14:textId="5EF221DB" w:rsidR="007A257C" w:rsidRPr="0005631A" w:rsidRDefault="007A257C" w:rsidP="00F33E44">
                              <w:pPr>
                                <w:pStyle w:val="Overskrift2"/>
                                <w:rPr>
                                  <w:lang w:val="en-GB"/>
                                </w:rPr>
                              </w:pPr>
                              <w:bookmarkStart w:id="35" w:name="_Toc46120277"/>
                              <w:bookmarkStart w:id="36" w:name="_Toc46120374"/>
                              <w:bookmarkStart w:id="37" w:name="_Toc46121413"/>
                              <w:bookmarkStart w:id="38" w:name="_Toc46121523"/>
                              <w:bookmarkStart w:id="39" w:name="_Toc46121551"/>
                              <w:bookmarkStart w:id="40" w:name="_Toc46123874"/>
                              <w:bookmarkStart w:id="41" w:name="_Toc46125259"/>
                              <w:bookmarkStart w:id="42" w:name="_Toc46125364"/>
                              <w:bookmarkStart w:id="43" w:name="_Toc46234471"/>
                              <w:bookmarkStart w:id="44" w:name="_Toc47613177"/>
                              <w:bookmarkStart w:id="45" w:name="_Toc47615935"/>
                              <w:bookmarkStart w:id="46" w:name="_Toc47954593"/>
                              <w:bookmarkStart w:id="47" w:name="_Toc48562050"/>
                              <w:bookmarkStart w:id="48" w:name="_Toc48567315"/>
                              <w:bookmarkStart w:id="49" w:name="_Toc48567370"/>
                              <w:bookmarkStart w:id="50" w:name="_Toc48567422"/>
                              <w:bookmarkStart w:id="51" w:name="_Toc48567709"/>
                              <w:bookmarkStart w:id="52" w:name="_Toc48567962"/>
                              <w:bookmarkStart w:id="53" w:name="_Toc50988242"/>
                              <w:bookmarkStart w:id="54" w:name="_Toc51071028"/>
                              <w:bookmarkStart w:id="55" w:name="_Toc51154954"/>
                              <w:bookmarkStart w:id="56" w:name="_Toc51922455"/>
                              <w:bookmarkStart w:id="57" w:name="_Toc51932622"/>
                              <w:bookmarkStart w:id="58" w:name="_Toc52425455"/>
                              <w:bookmarkStart w:id="59" w:name="_Toc52425626"/>
                              <w:bookmarkStart w:id="60" w:name="_Toc52453497"/>
                              <w:bookmarkStart w:id="61" w:name="_Toc62202749"/>
                              <w:bookmarkStart w:id="62" w:name="_Toc62214944"/>
                              <w:bookmarkStart w:id="63" w:name="_Toc62218193"/>
                              <w:bookmarkStart w:id="64" w:name="_Toc62218867"/>
                              <w:bookmarkStart w:id="65" w:name="_Toc62459154"/>
                              <w:bookmarkStart w:id="66" w:name="_Toc62465542"/>
                              <w:bookmarkStart w:id="67" w:name="_Toc111637960"/>
                              <w:r w:rsidRPr="0005631A">
                                <w:rPr>
                                  <w:lang w:val="en-GB"/>
                                </w:rPr>
                                <w:t xml:space="preserve">2. </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05631A">
                                <w:rPr>
                                  <w:lang w:val="en-GB"/>
                                </w:rPr>
                                <w:t>Symbol</w:t>
                              </w:r>
                              <w:bookmarkEnd w:id="66"/>
                              <w:r w:rsidR="0005631A" w:rsidRPr="0005631A">
                                <w:rPr>
                                  <w:lang w:val="en-GB"/>
                                </w:rPr>
                                <w:t>s</w:t>
                              </w:r>
                              <w:bookmarkEnd w:id="67"/>
                            </w:p>
                            <w:p w14:paraId="0D86DAEC" w14:textId="77777777" w:rsidR="007A257C" w:rsidRPr="00B92687" w:rsidRDefault="007A257C" w:rsidP="00F33E44">
                              <w:pPr>
                                <w:pStyle w:val="Overskrift2"/>
                                <w:rPr>
                                  <w:lang w:val="en-GB"/>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548593B" id="Gruppe 268" o:spid="_x0000_s1040" style="position:absolute;margin-left:0;margin-top:-51pt;width:522pt;height:36pt;z-index:251648000;mso-width-relative:margin;mso-height-relative:margin" coordorigin="-95,1346" coordsize="6629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">
                <v:line id="Lige forbindelse 270" o:spid="_x0000_s1041" style="position:absolute;visibility:visible;mso-wrap-style:square" from="0,5918" to="66198,5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" strokecolor="#272727 [2749]">
                  <v:stroke joinstyle="miter"/>
                </v:line>
                <v:shape id="_x0000_s1042" type="#_x0000_t202" style="position:absolute;left:-95;top:1346;width:66236;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449B1BD0" w14:textId="5EF221DB" w:rsidR="007A257C" w:rsidRPr="0005631A" w:rsidRDefault="007A257C" w:rsidP="00F33E44">
                        <w:pPr>
                          <w:pStyle w:val="Overskrift2"/>
                          <w:rPr>
                            <w:lang w:val="en-GB"/>
                          </w:rPr>
                        </w:pPr>
                        <w:bookmarkStart w:id="102" w:name="_Toc46120277"/>
                        <w:bookmarkStart w:id="103" w:name="_Toc46120374"/>
                        <w:bookmarkStart w:id="104" w:name="_Toc46121413"/>
                        <w:bookmarkStart w:id="105" w:name="_Toc46121523"/>
                        <w:bookmarkStart w:id="106" w:name="_Toc46121551"/>
                        <w:bookmarkStart w:id="107" w:name="_Toc46123874"/>
                        <w:bookmarkStart w:id="108" w:name="_Toc46125259"/>
                        <w:bookmarkStart w:id="109" w:name="_Toc46125364"/>
                        <w:bookmarkStart w:id="110" w:name="_Toc46234471"/>
                        <w:bookmarkStart w:id="111" w:name="_Toc47613177"/>
                        <w:bookmarkStart w:id="112" w:name="_Toc47615935"/>
                        <w:bookmarkStart w:id="113" w:name="_Toc47954593"/>
                        <w:bookmarkStart w:id="114" w:name="_Toc48562050"/>
                        <w:bookmarkStart w:id="115" w:name="_Toc48567315"/>
                        <w:bookmarkStart w:id="116" w:name="_Toc48567370"/>
                        <w:bookmarkStart w:id="117" w:name="_Toc48567422"/>
                        <w:bookmarkStart w:id="118" w:name="_Toc48567709"/>
                        <w:bookmarkStart w:id="119" w:name="_Toc48567962"/>
                        <w:bookmarkStart w:id="120" w:name="_Toc50988242"/>
                        <w:bookmarkStart w:id="121" w:name="_Toc51071028"/>
                        <w:bookmarkStart w:id="122" w:name="_Toc51154954"/>
                        <w:bookmarkStart w:id="123" w:name="_Toc51922455"/>
                        <w:bookmarkStart w:id="124" w:name="_Toc51932622"/>
                        <w:bookmarkStart w:id="125" w:name="_Toc52425455"/>
                        <w:bookmarkStart w:id="126" w:name="_Toc52425626"/>
                        <w:bookmarkStart w:id="127" w:name="_Toc52453497"/>
                        <w:bookmarkStart w:id="128" w:name="_Toc62202749"/>
                        <w:bookmarkStart w:id="129" w:name="_Toc62214944"/>
                        <w:bookmarkStart w:id="130" w:name="_Toc62218193"/>
                        <w:bookmarkStart w:id="131" w:name="_Toc62218867"/>
                        <w:bookmarkStart w:id="132" w:name="_Toc62459154"/>
                        <w:bookmarkStart w:id="133" w:name="_Toc62465542"/>
                        <w:bookmarkStart w:id="134" w:name="_Toc111637960"/>
                        <w:r w:rsidRPr="0005631A">
                          <w:rPr>
                            <w:lang w:val="en-GB"/>
                          </w:rPr>
                          <w:t xml:space="preserve">2. </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05631A">
                          <w:rPr>
                            <w:lang w:val="en-GB"/>
                          </w:rPr>
                          <w:t>Symbol</w:t>
                        </w:r>
                        <w:bookmarkEnd w:id="133"/>
                        <w:r w:rsidR="0005631A" w:rsidRPr="0005631A">
                          <w:rPr>
                            <w:lang w:val="en-GB"/>
                          </w:rPr>
                          <w:t>s</w:t>
                        </w:r>
                        <w:bookmarkEnd w:id="134"/>
                      </w:p>
                      <w:p w14:paraId="0D86DAEC" w14:textId="77777777" w:rsidR="007A257C" w:rsidRPr="00B92687" w:rsidRDefault="007A257C" w:rsidP="00F33E44">
                        <w:pPr>
                          <w:pStyle w:val="Overskrift2"/>
                          <w:rPr>
                            <w:lang w:val="en-GB"/>
                          </w:rPr>
                        </w:pPr>
                      </w:p>
                    </w:txbxContent>
                  </v:textbox>
                </v:shape>
              </v:group>
            </w:pict>
          </mc:Fallback>
        </mc:AlternateContent>
      </w:r>
    </w:p>
    <w:p w14:paraId="6B715D0A" w14:textId="6C00EE83" w:rsidR="00B71350" w:rsidRPr="00650F74" w:rsidRDefault="00F63442">
      <w:pPr>
        <w:rPr>
          <w:lang w:val="en-GB"/>
        </w:rPr>
      </w:pPr>
      <w:r w:rsidRPr="00650F74">
        <w:rPr>
          <w:noProof/>
          <w:lang w:val="en-GB"/>
        </w:rPr>
        <w:drawing>
          <wp:anchor distT="0" distB="0" distL="114300" distR="114300" simplePos="0" relativeHeight="251827200" behindDoc="0" locked="0" layoutInCell="1" allowOverlap="1" wp14:anchorId="3A68B745" wp14:editId="5A109E42">
            <wp:simplePos x="0" y="0"/>
            <wp:positionH relativeFrom="column">
              <wp:posOffset>17516</wp:posOffset>
            </wp:positionH>
            <wp:positionV relativeFrom="paragraph">
              <wp:posOffset>5044457</wp:posOffset>
            </wp:positionV>
            <wp:extent cx="4739971" cy="1704975"/>
            <wp:effectExtent l="0" t="0" r="3810" b="0"/>
            <wp:wrapNone/>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Billede 266"/>
                    <pic:cNvPicPr/>
                  </pic:nvPicPr>
                  <pic:blipFill>
                    <a:blip r:embed="rId40">
                      <a:extLst>
                        <a:ext uri="{28A0092B-C50C-407E-A947-70E740481C1C}">
                          <a14:useLocalDpi xmlns:a14="http://schemas.microsoft.com/office/drawing/2010/main" val="0"/>
                        </a:ext>
                      </a:extLst>
                    </a:blip>
                    <a:stretch>
                      <a:fillRect/>
                    </a:stretch>
                  </pic:blipFill>
                  <pic:spPr>
                    <a:xfrm>
                      <a:off x="0" y="0"/>
                      <a:ext cx="4739971" cy="1704975"/>
                    </a:xfrm>
                    <a:prstGeom prst="rect">
                      <a:avLst/>
                    </a:prstGeom>
                  </pic:spPr>
                </pic:pic>
              </a:graphicData>
            </a:graphic>
            <wp14:sizeRelH relativeFrom="margin">
              <wp14:pctWidth>0</wp14:pctWidth>
            </wp14:sizeRelH>
            <wp14:sizeRelV relativeFrom="margin">
              <wp14:pctHeight>0</wp14:pctHeight>
            </wp14:sizeRelV>
          </wp:anchor>
        </w:drawing>
      </w:r>
      <w:r w:rsidR="00B71350" w:rsidRPr="00650F74">
        <w:rPr>
          <w:lang w:val="en-GB"/>
        </w:rPr>
        <w:br w:type="page"/>
      </w:r>
    </w:p>
    <w:p w14:paraId="03E9CFE8" w14:textId="6FA4A65E" w:rsidR="00240CDF" w:rsidRPr="00650F74" w:rsidRDefault="00930E4A">
      <w:pPr>
        <w:rPr>
          <w:lang w:val="en-GB"/>
        </w:rPr>
      </w:pPr>
      <w:r w:rsidRPr="00650F74">
        <w:rPr>
          <w:noProof/>
          <w:lang w:val="en-GB"/>
        </w:rPr>
        <w:lastRenderedPageBreak/>
        <mc:AlternateContent>
          <mc:Choice Requires="wpg">
            <w:drawing>
              <wp:anchor distT="0" distB="0" distL="114300" distR="114300" simplePos="0" relativeHeight="251846656" behindDoc="0" locked="0" layoutInCell="1" allowOverlap="1" wp14:anchorId="5113201A" wp14:editId="01F0F9DA">
                <wp:simplePos x="0" y="0"/>
                <wp:positionH relativeFrom="column">
                  <wp:posOffset>107950</wp:posOffset>
                </wp:positionH>
                <wp:positionV relativeFrom="paragraph">
                  <wp:posOffset>-668020</wp:posOffset>
                </wp:positionV>
                <wp:extent cx="6633210" cy="457200"/>
                <wp:effectExtent l="0" t="0" r="15240" b="19050"/>
                <wp:wrapNone/>
                <wp:docPr id="34" name="Gruppe 34"/>
                <wp:cNvGraphicFramePr/>
                <a:graphic xmlns:a="http://schemas.openxmlformats.org/drawingml/2006/main">
                  <a:graphicData uri="http://schemas.microsoft.com/office/word/2010/wordprocessingGroup">
                    <wpg:wgp>
                      <wpg:cNvGrpSpPr/>
                      <wpg:grpSpPr>
                        <a:xfrm>
                          <a:off x="0" y="0"/>
                          <a:ext cx="6633210" cy="457200"/>
                          <a:chOff x="0" y="123838"/>
                          <a:chExt cx="6633210" cy="457200"/>
                        </a:xfrm>
                      </wpg:grpSpPr>
                      <wps:wsp>
                        <wps:cNvPr id="35" name="Lige forbindelse 35"/>
                        <wps:cNvCnPr/>
                        <wps:spPr>
                          <a:xfrm>
                            <a:off x="0" y="581038"/>
                            <a:ext cx="6619875" cy="0"/>
                          </a:xfrm>
                          <a:prstGeom prst="line">
                            <a:avLst/>
                          </a:prstGeom>
                          <a:ln w="952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36" name="Tekstfelt 2"/>
                        <wps:cNvSpPr txBox="1">
                          <a:spLocks noChangeArrowheads="1"/>
                        </wps:cNvSpPr>
                        <wps:spPr bwMode="auto">
                          <a:xfrm>
                            <a:off x="9525" y="123838"/>
                            <a:ext cx="6623685" cy="447674"/>
                          </a:xfrm>
                          <a:prstGeom prst="rect">
                            <a:avLst/>
                          </a:prstGeom>
                          <a:noFill/>
                          <a:ln w="9525">
                            <a:noFill/>
                            <a:miter lim="800000"/>
                            <a:headEnd/>
                            <a:tailEnd/>
                          </a:ln>
                        </wps:spPr>
                        <wps:txbx>
                          <w:txbxContent>
                            <w:p w14:paraId="03BDFBCA" w14:textId="13019F8C" w:rsidR="00930E4A" w:rsidRPr="00D4420C" w:rsidRDefault="00930E4A" w:rsidP="00930E4A">
                              <w:pPr>
                                <w:pStyle w:val="Overskrift2"/>
                                <w:rPr>
                                  <w:lang w:val="en-GB"/>
                                </w:rPr>
                              </w:pPr>
                              <w:bookmarkStart w:id="68" w:name="_Toc111637961"/>
                              <w:r>
                                <w:rPr>
                                  <w:lang w:val="en-GB"/>
                                </w:rPr>
                                <w:t>3</w:t>
                              </w:r>
                              <w:r w:rsidRPr="00D4420C">
                                <w:rPr>
                                  <w:lang w:val="en-GB"/>
                                </w:rPr>
                                <w:t xml:space="preserve">. </w:t>
                              </w:r>
                              <w:r>
                                <w:rPr>
                                  <w:lang w:val="en-GB"/>
                                </w:rPr>
                                <w:t>General comments</w:t>
                              </w:r>
                              <w:bookmarkEnd w:id="68"/>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5113201A" id="Gruppe 34" o:spid="_x0000_s1043" style="position:absolute;margin-left:8.5pt;margin-top:-52.6pt;width:522.3pt;height:36pt;z-index:251846656;mso-height-relative:margin" coordorigin=",1238" coordsize="6633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">
                <v:line id="Lige forbindelse 35" o:spid="_x0000_s1044" style="position:absolute;visibility:visible;mso-wrap-style:square" from="0,5810" to="66198,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" strokecolor="#272727 [2749]">
                  <v:stroke joinstyle="miter"/>
                </v:line>
                <v:shape id="_x0000_s1045" type="#_x0000_t202" style="position:absolute;left:95;top:1238;width:66237;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03BDFBCA" w14:textId="13019F8C" w:rsidR="00930E4A" w:rsidRPr="00D4420C" w:rsidRDefault="00930E4A" w:rsidP="00930E4A">
                        <w:pPr>
                          <w:pStyle w:val="Overskrift2"/>
                          <w:rPr>
                            <w:lang w:val="en-GB"/>
                          </w:rPr>
                        </w:pPr>
                        <w:bookmarkStart w:id="136" w:name="_Toc111637961"/>
                        <w:r>
                          <w:rPr>
                            <w:lang w:val="en-GB"/>
                          </w:rPr>
                          <w:t>3</w:t>
                        </w:r>
                        <w:r w:rsidRPr="00D4420C">
                          <w:rPr>
                            <w:lang w:val="en-GB"/>
                          </w:rPr>
                          <w:t xml:space="preserve">. </w:t>
                        </w:r>
                        <w:r>
                          <w:rPr>
                            <w:lang w:val="en-GB"/>
                          </w:rPr>
                          <w:t>General comments</w:t>
                        </w:r>
                        <w:bookmarkEnd w:id="136"/>
                      </w:p>
                    </w:txbxContent>
                  </v:textbox>
                </v:shape>
              </v:group>
            </w:pict>
          </mc:Fallback>
        </mc:AlternateContent>
      </w:r>
      <w:r w:rsidR="00C84180" w:rsidRPr="00650F74">
        <w:rPr>
          <w:noProof/>
          <w:lang w:val="en-GB"/>
        </w:rPr>
        <mc:AlternateContent>
          <mc:Choice Requires="wpg">
            <w:drawing>
              <wp:anchor distT="0" distB="0" distL="114300" distR="114300" simplePos="0" relativeHeight="251652096" behindDoc="0" locked="0" layoutInCell="1" allowOverlap="1" wp14:anchorId="6F0281BA" wp14:editId="266234F3">
                <wp:simplePos x="0" y="0"/>
                <wp:positionH relativeFrom="column">
                  <wp:posOffset>-13855</wp:posOffset>
                </wp:positionH>
                <wp:positionV relativeFrom="paragraph">
                  <wp:posOffset>3400136</wp:posOffset>
                </wp:positionV>
                <wp:extent cx="6644005" cy="5314604"/>
                <wp:effectExtent l="0" t="0" r="4445" b="635"/>
                <wp:wrapNone/>
                <wp:docPr id="304" name="Gruppe 304"/>
                <wp:cNvGraphicFramePr/>
                <a:graphic xmlns:a="http://schemas.openxmlformats.org/drawingml/2006/main">
                  <a:graphicData uri="http://schemas.microsoft.com/office/word/2010/wordprocessingGroup">
                    <wpg:wgp>
                      <wpg:cNvGrpSpPr/>
                      <wpg:grpSpPr>
                        <a:xfrm>
                          <a:off x="0" y="0"/>
                          <a:ext cx="6644005" cy="5314604"/>
                          <a:chOff x="13334" y="446475"/>
                          <a:chExt cx="6644960" cy="206100"/>
                        </a:xfrm>
                      </wpg:grpSpPr>
                      <wps:wsp>
                        <wps:cNvPr id="305" name="Text Box 12"/>
                        <wps:cNvSpPr txBox="1">
                          <a:spLocks noChangeArrowheads="1"/>
                        </wps:cNvSpPr>
                        <wps:spPr bwMode="auto">
                          <a:xfrm>
                            <a:off x="13334" y="446475"/>
                            <a:ext cx="3191028" cy="200837"/>
                          </a:xfrm>
                          <a:prstGeom prst="rect">
                            <a:avLst/>
                          </a:prstGeom>
                          <a:noFill/>
                          <a:ln w="9525">
                            <a:noFill/>
                            <a:miter lim="800000"/>
                            <a:headEnd/>
                            <a:tailEnd/>
                          </a:ln>
                        </wps:spPr>
                        <wps:txbx id="10">
                          <w:txbxContent>
                            <w:p w14:paraId="649150BC" w14:textId="35D31D8E" w:rsidR="00711CE1" w:rsidRPr="00711CE1" w:rsidRDefault="007201E9" w:rsidP="00C630CC">
                              <w:pPr>
                                <w:rPr>
                                  <w:lang w:val="en-GB"/>
                                </w:rPr>
                              </w:pPr>
                              <w:bookmarkStart w:id="69" w:name="_Hlk51935452"/>
                              <w:bookmarkStart w:id="70" w:name="_Hlk51935453"/>
                              <w:r w:rsidRPr="00711CE1">
                                <w:rPr>
                                  <w:lang w:val="en-GB"/>
                                </w:rPr>
                                <w:t xml:space="preserve">Minimaxx </w:t>
                              </w:r>
                              <w:r w:rsidR="00711CE1" w:rsidRPr="00711CE1">
                                <w:rPr>
                                  <w:lang w:val="en-GB"/>
                                </w:rPr>
                                <w:t>Wheelchair is intended bariatric users</w:t>
                              </w:r>
                              <w:r w:rsidR="003558EA" w:rsidRPr="00711CE1">
                                <w:rPr>
                                  <w:lang w:val="en-GB"/>
                                </w:rPr>
                                <w:t xml:space="preserve"> </w:t>
                              </w:r>
                              <w:r w:rsidR="00711CE1" w:rsidRPr="00711CE1">
                                <w:rPr>
                                  <w:lang w:val="en-GB"/>
                                </w:rPr>
                                <w:t>who have the physique and cognitive abilities to drive the wheelchair forward in a safe and sound manner.</w:t>
                              </w:r>
                            </w:p>
                            <w:p w14:paraId="22DE7179" w14:textId="77A52736" w:rsidR="007A257C" w:rsidRPr="00711CE1" w:rsidRDefault="007201E9" w:rsidP="00C630CC">
                              <w:pPr>
                                <w:rPr>
                                  <w:szCs w:val="20"/>
                                  <w:lang w:val="en-GB"/>
                                </w:rPr>
                              </w:pPr>
                              <w:r w:rsidRPr="00711CE1">
                                <w:rPr>
                                  <w:szCs w:val="20"/>
                                  <w:lang w:val="en-GB"/>
                                </w:rPr>
                                <w:t xml:space="preserve">Minimaxx </w:t>
                              </w:r>
                              <w:r w:rsidR="00711CE1" w:rsidRPr="00711CE1">
                                <w:rPr>
                                  <w:szCs w:val="20"/>
                                  <w:lang w:val="en-GB"/>
                                </w:rPr>
                                <w:t xml:space="preserve">Wheelchair is designed for users weighing up to </w:t>
                              </w:r>
                              <w:r w:rsidR="007A257C" w:rsidRPr="00711CE1">
                                <w:rPr>
                                  <w:szCs w:val="20"/>
                                  <w:lang w:val="en-GB"/>
                                </w:rPr>
                                <w:t xml:space="preserve">325 kg. </w:t>
                              </w:r>
                              <w:bookmarkStart w:id="71" w:name="_Hlk76387060"/>
                              <w:r w:rsidR="00711CE1" w:rsidRPr="00711CE1">
                                <w:rPr>
                                  <w:szCs w:val="20"/>
                                  <w:lang w:val="en-GB"/>
                                </w:rPr>
                                <w:t xml:space="preserve">Minimaxx Wheelchair is used indoors and outdoors at hospitals, institutions care </w:t>
                              </w:r>
                              <w:r w:rsidR="00650F74">
                                <w:rPr>
                                  <w:szCs w:val="20"/>
                                  <w:lang w:val="en-GB"/>
                                </w:rPr>
                                <w:t>centre</w:t>
                              </w:r>
                              <w:r w:rsidR="00711CE1" w:rsidRPr="00711CE1">
                                <w:rPr>
                                  <w:szCs w:val="20"/>
                                  <w:lang w:val="en-GB"/>
                                </w:rPr>
                                <w:t>s</w:t>
                              </w:r>
                              <w:bookmarkEnd w:id="71"/>
                              <w:r w:rsidR="00932609" w:rsidRPr="00711CE1">
                                <w:rPr>
                                  <w:szCs w:val="20"/>
                                  <w:lang w:val="en-GB"/>
                                </w:rPr>
                                <w:t>.</w:t>
                              </w:r>
                              <w:r w:rsidR="007A257C" w:rsidRPr="00711CE1">
                                <w:rPr>
                                  <w:szCs w:val="20"/>
                                  <w:lang w:val="en-GB"/>
                                </w:rPr>
                                <w:t xml:space="preserve"> </w:t>
                              </w:r>
                            </w:p>
                            <w:p w14:paraId="3D4E97F2" w14:textId="7BB30DA4" w:rsidR="00CF57BB" w:rsidRPr="00711CE1" w:rsidRDefault="00CF57BB" w:rsidP="00C630CC">
                              <w:pPr>
                                <w:rPr>
                                  <w:szCs w:val="20"/>
                                  <w:lang w:val="en-US"/>
                                </w:rPr>
                              </w:pPr>
                              <w:r>
                                <w:rPr>
                                  <w:noProof/>
                                  <w:lang w:val="en-US"/>
                                </w:rPr>
                                <w:drawing>
                                  <wp:inline distT="0" distB="0" distL="0" distR="0" wp14:anchorId="3C58D2FC" wp14:editId="36A2E79D">
                                    <wp:extent cx="121056" cy="104775"/>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pic:cNvPicPr/>
                                          </pic:nvPicPr>
                                          <pic:blipFill>
                                            <a:blip r:embed="rId41">
                                              <a:extLst>
                                                <a:ext uri="{28A0092B-C50C-407E-A947-70E740481C1C}">
                                                  <a14:useLocalDpi xmlns:a14="http://schemas.microsoft.com/office/drawing/2010/main" val="0"/>
                                                </a:ext>
                                              </a:extLst>
                                            </a:blip>
                                            <a:stretch>
                                              <a:fillRect/>
                                            </a:stretch>
                                          </pic:blipFill>
                                          <pic:spPr>
                                            <a:xfrm flipH="1">
                                              <a:off x="0" y="0"/>
                                              <a:ext cx="128077" cy="110851"/>
                                            </a:xfrm>
                                            <a:prstGeom prst="rect">
                                              <a:avLst/>
                                            </a:prstGeom>
                                          </pic:spPr>
                                        </pic:pic>
                                      </a:graphicData>
                                    </a:graphic>
                                  </wp:inline>
                                </w:drawing>
                              </w:r>
                              <w:r w:rsidRPr="00711CE1">
                                <w:rPr>
                                  <w:szCs w:val="20"/>
                                  <w:lang w:val="en-US"/>
                                </w:rPr>
                                <w:t xml:space="preserve"> Minimaxx </w:t>
                              </w:r>
                              <w:r w:rsidR="00711CE1" w:rsidRPr="00711CE1">
                                <w:rPr>
                                  <w:szCs w:val="20"/>
                                  <w:lang w:val="en-US"/>
                                </w:rPr>
                                <w:t>Wheelchair can tip</w:t>
                              </w:r>
                              <w:r w:rsidR="00AF494B">
                                <w:rPr>
                                  <w:szCs w:val="20"/>
                                  <w:lang w:val="en-US"/>
                                </w:rPr>
                                <w:t xml:space="preserve"> over</w:t>
                              </w:r>
                              <w:r w:rsidR="00711CE1" w:rsidRPr="00711CE1">
                                <w:rPr>
                                  <w:szCs w:val="20"/>
                                  <w:lang w:val="en-US"/>
                                </w:rPr>
                                <w:t xml:space="preserve">, sustain </w:t>
                              </w:r>
                              <w:r w:rsidR="00FA29CE" w:rsidRPr="00711CE1">
                                <w:rPr>
                                  <w:szCs w:val="20"/>
                                  <w:lang w:val="en-US"/>
                                </w:rPr>
                                <w:t>damage,</w:t>
                              </w:r>
                              <w:r w:rsidR="00711CE1" w:rsidRPr="00711CE1">
                                <w:rPr>
                                  <w:szCs w:val="20"/>
                                  <w:lang w:val="en-US"/>
                                </w:rPr>
                                <w:t xml:space="preserve"> or break if used by a user weighing more than 325 kg.</w:t>
                              </w:r>
                            </w:p>
                            <w:p w14:paraId="3758A35E" w14:textId="31D002A2" w:rsidR="00E724E7" w:rsidRPr="00AF494B" w:rsidRDefault="007E1B23" w:rsidP="00C630CC">
                              <w:pPr>
                                <w:rPr>
                                  <w:szCs w:val="20"/>
                                  <w:lang w:val="en-US"/>
                                </w:rPr>
                              </w:pPr>
                              <w:r>
                                <w:rPr>
                                  <w:noProof/>
                                  <w:lang w:val="en-US"/>
                                </w:rPr>
                                <w:drawing>
                                  <wp:inline distT="0" distB="0" distL="0" distR="0" wp14:anchorId="263B7433" wp14:editId="51E58CF0">
                                    <wp:extent cx="121056" cy="104775"/>
                                    <wp:effectExtent l="0" t="0" r="0" b="0"/>
                                    <wp:docPr id="70" name="Bille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pic:cNvPicPr/>
                                          </pic:nvPicPr>
                                          <pic:blipFill>
                                            <a:blip r:embed="rId41">
                                              <a:extLst>
                                                <a:ext uri="{28A0092B-C50C-407E-A947-70E740481C1C}">
                                                  <a14:useLocalDpi xmlns:a14="http://schemas.microsoft.com/office/drawing/2010/main" val="0"/>
                                                </a:ext>
                                              </a:extLst>
                                            </a:blip>
                                            <a:stretch>
                                              <a:fillRect/>
                                            </a:stretch>
                                          </pic:blipFill>
                                          <pic:spPr>
                                            <a:xfrm flipH="1">
                                              <a:off x="0" y="0"/>
                                              <a:ext cx="128077" cy="110851"/>
                                            </a:xfrm>
                                            <a:prstGeom prst="rect">
                                              <a:avLst/>
                                            </a:prstGeom>
                                          </pic:spPr>
                                        </pic:pic>
                                      </a:graphicData>
                                    </a:graphic>
                                  </wp:inline>
                                </w:drawing>
                              </w:r>
                              <w:r w:rsidRPr="00AF494B">
                                <w:rPr>
                                  <w:szCs w:val="20"/>
                                  <w:lang w:val="en-US"/>
                                </w:rPr>
                                <w:t xml:space="preserve"> </w:t>
                              </w:r>
                              <w:bookmarkStart w:id="72" w:name="_Hlk76386721"/>
                              <w:r w:rsidR="00711CE1" w:rsidRPr="00AF494B">
                                <w:rPr>
                                  <w:szCs w:val="20"/>
                                  <w:lang w:val="en-US"/>
                                </w:rPr>
                                <w:t xml:space="preserve">Never use </w:t>
                              </w:r>
                              <w:r w:rsidR="007201E9" w:rsidRPr="00AF494B">
                                <w:rPr>
                                  <w:szCs w:val="20"/>
                                  <w:lang w:val="en-US"/>
                                </w:rPr>
                                <w:t xml:space="preserve">Minimaxx </w:t>
                              </w:r>
                              <w:r w:rsidR="00711CE1" w:rsidRPr="00AF494B">
                                <w:rPr>
                                  <w:szCs w:val="20"/>
                                  <w:lang w:val="en-US"/>
                                </w:rPr>
                                <w:t>Wheelchair on soft or uneven surface</w:t>
                              </w:r>
                              <w:r w:rsidRPr="00AF494B">
                                <w:rPr>
                                  <w:szCs w:val="20"/>
                                  <w:lang w:val="en-US"/>
                                </w:rPr>
                                <w:t>.</w:t>
                              </w:r>
                              <w:bookmarkEnd w:id="72"/>
                            </w:p>
                            <w:p w14:paraId="7926F35B" w14:textId="7AB068DE" w:rsidR="006327BA" w:rsidRPr="00AF494B" w:rsidRDefault="006327BA" w:rsidP="00D63D62">
                              <w:pPr>
                                <w:rPr>
                                  <w:szCs w:val="20"/>
                                  <w:lang w:val="en-US"/>
                                </w:rPr>
                              </w:pPr>
                              <w:r>
                                <w:rPr>
                                  <w:noProof/>
                                  <w:lang w:val="en-US"/>
                                </w:rPr>
                                <w:drawing>
                                  <wp:inline distT="0" distB="0" distL="0" distR="0" wp14:anchorId="3820D0F2" wp14:editId="5DFCB04D">
                                    <wp:extent cx="121056" cy="10477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pic:cNvPicPr/>
                                          </pic:nvPicPr>
                                          <pic:blipFill>
                                            <a:blip r:embed="rId41">
                                              <a:extLst>
                                                <a:ext uri="{28A0092B-C50C-407E-A947-70E740481C1C}">
                                                  <a14:useLocalDpi xmlns:a14="http://schemas.microsoft.com/office/drawing/2010/main" val="0"/>
                                                </a:ext>
                                              </a:extLst>
                                            </a:blip>
                                            <a:stretch>
                                              <a:fillRect/>
                                            </a:stretch>
                                          </pic:blipFill>
                                          <pic:spPr>
                                            <a:xfrm flipH="1">
                                              <a:off x="0" y="0"/>
                                              <a:ext cx="128077" cy="110851"/>
                                            </a:xfrm>
                                            <a:prstGeom prst="rect">
                                              <a:avLst/>
                                            </a:prstGeom>
                                          </pic:spPr>
                                        </pic:pic>
                                      </a:graphicData>
                                    </a:graphic>
                                  </wp:inline>
                                </w:drawing>
                              </w:r>
                              <w:r w:rsidRPr="00AF494B">
                                <w:rPr>
                                  <w:szCs w:val="20"/>
                                  <w:lang w:val="en-US"/>
                                </w:rPr>
                                <w:t xml:space="preserve"> </w:t>
                              </w:r>
                              <w:bookmarkStart w:id="73" w:name="_Hlk76386752"/>
                              <w:r w:rsidR="00AF494B" w:rsidRPr="00AF494B">
                                <w:rPr>
                                  <w:szCs w:val="20"/>
                                  <w:lang w:val="en-US"/>
                                </w:rPr>
                                <w:t>Do not step on the leg rests during entry and exit. The wheelchair can tip over or fall over with the risk of injury to the user.</w:t>
                              </w:r>
                              <w:bookmarkEnd w:id="73"/>
                            </w:p>
                            <w:bookmarkEnd w:id="69"/>
                            <w:bookmarkEnd w:id="70"/>
                            <w:p w14:paraId="6CA8255D" w14:textId="77777777" w:rsidR="006C1F21" w:rsidRDefault="006C1F21" w:rsidP="006C1F21">
                              <w:pPr>
                                <w:pStyle w:val="MellemrubrikCobi"/>
                                <w:rPr>
                                  <w:lang w:val="en-GB"/>
                                </w:rPr>
                              </w:pPr>
                              <w:r>
                                <w:rPr>
                                  <w:lang w:val="en-GB"/>
                                </w:rPr>
                                <w:t>Measurements and models</w:t>
                              </w:r>
                            </w:p>
                            <w:p w14:paraId="259CDC28" w14:textId="2E9386D3" w:rsidR="00C84180" w:rsidRDefault="00C84180" w:rsidP="00C84180">
                              <w:pPr>
                                <w:rPr>
                                  <w:szCs w:val="20"/>
                                  <w:lang w:val="en-GB"/>
                                </w:rPr>
                              </w:pPr>
                              <w:bookmarkStart w:id="74" w:name="_Hlk76386780"/>
                              <w:r w:rsidRPr="000141AF">
                                <w:rPr>
                                  <w:szCs w:val="20"/>
                                  <w:lang w:val="en-GB"/>
                                </w:rPr>
                                <w:t xml:space="preserve">Always consult a therapist before assigning a </w:t>
                              </w:r>
                              <w:r w:rsidR="00AF494B">
                                <w:rPr>
                                  <w:szCs w:val="20"/>
                                  <w:lang w:val="en-GB"/>
                                </w:rPr>
                                <w:t>Minimaxx Wheelchair</w:t>
                              </w:r>
                              <w:r w:rsidRPr="000141AF">
                                <w:rPr>
                                  <w:szCs w:val="20"/>
                                  <w:lang w:val="en-GB"/>
                                </w:rPr>
                                <w:t xml:space="preserve"> to a user.</w:t>
                              </w:r>
                              <w:bookmarkEnd w:id="74"/>
                            </w:p>
                            <w:p w14:paraId="249AEC96" w14:textId="77777777" w:rsidR="006C1F21" w:rsidRPr="006C1F21" w:rsidRDefault="006C1F21" w:rsidP="006C1F21">
                              <w:pPr>
                                <w:rPr>
                                  <w:szCs w:val="20"/>
                                  <w:lang w:val="en-GB"/>
                                </w:rPr>
                              </w:pPr>
                              <w:bookmarkStart w:id="75" w:name="_Hlk76387215"/>
                              <w:r w:rsidRPr="006C1F21">
                                <w:rPr>
                                  <w:szCs w:val="20"/>
                                  <w:lang w:val="en-GB"/>
                                </w:rPr>
                                <w:t xml:space="preserve">The leg rests can carry 100 kg each. The footrests can be adjusted sideways. This benefits users with a lot of tissue of the inner thighs. </w:t>
                              </w:r>
                            </w:p>
                            <w:bookmarkEnd w:id="75"/>
                            <w:p w14:paraId="667303F8" w14:textId="06A892CD" w:rsidR="006C1F21" w:rsidRPr="006C1F21" w:rsidRDefault="006C1F21" w:rsidP="006C1F21">
                              <w:pPr>
                                <w:rPr>
                                  <w:szCs w:val="20"/>
                                  <w:lang w:val="en-GB"/>
                                </w:rPr>
                              </w:pPr>
                              <w:r w:rsidRPr="006C1F21">
                                <w:rPr>
                                  <w:szCs w:val="20"/>
                                  <w:lang w:val="en-GB"/>
                                </w:rPr>
                                <w:t xml:space="preserve">The wheelchair's rear wheel can be adjusted according to users' </w:t>
                              </w:r>
                              <w:r w:rsidR="00650F74">
                                <w:rPr>
                                  <w:szCs w:val="20"/>
                                  <w:lang w:val="en-GB"/>
                                </w:rPr>
                                <w:t>centre</w:t>
                              </w:r>
                              <w:r w:rsidRPr="006C1F21">
                                <w:rPr>
                                  <w:szCs w:val="20"/>
                                  <w:lang w:val="en-GB"/>
                                </w:rPr>
                                <w:t xml:space="preserve"> of gravity. The design of the push handles makes it easier for nursing staff to </w:t>
                              </w:r>
                              <w:r>
                                <w:rPr>
                                  <w:szCs w:val="20"/>
                                  <w:lang w:val="en-GB"/>
                                </w:rPr>
                                <w:t>drive</w:t>
                              </w:r>
                              <w:r w:rsidRPr="006C1F21">
                                <w:rPr>
                                  <w:szCs w:val="20"/>
                                  <w:lang w:val="en-GB"/>
                                </w:rPr>
                                <w:t xml:space="preserve"> the wheelchair.</w:t>
                              </w:r>
                            </w:p>
                            <w:p w14:paraId="656C1F64" w14:textId="77777777" w:rsidR="006C1F21" w:rsidRPr="006C1F21" w:rsidRDefault="006C1F21" w:rsidP="006C1F21">
                              <w:pPr>
                                <w:rPr>
                                  <w:szCs w:val="20"/>
                                  <w:lang w:val="en-GB"/>
                                </w:rPr>
                              </w:pPr>
                              <w:bookmarkStart w:id="76" w:name="_Hlk76387188"/>
                              <w:r w:rsidRPr="006C1F21">
                                <w:rPr>
                                  <w:szCs w:val="20"/>
                                  <w:lang w:val="en-GB"/>
                                </w:rPr>
                                <w:t>Minimaxx Wheelchair is available in four seat widths, 56 cm, 61 cm, 66 cm, and 71 cm.</w:t>
                              </w:r>
                            </w:p>
                            <w:p w14:paraId="7FFD1CD6" w14:textId="77777777" w:rsidR="006C1F21" w:rsidRPr="006C1F21" w:rsidRDefault="006C1F21" w:rsidP="006C1F21">
                              <w:pPr>
                                <w:rPr>
                                  <w:szCs w:val="20"/>
                                  <w:lang w:val="en-GB"/>
                                </w:rPr>
                              </w:pPr>
                              <w:bookmarkStart w:id="77" w:name="_Hlk76387172"/>
                              <w:bookmarkEnd w:id="76"/>
                              <w:r w:rsidRPr="006C1F21">
                                <w:rPr>
                                  <w:szCs w:val="20"/>
                                  <w:lang w:val="en-GB"/>
                                </w:rPr>
                                <w:t>Common to all models is a seat height of 43 cm and a seat depth of 46 cm.</w:t>
                              </w:r>
                            </w:p>
                            <w:p w14:paraId="2C4831F5" w14:textId="77777777" w:rsidR="006C1F21" w:rsidRPr="006C1F21" w:rsidRDefault="006C1F21" w:rsidP="006C1F21">
                              <w:pPr>
                                <w:rPr>
                                  <w:szCs w:val="20"/>
                                  <w:lang w:val="en-GB"/>
                                </w:rPr>
                              </w:pPr>
                              <w:r w:rsidRPr="006C1F21">
                                <w:rPr>
                                  <w:szCs w:val="20"/>
                                  <w:lang w:val="en-GB"/>
                                </w:rPr>
                                <w:t>The total width of all models is 14 cm more than the seat width</w:t>
                              </w:r>
                              <w:bookmarkEnd w:id="77"/>
                              <w:r w:rsidRPr="006C1F21">
                                <w:rPr>
                                  <w:szCs w:val="20"/>
                                  <w:lang w:val="en-GB"/>
                                </w:rPr>
                                <w:t>.</w:t>
                              </w:r>
                            </w:p>
                            <w:p w14:paraId="68B1535A" w14:textId="0650B9EA" w:rsidR="006C1F21" w:rsidRPr="006C1F21" w:rsidRDefault="006C1F21" w:rsidP="006C1F21">
                              <w:pPr>
                                <w:rPr>
                                  <w:szCs w:val="20"/>
                                  <w:lang w:val="en-GB"/>
                                </w:rPr>
                              </w:pPr>
                              <w:r>
                                <w:rPr>
                                  <w:noProof/>
                                  <w:lang w:val="en-US"/>
                                </w:rPr>
                                <w:drawing>
                                  <wp:inline distT="0" distB="0" distL="0" distR="0" wp14:anchorId="3B6638C6" wp14:editId="5B9CCA49">
                                    <wp:extent cx="121056" cy="104775"/>
                                    <wp:effectExtent l="0" t="0" r="0" b="0"/>
                                    <wp:docPr id="283" name="Billed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pic:cNvPicPr/>
                                          </pic:nvPicPr>
                                          <pic:blipFill>
                                            <a:blip r:embed="rId41">
                                              <a:extLst>
                                                <a:ext uri="{28A0092B-C50C-407E-A947-70E740481C1C}">
                                                  <a14:useLocalDpi xmlns:a14="http://schemas.microsoft.com/office/drawing/2010/main" val="0"/>
                                                </a:ext>
                                              </a:extLst>
                                            </a:blip>
                                            <a:stretch>
                                              <a:fillRect/>
                                            </a:stretch>
                                          </pic:blipFill>
                                          <pic:spPr>
                                            <a:xfrm flipH="1">
                                              <a:off x="0" y="0"/>
                                              <a:ext cx="128077" cy="110851"/>
                                            </a:xfrm>
                                            <a:prstGeom prst="rect">
                                              <a:avLst/>
                                            </a:prstGeom>
                                          </pic:spPr>
                                        </pic:pic>
                                      </a:graphicData>
                                    </a:graphic>
                                  </wp:inline>
                                </w:drawing>
                              </w:r>
                              <w:r>
                                <w:rPr>
                                  <w:szCs w:val="20"/>
                                  <w:lang w:val="en-GB"/>
                                </w:rPr>
                                <w:t xml:space="preserve"> </w:t>
                              </w:r>
                              <w:bookmarkStart w:id="78" w:name="_Hlk76386625"/>
                              <w:r w:rsidRPr="006C1F21">
                                <w:rPr>
                                  <w:szCs w:val="20"/>
                                  <w:lang w:val="en-GB"/>
                                </w:rPr>
                                <w:t>Please notice that Minimaxx Wheelchairs with a total width of more than 85 cm may have difficulty getting through certain doorways.</w:t>
                              </w:r>
                              <w:bookmarkEnd w:id="78"/>
                            </w:p>
                            <w:p w14:paraId="75D78B3E" w14:textId="77777777" w:rsidR="006C1F21" w:rsidRPr="006C1F21" w:rsidRDefault="006C1F21" w:rsidP="006C1F21">
                              <w:pPr>
                                <w:pStyle w:val="MellemrubrikCobi"/>
                                <w:rPr>
                                  <w:lang w:val="en-GB"/>
                                </w:rPr>
                              </w:pPr>
                              <w:bookmarkStart w:id="79" w:name="_Hlk76386593"/>
                              <w:r w:rsidRPr="006C1F21">
                                <w:rPr>
                                  <w:lang w:val="en-GB"/>
                                </w:rPr>
                                <w:t>Choice of size for user</w:t>
                              </w:r>
                            </w:p>
                            <w:p w14:paraId="6905CAC6" w14:textId="77777777" w:rsidR="006C1F21" w:rsidRPr="006C1F21" w:rsidRDefault="006C1F21" w:rsidP="006C1F21">
                              <w:pPr>
                                <w:rPr>
                                  <w:szCs w:val="20"/>
                                  <w:lang w:val="en-GB"/>
                                </w:rPr>
                              </w:pPr>
                              <w:r w:rsidRPr="006C1F21">
                                <w:rPr>
                                  <w:szCs w:val="20"/>
                                  <w:lang w:val="en-GB"/>
                                </w:rPr>
                                <w:t>Choice of size depends on the user's body shape. Contact us at cobi@cobi.dk for advice and guidance before ordering.</w:t>
                              </w:r>
                            </w:p>
                            <w:p w14:paraId="1E40F482" w14:textId="77777777" w:rsidR="006C1F21" w:rsidRPr="006C1F21" w:rsidRDefault="006C1F21" w:rsidP="006C1F21">
                              <w:pPr>
                                <w:rPr>
                                  <w:szCs w:val="20"/>
                                  <w:lang w:val="en-GB"/>
                                </w:rPr>
                              </w:pPr>
                              <w:r w:rsidRPr="006C1F21">
                                <w:rPr>
                                  <w:szCs w:val="20"/>
                                  <w:lang w:val="en-GB"/>
                                </w:rPr>
                                <w:t xml:space="preserve">Always measure user sitting on solid ground. This can be done by placing e.g., a book on the side of the user where the user is widest. Then measure the distance between the two books. </w:t>
                              </w:r>
                            </w:p>
                            <w:bookmarkEnd w:id="79"/>
                            <w:p w14:paraId="3CF0EC41" w14:textId="77777777" w:rsidR="006C1F21" w:rsidRPr="006C1F21" w:rsidRDefault="006C1F21" w:rsidP="006C1F21">
                              <w:pPr>
                                <w:pStyle w:val="MellemrubrikCobi"/>
                                <w:rPr>
                                  <w:lang w:val="en-GB"/>
                                </w:rPr>
                              </w:pPr>
                              <w:r w:rsidRPr="006C1F21">
                                <w:rPr>
                                  <w:lang w:val="en-GB"/>
                                </w:rPr>
                                <w:t>Stability and balance</w:t>
                              </w:r>
                            </w:p>
                            <w:p w14:paraId="3646D55B" w14:textId="08BE544A" w:rsidR="006C1F21" w:rsidRPr="000141AF" w:rsidRDefault="006C1F21" w:rsidP="006C1F21">
                              <w:pPr>
                                <w:rPr>
                                  <w:szCs w:val="20"/>
                                  <w:lang w:val="en-GB"/>
                                </w:rPr>
                              </w:pPr>
                              <w:r w:rsidRPr="006C1F21">
                                <w:rPr>
                                  <w:szCs w:val="20"/>
                                  <w:lang w:val="en-GB"/>
                                </w:rPr>
                                <w:t xml:space="preserve">Always keep the wheelchair as stable as possible by maintaining proper balance. The wheelchair is designed to stay upright during normal everyday activities, provided you do not move beyond the </w:t>
                              </w:r>
                              <w:r w:rsidR="00650F74">
                                <w:rPr>
                                  <w:szCs w:val="20"/>
                                  <w:lang w:val="en-GB"/>
                                </w:rPr>
                                <w:t>centre</w:t>
                              </w:r>
                              <w:r w:rsidRPr="006C1F21">
                                <w:rPr>
                                  <w:szCs w:val="20"/>
                                  <w:lang w:val="en-GB"/>
                                </w:rPr>
                                <w:t xml:space="preserve"> of gravity.</w:t>
                              </w:r>
                            </w:p>
                            <w:p w14:paraId="2A80CE43" w14:textId="77777777" w:rsidR="006C1F21" w:rsidRDefault="00C84180" w:rsidP="00C84180">
                              <w:pPr>
                                <w:rPr>
                                  <w:rStyle w:val="MellemrubrikCobiTegn"/>
                                  <w:lang w:val="en-GB"/>
                                </w:rPr>
                              </w:pPr>
                              <w:bookmarkStart w:id="80" w:name="_Hlk76386697"/>
                              <w:r w:rsidRPr="000141AF">
                                <w:rPr>
                                  <w:rStyle w:val="MellemrubrikCobiTegn"/>
                                  <w:lang w:val="en-GB"/>
                                </w:rPr>
                                <w:t>Contraindications</w:t>
                              </w:r>
                            </w:p>
                            <w:p w14:paraId="35A418B0" w14:textId="2A75ABFB" w:rsidR="00C84180" w:rsidRPr="003750FC" w:rsidRDefault="00C84180" w:rsidP="00C84180">
                              <w:pPr>
                                <w:rPr>
                                  <w:color w:val="auto"/>
                                  <w:lang w:val="en-GB"/>
                                </w:rPr>
                              </w:pPr>
                              <w:r w:rsidRPr="000141AF">
                                <w:rPr>
                                  <w:lang w:val="en-GB"/>
                                </w:rPr>
                                <w:t xml:space="preserve">The user of </w:t>
                              </w:r>
                              <w:r w:rsidR="00AF494B">
                                <w:rPr>
                                  <w:lang w:val="en-GB"/>
                                </w:rPr>
                                <w:t xml:space="preserve">Minimaxx Wheelchair </w:t>
                              </w:r>
                              <w:r w:rsidRPr="000141AF">
                                <w:rPr>
                                  <w:lang w:val="en-GB"/>
                                </w:rPr>
                                <w:t>must have physical and cognitive resources</w:t>
                              </w:r>
                              <w:r w:rsidRPr="003750FC">
                                <w:rPr>
                                  <w:color w:val="auto"/>
                                  <w:lang w:val="en-GB"/>
                                </w:rPr>
                                <w:t xml:space="preserve"> to operate the</w:t>
                              </w:r>
                              <w:r w:rsidR="00AF494B">
                                <w:rPr>
                                  <w:color w:val="auto"/>
                                  <w:lang w:val="en-GB"/>
                                </w:rPr>
                                <w:t xml:space="preserve"> wheelchair </w:t>
                              </w:r>
                              <w:r w:rsidRPr="003750FC">
                                <w:rPr>
                                  <w:color w:val="auto"/>
                                  <w:lang w:val="en-GB"/>
                                </w:rPr>
                                <w:t>in a safe manner.</w:t>
                              </w:r>
                            </w:p>
                            <w:bookmarkEnd w:id="80"/>
                            <w:p w14:paraId="7BA319C4" w14:textId="77777777" w:rsidR="00A477F1" w:rsidRPr="00C84180" w:rsidRDefault="00A477F1" w:rsidP="00CA618A">
                              <w:pPr>
                                <w:pStyle w:val="MellemrubrikCobi"/>
                                <w:rPr>
                                  <w:lang w:val="en-GB"/>
                                </w:rPr>
                              </w:pPr>
                            </w:p>
                          </w:txbxContent>
                        </wps:txbx>
                        <wps:bodyPr rot="0" vert="horz" wrap="square" lIns="0" tIns="0" rIns="0" bIns="0" anchor="t" anchorCtr="0" upright="1">
                          <a:noAutofit/>
                        </wps:bodyPr>
                      </wps:wsp>
                      <wps:wsp>
                        <wps:cNvPr id="306" name="Text Box 13"/>
                        <wps:cNvSpPr txBox="1">
                          <a:spLocks noChangeArrowheads="1"/>
                        </wps:cNvSpPr>
                        <wps:spPr bwMode="auto">
                          <a:xfrm>
                            <a:off x="3457410" y="446475"/>
                            <a:ext cx="3200884" cy="206100"/>
                          </a:xfrm>
                          <a:prstGeom prst="rect">
                            <a:avLst/>
                          </a:prstGeom>
                          <a:noFill/>
                          <a:ln w="9525">
                            <a:noFill/>
                            <a:miter lim="800000"/>
                            <a:headEnd/>
                            <a:tailEnd/>
                          </a:ln>
                        </wps:spPr>
                        <wps:linkedTxbx id="10" seq="1"/>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F0281BA" id="Gruppe 304" o:spid="_x0000_s1046" style="position:absolute;margin-left:-1.1pt;margin-top:267.75pt;width:523.15pt;height:418.45pt;z-index:251652096;mso-width-relative:margin;mso-height-relative:margin" coordorigin="133,4464" coordsize="66449,2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">
                <v:shape id="Text Box 12" o:spid="_x0000_s1047" type="#_x0000_t202" style="position:absolute;left:133;top:4464;width:31910;height:2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style="mso-next-textbox:#Text Box 13" inset="0,0,0,0">
                    <w:txbxContent>
                      <w:p w14:paraId="649150BC" w14:textId="35D31D8E" w:rsidR="00711CE1" w:rsidRPr="00711CE1" w:rsidRDefault="007201E9" w:rsidP="00C630CC">
                        <w:pPr>
                          <w:rPr>
                            <w:lang w:val="en-GB"/>
                          </w:rPr>
                        </w:pPr>
                        <w:bookmarkStart w:id="149" w:name="_Hlk51935452"/>
                        <w:bookmarkStart w:id="150" w:name="_Hlk51935453"/>
                        <w:r w:rsidRPr="00711CE1">
                          <w:rPr>
                            <w:lang w:val="en-GB"/>
                          </w:rPr>
                          <w:t xml:space="preserve">Minimaxx </w:t>
                        </w:r>
                        <w:r w:rsidR="00711CE1" w:rsidRPr="00711CE1">
                          <w:rPr>
                            <w:lang w:val="en-GB"/>
                          </w:rPr>
                          <w:t>Wheelchair is intended bariatric users</w:t>
                        </w:r>
                        <w:r w:rsidR="003558EA" w:rsidRPr="00711CE1">
                          <w:rPr>
                            <w:lang w:val="en-GB"/>
                          </w:rPr>
                          <w:t xml:space="preserve"> </w:t>
                        </w:r>
                        <w:r w:rsidR="00711CE1" w:rsidRPr="00711CE1">
                          <w:rPr>
                            <w:lang w:val="en-GB"/>
                          </w:rPr>
                          <w:t>who have the physique and cognitive abilities to drive the wheelchair forward in a safe and sound manner.</w:t>
                        </w:r>
                      </w:p>
                      <w:p w14:paraId="22DE7179" w14:textId="77A52736" w:rsidR="007A257C" w:rsidRPr="00711CE1" w:rsidRDefault="007201E9" w:rsidP="00C630CC">
                        <w:pPr>
                          <w:rPr>
                            <w:szCs w:val="20"/>
                            <w:lang w:val="en-GB"/>
                          </w:rPr>
                        </w:pPr>
                        <w:r w:rsidRPr="00711CE1">
                          <w:rPr>
                            <w:szCs w:val="20"/>
                            <w:lang w:val="en-GB"/>
                          </w:rPr>
                          <w:t xml:space="preserve">Minimaxx </w:t>
                        </w:r>
                        <w:r w:rsidR="00711CE1" w:rsidRPr="00711CE1">
                          <w:rPr>
                            <w:szCs w:val="20"/>
                            <w:lang w:val="en-GB"/>
                          </w:rPr>
                          <w:t xml:space="preserve">Wheelchair is designed for users weighing up to </w:t>
                        </w:r>
                        <w:r w:rsidR="007A257C" w:rsidRPr="00711CE1">
                          <w:rPr>
                            <w:szCs w:val="20"/>
                            <w:lang w:val="en-GB"/>
                          </w:rPr>
                          <w:t xml:space="preserve">325 kg. </w:t>
                        </w:r>
                        <w:bookmarkStart w:id="151" w:name="_Hlk76387060"/>
                        <w:r w:rsidR="00711CE1" w:rsidRPr="00711CE1">
                          <w:rPr>
                            <w:szCs w:val="20"/>
                            <w:lang w:val="en-GB"/>
                          </w:rPr>
                          <w:t xml:space="preserve">Minimaxx Wheelchair is used indoors and outdoors at hospitals, institutions care </w:t>
                        </w:r>
                        <w:r w:rsidR="00650F74">
                          <w:rPr>
                            <w:szCs w:val="20"/>
                            <w:lang w:val="en-GB"/>
                          </w:rPr>
                          <w:t>centre</w:t>
                        </w:r>
                        <w:r w:rsidR="00711CE1" w:rsidRPr="00711CE1">
                          <w:rPr>
                            <w:szCs w:val="20"/>
                            <w:lang w:val="en-GB"/>
                          </w:rPr>
                          <w:t>s</w:t>
                        </w:r>
                        <w:bookmarkEnd w:id="151"/>
                        <w:r w:rsidR="00932609" w:rsidRPr="00711CE1">
                          <w:rPr>
                            <w:szCs w:val="20"/>
                            <w:lang w:val="en-GB"/>
                          </w:rPr>
                          <w:t>.</w:t>
                        </w:r>
                        <w:r w:rsidR="007A257C" w:rsidRPr="00711CE1">
                          <w:rPr>
                            <w:szCs w:val="20"/>
                            <w:lang w:val="en-GB"/>
                          </w:rPr>
                          <w:t xml:space="preserve"> </w:t>
                        </w:r>
                      </w:p>
                      <w:p w14:paraId="3D4E97F2" w14:textId="7BB30DA4" w:rsidR="00CF57BB" w:rsidRPr="00711CE1" w:rsidRDefault="00CF57BB" w:rsidP="00C630CC">
                        <w:pPr>
                          <w:rPr>
                            <w:szCs w:val="20"/>
                            <w:lang w:val="en-US"/>
                          </w:rPr>
                        </w:pPr>
                        <w:r>
                          <w:rPr>
                            <w:noProof/>
                            <w:lang w:val="en-US"/>
                          </w:rPr>
                          <w:drawing>
                            <wp:inline distT="0" distB="0" distL="0" distR="0" wp14:anchorId="3C58D2FC" wp14:editId="36A2E79D">
                              <wp:extent cx="121056" cy="104775"/>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pic:cNvPicPr/>
                                    </pic:nvPicPr>
                                    <pic:blipFill>
                                      <a:blip r:embed="rId42">
                                        <a:extLst>
                                          <a:ext uri="{28A0092B-C50C-407E-A947-70E740481C1C}">
                                            <a14:useLocalDpi xmlns:a14="http://schemas.microsoft.com/office/drawing/2010/main" val="0"/>
                                          </a:ext>
                                        </a:extLst>
                                      </a:blip>
                                      <a:stretch>
                                        <a:fillRect/>
                                      </a:stretch>
                                    </pic:blipFill>
                                    <pic:spPr>
                                      <a:xfrm flipH="1">
                                        <a:off x="0" y="0"/>
                                        <a:ext cx="128077" cy="110851"/>
                                      </a:xfrm>
                                      <a:prstGeom prst="rect">
                                        <a:avLst/>
                                      </a:prstGeom>
                                    </pic:spPr>
                                  </pic:pic>
                                </a:graphicData>
                              </a:graphic>
                            </wp:inline>
                          </w:drawing>
                        </w:r>
                        <w:r w:rsidRPr="00711CE1">
                          <w:rPr>
                            <w:szCs w:val="20"/>
                            <w:lang w:val="en-US"/>
                          </w:rPr>
                          <w:t xml:space="preserve"> Minimaxx </w:t>
                        </w:r>
                        <w:r w:rsidR="00711CE1" w:rsidRPr="00711CE1">
                          <w:rPr>
                            <w:szCs w:val="20"/>
                            <w:lang w:val="en-US"/>
                          </w:rPr>
                          <w:t>Wheelchair can tip</w:t>
                        </w:r>
                        <w:r w:rsidR="00AF494B">
                          <w:rPr>
                            <w:szCs w:val="20"/>
                            <w:lang w:val="en-US"/>
                          </w:rPr>
                          <w:t xml:space="preserve"> over</w:t>
                        </w:r>
                        <w:r w:rsidR="00711CE1" w:rsidRPr="00711CE1">
                          <w:rPr>
                            <w:szCs w:val="20"/>
                            <w:lang w:val="en-US"/>
                          </w:rPr>
                          <w:t xml:space="preserve">, sustain </w:t>
                        </w:r>
                        <w:r w:rsidR="00FA29CE" w:rsidRPr="00711CE1">
                          <w:rPr>
                            <w:szCs w:val="20"/>
                            <w:lang w:val="en-US"/>
                          </w:rPr>
                          <w:t>damage,</w:t>
                        </w:r>
                        <w:r w:rsidR="00711CE1" w:rsidRPr="00711CE1">
                          <w:rPr>
                            <w:szCs w:val="20"/>
                            <w:lang w:val="en-US"/>
                          </w:rPr>
                          <w:t xml:space="preserve"> or break if used by a user weighing more than 325 kg.</w:t>
                        </w:r>
                      </w:p>
                      <w:p w14:paraId="3758A35E" w14:textId="31D002A2" w:rsidR="00E724E7" w:rsidRPr="00AF494B" w:rsidRDefault="007E1B23" w:rsidP="00C630CC">
                        <w:pPr>
                          <w:rPr>
                            <w:szCs w:val="20"/>
                            <w:lang w:val="en-US"/>
                          </w:rPr>
                        </w:pPr>
                        <w:r>
                          <w:rPr>
                            <w:noProof/>
                            <w:lang w:val="en-US"/>
                          </w:rPr>
                          <w:drawing>
                            <wp:inline distT="0" distB="0" distL="0" distR="0" wp14:anchorId="263B7433" wp14:editId="51E58CF0">
                              <wp:extent cx="121056" cy="104775"/>
                              <wp:effectExtent l="0" t="0" r="0" b="0"/>
                              <wp:docPr id="70" name="Bille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pic:cNvPicPr/>
                                    </pic:nvPicPr>
                                    <pic:blipFill>
                                      <a:blip r:embed="rId42">
                                        <a:extLst>
                                          <a:ext uri="{28A0092B-C50C-407E-A947-70E740481C1C}">
                                            <a14:useLocalDpi xmlns:a14="http://schemas.microsoft.com/office/drawing/2010/main" val="0"/>
                                          </a:ext>
                                        </a:extLst>
                                      </a:blip>
                                      <a:stretch>
                                        <a:fillRect/>
                                      </a:stretch>
                                    </pic:blipFill>
                                    <pic:spPr>
                                      <a:xfrm flipH="1">
                                        <a:off x="0" y="0"/>
                                        <a:ext cx="128077" cy="110851"/>
                                      </a:xfrm>
                                      <a:prstGeom prst="rect">
                                        <a:avLst/>
                                      </a:prstGeom>
                                    </pic:spPr>
                                  </pic:pic>
                                </a:graphicData>
                              </a:graphic>
                            </wp:inline>
                          </w:drawing>
                        </w:r>
                        <w:r w:rsidRPr="00AF494B">
                          <w:rPr>
                            <w:szCs w:val="20"/>
                            <w:lang w:val="en-US"/>
                          </w:rPr>
                          <w:t xml:space="preserve"> </w:t>
                        </w:r>
                        <w:bookmarkStart w:id="152" w:name="_Hlk76386721"/>
                        <w:r w:rsidR="00711CE1" w:rsidRPr="00AF494B">
                          <w:rPr>
                            <w:szCs w:val="20"/>
                            <w:lang w:val="en-US"/>
                          </w:rPr>
                          <w:t xml:space="preserve">Never use </w:t>
                        </w:r>
                        <w:r w:rsidR="007201E9" w:rsidRPr="00AF494B">
                          <w:rPr>
                            <w:szCs w:val="20"/>
                            <w:lang w:val="en-US"/>
                          </w:rPr>
                          <w:t xml:space="preserve">Minimaxx </w:t>
                        </w:r>
                        <w:r w:rsidR="00711CE1" w:rsidRPr="00AF494B">
                          <w:rPr>
                            <w:szCs w:val="20"/>
                            <w:lang w:val="en-US"/>
                          </w:rPr>
                          <w:t>Wheelchair on soft or uneven surface</w:t>
                        </w:r>
                        <w:r w:rsidRPr="00AF494B">
                          <w:rPr>
                            <w:szCs w:val="20"/>
                            <w:lang w:val="en-US"/>
                          </w:rPr>
                          <w:t>.</w:t>
                        </w:r>
                        <w:bookmarkEnd w:id="152"/>
                      </w:p>
                      <w:p w14:paraId="7926F35B" w14:textId="7AB068DE" w:rsidR="006327BA" w:rsidRPr="00AF494B" w:rsidRDefault="006327BA" w:rsidP="00D63D62">
                        <w:pPr>
                          <w:rPr>
                            <w:szCs w:val="20"/>
                            <w:lang w:val="en-US"/>
                          </w:rPr>
                        </w:pPr>
                        <w:r>
                          <w:rPr>
                            <w:noProof/>
                            <w:lang w:val="en-US"/>
                          </w:rPr>
                          <w:drawing>
                            <wp:inline distT="0" distB="0" distL="0" distR="0" wp14:anchorId="3820D0F2" wp14:editId="5DFCB04D">
                              <wp:extent cx="121056" cy="10477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pic:cNvPicPr/>
                                    </pic:nvPicPr>
                                    <pic:blipFill>
                                      <a:blip r:embed="rId42">
                                        <a:extLst>
                                          <a:ext uri="{28A0092B-C50C-407E-A947-70E740481C1C}">
                                            <a14:useLocalDpi xmlns:a14="http://schemas.microsoft.com/office/drawing/2010/main" val="0"/>
                                          </a:ext>
                                        </a:extLst>
                                      </a:blip>
                                      <a:stretch>
                                        <a:fillRect/>
                                      </a:stretch>
                                    </pic:blipFill>
                                    <pic:spPr>
                                      <a:xfrm flipH="1">
                                        <a:off x="0" y="0"/>
                                        <a:ext cx="128077" cy="110851"/>
                                      </a:xfrm>
                                      <a:prstGeom prst="rect">
                                        <a:avLst/>
                                      </a:prstGeom>
                                    </pic:spPr>
                                  </pic:pic>
                                </a:graphicData>
                              </a:graphic>
                            </wp:inline>
                          </w:drawing>
                        </w:r>
                        <w:r w:rsidRPr="00AF494B">
                          <w:rPr>
                            <w:szCs w:val="20"/>
                            <w:lang w:val="en-US"/>
                          </w:rPr>
                          <w:t xml:space="preserve"> </w:t>
                        </w:r>
                        <w:bookmarkStart w:id="153" w:name="_Hlk76386752"/>
                        <w:r w:rsidR="00AF494B" w:rsidRPr="00AF494B">
                          <w:rPr>
                            <w:szCs w:val="20"/>
                            <w:lang w:val="en-US"/>
                          </w:rPr>
                          <w:t>Do not step on the leg rests during entry and exit. The wheelchair can tip over or fall over with the risk of injury to the user.</w:t>
                        </w:r>
                        <w:bookmarkEnd w:id="153"/>
                      </w:p>
                      <w:bookmarkEnd w:id="149"/>
                      <w:bookmarkEnd w:id="150"/>
                      <w:p w14:paraId="6CA8255D" w14:textId="77777777" w:rsidR="006C1F21" w:rsidRDefault="006C1F21" w:rsidP="006C1F21">
                        <w:pPr>
                          <w:pStyle w:val="MellemrubrikCobi"/>
                          <w:rPr>
                            <w:lang w:val="en-GB"/>
                          </w:rPr>
                        </w:pPr>
                        <w:r>
                          <w:rPr>
                            <w:lang w:val="en-GB"/>
                          </w:rPr>
                          <w:t>Measurements and models</w:t>
                        </w:r>
                      </w:p>
                      <w:p w14:paraId="259CDC28" w14:textId="2E9386D3" w:rsidR="00C84180" w:rsidRDefault="00C84180" w:rsidP="00C84180">
                        <w:pPr>
                          <w:rPr>
                            <w:szCs w:val="20"/>
                            <w:lang w:val="en-GB"/>
                          </w:rPr>
                        </w:pPr>
                        <w:bookmarkStart w:id="154" w:name="_Hlk76386780"/>
                        <w:r w:rsidRPr="000141AF">
                          <w:rPr>
                            <w:szCs w:val="20"/>
                            <w:lang w:val="en-GB"/>
                          </w:rPr>
                          <w:t xml:space="preserve">Always consult a therapist before assigning a </w:t>
                        </w:r>
                        <w:r w:rsidR="00AF494B">
                          <w:rPr>
                            <w:szCs w:val="20"/>
                            <w:lang w:val="en-GB"/>
                          </w:rPr>
                          <w:t>Minimaxx Wheelchair</w:t>
                        </w:r>
                        <w:r w:rsidRPr="000141AF">
                          <w:rPr>
                            <w:szCs w:val="20"/>
                            <w:lang w:val="en-GB"/>
                          </w:rPr>
                          <w:t xml:space="preserve"> to a user.</w:t>
                        </w:r>
                        <w:bookmarkEnd w:id="154"/>
                      </w:p>
                      <w:p w14:paraId="249AEC96" w14:textId="77777777" w:rsidR="006C1F21" w:rsidRPr="006C1F21" w:rsidRDefault="006C1F21" w:rsidP="006C1F21">
                        <w:pPr>
                          <w:rPr>
                            <w:szCs w:val="20"/>
                            <w:lang w:val="en-GB"/>
                          </w:rPr>
                        </w:pPr>
                        <w:bookmarkStart w:id="155" w:name="_Hlk76387215"/>
                        <w:r w:rsidRPr="006C1F21">
                          <w:rPr>
                            <w:szCs w:val="20"/>
                            <w:lang w:val="en-GB"/>
                          </w:rPr>
                          <w:t xml:space="preserve">The leg rests can carry 100 kg each. The footrests can be adjusted sideways. This benefits users with a lot of tissue of the inner thighs. </w:t>
                        </w:r>
                      </w:p>
                      <w:bookmarkEnd w:id="155"/>
                      <w:p w14:paraId="667303F8" w14:textId="06A892CD" w:rsidR="006C1F21" w:rsidRPr="006C1F21" w:rsidRDefault="006C1F21" w:rsidP="006C1F21">
                        <w:pPr>
                          <w:rPr>
                            <w:szCs w:val="20"/>
                            <w:lang w:val="en-GB"/>
                          </w:rPr>
                        </w:pPr>
                        <w:r w:rsidRPr="006C1F21">
                          <w:rPr>
                            <w:szCs w:val="20"/>
                            <w:lang w:val="en-GB"/>
                          </w:rPr>
                          <w:t xml:space="preserve">The wheelchair's rear wheel can be adjusted according to users' </w:t>
                        </w:r>
                        <w:r w:rsidR="00650F74">
                          <w:rPr>
                            <w:szCs w:val="20"/>
                            <w:lang w:val="en-GB"/>
                          </w:rPr>
                          <w:t>centre</w:t>
                        </w:r>
                        <w:r w:rsidRPr="006C1F21">
                          <w:rPr>
                            <w:szCs w:val="20"/>
                            <w:lang w:val="en-GB"/>
                          </w:rPr>
                          <w:t xml:space="preserve"> of gravity. The design of the push handles makes it easier for nursing staff to </w:t>
                        </w:r>
                        <w:r>
                          <w:rPr>
                            <w:szCs w:val="20"/>
                            <w:lang w:val="en-GB"/>
                          </w:rPr>
                          <w:t>drive</w:t>
                        </w:r>
                        <w:r w:rsidRPr="006C1F21">
                          <w:rPr>
                            <w:szCs w:val="20"/>
                            <w:lang w:val="en-GB"/>
                          </w:rPr>
                          <w:t xml:space="preserve"> the wheelchair.</w:t>
                        </w:r>
                      </w:p>
                      <w:p w14:paraId="656C1F64" w14:textId="77777777" w:rsidR="006C1F21" w:rsidRPr="006C1F21" w:rsidRDefault="006C1F21" w:rsidP="006C1F21">
                        <w:pPr>
                          <w:rPr>
                            <w:szCs w:val="20"/>
                            <w:lang w:val="en-GB"/>
                          </w:rPr>
                        </w:pPr>
                        <w:bookmarkStart w:id="156" w:name="_Hlk76387188"/>
                        <w:r w:rsidRPr="006C1F21">
                          <w:rPr>
                            <w:szCs w:val="20"/>
                            <w:lang w:val="en-GB"/>
                          </w:rPr>
                          <w:t>Minimaxx Wheelchair is available in four seat widths, 56 cm, 61 cm, 66 cm, and 71 cm.</w:t>
                        </w:r>
                      </w:p>
                      <w:p w14:paraId="7FFD1CD6" w14:textId="77777777" w:rsidR="006C1F21" w:rsidRPr="006C1F21" w:rsidRDefault="006C1F21" w:rsidP="006C1F21">
                        <w:pPr>
                          <w:rPr>
                            <w:szCs w:val="20"/>
                            <w:lang w:val="en-GB"/>
                          </w:rPr>
                        </w:pPr>
                        <w:bookmarkStart w:id="157" w:name="_Hlk76387172"/>
                        <w:bookmarkEnd w:id="156"/>
                        <w:r w:rsidRPr="006C1F21">
                          <w:rPr>
                            <w:szCs w:val="20"/>
                            <w:lang w:val="en-GB"/>
                          </w:rPr>
                          <w:t>Common to all models is a seat height of 43 cm and a seat depth of 46 cm.</w:t>
                        </w:r>
                      </w:p>
                      <w:p w14:paraId="2C4831F5" w14:textId="77777777" w:rsidR="006C1F21" w:rsidRPr="006C1F21" w:rsidRDefault="006C1F21" w:rsidP="006C1F21">
                        <w:pPr>
                          <w:rPr>
                            <w:szCs w:val="20"/>
                            <w:lang w:val="en-GB"/>
                          </w:rPr>
                        </w:pPr>
                        <w:r w:rsidRPr="006C1F21">
                          <w:rPr>
                            <w:szCs w:val="20"/>
                            <w:lang w:val="en-GB"/>
                          </w:rPr>
                          <w:t>The total width of all models is 14 cm more than the seat width</w:t>
                        </w:r>
                        <w:bookmarkEnd w:id="157"/>
                        <w:r w:rsidRPr="006C1F21">
                          <w:rPr>
                            <w:szCs w:val="20"/>
                            <w:lang w:val="en-GB"/>
                          </w:rPr>
                          <w:t>.</w:t>
                        </w:r>
                      </w:p>
                      <w:p w14:paraId="68B1535A" w14:textId="0650B9EA" w:rsidR="006C1F21" w:rsidRPr="006C1F21" w:rsidRDefault="006C1F21" w:rsidP="006C1F21">
                        <w:pPr>
                          <w:rPr>
                            <w:szCs w:val="20"/>
                            <w:lang w:val="en-GB"/>
                          </w:rPr>
                        </w:pPr>
                        <w:r>
                          <w:rPr>
                            <w:noProof/>
                            <w:lang w:val="en-US"/>
                          </w:rPr>
                          <w:drawing>
                            <wp:inline distT="0" distB="0" distL="0" distR="0" wp14:anchorId="3B6638C6" wp14:editId="5B9CCA49">
                              <wp:extent cx="121056" cy="104775"/>
                              <wp:effectExtent l="0" t="0" r="0" b="0"/>
                              <wp:docPr id="283" name="Billed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pic:cNvPicPr/>
                                    </pic:nvPicPr>
                                    <pic:blipFill>
                                      <a:blip r:embed="rId42">
                                        <a:extLst>
                                          <a:ext uri="{28A0092B-C50C-407E-A947-70E740481C1C}">
                                            <a14:useLocalDpi xmlns:a14="http://schemas.microsoft.com/office/drawing/2010/main" val="0"/>
                                          </a:ext>
                                        </a:extLst>
                                      </a:blip>
                                      <a:stretch>
                                        <a:fillRect/>
                                      </a:stretch>
                                    </pic:blipFill>
                                    <pic:spPr>
                                      <a:xfrm flipH="1">
                                        <a:off x="0" y="0"/>
                                        <a:ext cx="128077" cy="110851"/>
                                      </a:xfrm>
                                      <a:prstGeom prst="rect">
                                        <a:avLst/>
                                      </a:prstGeom>
                                    </pic:spPr>
                                  </pic:pic>
                                </a:graphicData>
                              </a:graphic>
                            </wp:inline>
                          </w:drawing>
                        </w:r>
                        <w:r>
                          <w:rPr>
                            <w:szCs w:val="20"/>
                            <w:lang w:val="en-GB"/>
                          </w:rPr>
                          <w:t xml:space="preserve"> </w:t>
                        </w:r>
                        <w:bookmarkStart w:id="158" w:name="_Hlk76386625"/>
                        <w:r w:rsidRPr="006C1F21">
                          <w:rPr>
                            <w:szCs w:val="20"/>
                            <w:lang w:val="en-GB"/>
                          </w:rPr>
                          <w:t>Please notice that Minimaxx Wheelchairs with a total width of more than 85 cm may have difficulty getting through certain doorways.</w:t>
                        </w:r>
                        <w:bookmarkEnd w:id="158"/>
                      </w:p>
                      <w:p w14:paraId="75D78B3E" w14:textId="77777777" w:rsidR="006C1F21" w:rsidRPr="006C1F21" w:rsidRDefault="006C1F21" w:rsidP="006C1F21">
                        <w:pPr>
                          <w:pStyle w:val="MellemrubrikCobi"/>
                          <w:rPr>
                            <w:lang w:val="en-GB"/>
                          </w:rPr>
                        </w:pPr>
                        <w:bookmarkStart w:id="159" w:name="_Hlk76386593"/>
                        <w:r w:rsidRPr="006C1F21">
                          <w:rPr>
                            <w:lang w:val="en-GB"/>
                          </w:rPr>
                          <w:t>Choice of size for user</w:t>
                        </w:r>
                      </w:p>
                      <w:p w14:paraId="6905CAC6" w14:textId="77777777" w:rsidR="006C1F21" w:rsidRPr="006C1F21" w:rsidRDefault="006C1F21" w:rsidP="006C1F21">
                        <w:pPr>
                          <w:rPr>
                            <w:szCs w:val="20"/>
                            <w:lang w:val="en-GB"/>
                          </w:rPr>
                        </w:pPr>
                        <w:r w:rsidRPr="006C1F21">
                          <w:rPr>
                            <w:szCs w:val="20"/>
                            <w:lang w:val="en-GB"/>
                          </w:rPr>
                          <w:t>Choice of size depends on the user's body shape. Contact us at cobi@cobi.dk for advice and guidance before ordering.</w:t>
                        </w:r>
                      </w:p>
                      <w:p w14:paraId="1E40F482" w14:textId="77777777" w:rsidR="006C1F21" w:rsidRPr="006C1F21" w:rsidRDefault="006C1F21" w:rsidP="006C1F21">
                        <w:pPr>
                          <w:rPr>
                            <w:szCs w:val="20"/>
                            <w:lang w:val="en-GB"/>
                          </w:rPr>
                        </w:pPr>
                        <w:r w:rsidRPr="006C1F21">
                          <w:rPr>
                            <w:szCs w:val="20"/>
                            <w:lang w:val="en-GB"/>
                          </w:rPr>
                          <w:t xml:space="preserve">Always measure user sitting on solid ground. This can be done by placing e.g., a book on the side of the user where the user is widest. Then measure the distance between the two books. </w:t>
                        </w:r>
                      </w:p>
                      <w:bookmarkEnd w:id="159"/>
                      <w:p w14:paraId="3CF0EC41" w14:textId="77777777" w:rsidR="006C1F21" w:rsidRPr="006C1F21" w:rsidRDefault="006C1F21" w:rsidP="006C1F21">
                        <w:pPr>
                          <w:pStyle w:val="MellemrubrikCobi"/>
                          <w:rPr>
                            <w:lang w:val="en-GB"/>
                          </w:rPr>
                        </w:pPr>
                        <w:r w:rsidRPr="006C1F21">
                          <w:rPr>
                            <w:lang w:val="en-GB"/>
                          </w:rPr>
                          <w:t>Stability and balance</w:t>
                        </w:r>
                      </w:p>
                      <w:p w14:paraId="3646D55B" w14:textId="08BE544A" w:rsidR="006C1F21" w:rsidRPr="000141AF" w:rsidRDefault="006C1F21" w:rsidP="006C1F21">
                        <w:pPr>
                          <w:rPr>
                            <w:szCs w:val="20"/>
                            <w:lang w:val="en-GB"/>
                          </w:rPr>
                        </w:pPr>
                        <w:r w:rsidRPr="006C1F21">
                          <w:rPr>
                            <w:szCs w:val="20"/>
                            <w:lang w:val="en-GB"/>
                          </w:rPr>
                          <w:t xml:space="preserve">Always keep the wheelchair as stable as possible by maintaining proper balance. The wheelchair is designed to stay upright during normal everyday activities, provided you do not move beyond the </w:t>
                        </w:r>
                        <w:r w:rsidR="00650F74">
                          <w:rPr>
                            <w:szCs w:val="20"/>
                            <w:lang w:val="en-GB"/>
                          </w:rPr>
                          <w:t>centre</w:t>
                        </w:r>
                        <w:r w:rsidRPr="006C1F21">
                          <w:rPr>
                            <w:szCs w:val="20"/>
                            <w:lang w:val="en-GB"/>
                          </w:rPr>
                          <w:t xml:space="preserve"> of gravity.</w:t>
                        </w:r>
                      </w:p>
                      <w:p w14:paraId="2A80CE43" w14:textId="77777777" w:rsidR="006C1F21" w:rsidRDefault="00C84180" w:rsidP="00C84180">
                        <w:pPr>
                          <w:rPr>
                            <w:rStyle w:val="MellemrubrikCobiTegn"/>
                            <w:lang w:val="en-GB"/>
                          </w:rPr>
                        </w:pPr>
                        <w:bookmarkStart w:id="160" w:name="_Hlk76386697"/>
                        <w:r w:rsidRPr="000141AF">
                          <w:rPr>
                            <w:rStyle w:val="MellemrubrikCobiTegn"/>
                            <w:lang w:val="en-GB"/>
                          </w:rPr>
                          <w:t>Contraindications</w:t>
                        </w:r>
                      </w:p>
                      <w:p w14:paraId="35A418B0" w14:textId="2A75ABFB" w:rsidR="00C84180" w:rsidRPr="003750FC" w:rsidRDefault="00C84180" w:rsidP="00C84180">
                        <w:pPr>
                          <w:rPr>
                            <w:color w:val="auto"/>
                            <w:lang w:val="en-GB"/>
                          </w:rPr>
                        </w:pPr>
                        <w:r w:rsidRPr="000141AF">
                          <w:rPr>
                            <w:lang w:val="en-GB"/>
                          </w:rPr>
                          <w:t xml:space="preserve">The user of </w:t>
                        </w:r>
                        <w:r w:rsidR="00AF494B">
                          <w:rPr>
                            <w:lang w:val="en-GB"/>
                          </w:rPr>
                          <w:t xml:space="preserve">Minimaxx Wheelchair </w:t>
                        </w:r>
                        <w:r w:rsidRPr="000141AF">
                          <w:rPr>
                            <w:lang w:val="en-GB"/>
                          </w:rPr>
                          <w:t>must have physical and cognitive resources</w:t>
                        </w:r>
                        <w:r w:rsidRPr="003750FC">
                          <w:rPr>
                            <w:color w:val="auto"/>
                            <w:lang w:val="en-GB"/>
                          </w:rPr>
                          <w:t xml:space="preserve"> to operate the</w:t>
                        </w:r>
                        <w:r w:rsidR="00AF494B">
                          <w:rPr>
                            <w:color w:val="auto"/>
                            <w:lang w:val="en-GB"/>
                          </w:rPr>
                          <w:t xml:space="preserve"> wheelchair </w:t>
                        </w:r>
                        <w:r w:rsidRPr="003750FC">
                          <w:rPr>
                            <w:color w:val="auto"/>
                            <w:lang w:val="en-GB"/>
                          </w:rPr>
                          <w:t>in a safe manner.</w:t>
                        </w:r>
                      </w:p>
                      <w:bookmarkEnd w:id="160"/>
                      <w:p w14:paraId="7BA319C4" w14:textId="77777777" w:rsidR="00A477F1" w:rsidRPr="00C84180" w:rsidRDefault="00A477F1" w:rsidP="00CA618A">
                        <w:pPr>
                          <w:pStyle w:val="MellemrubrikCobi"/>
                          <w:rPr>
                            <w:lang w:val="en-GB"/>
                          </w:rPr>
                        </w:pPr>
                      </w:p>
                    </w:txbxContent>
                  </v:textbox>
                </v:shape>
                <v:shape id="Text Box 13" o:spid="_x0000_s1048" type="#_x0000_t202" style="position:absolute;left:34574;top:4464;width:32008;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v:textbox>
                </v:shape>
              </v:group>
            </w:pict>
          </mc:Fallback>
        </mc:AlternateContent>
      </w:r>
      <w:r w:rsidR="00C84180" w:rsidRPr="00650F74">
        <w:rPr>
          <w:noProof/>
          <w:lang w:val="en-GB"/>
        </w:rPr>
        <mc:AlternateContent>
          <mc:Choice Requires="wpg">
            <w:drawing>
              <wp:anchor distT="0" distB="0" distL="114300" distR="114300" simplePos="0" relativeHeight="251812864" behindDoc="0" locked="0" layoutInCell="1" allowOverlap="1" wp14:anchorId="7A85F7E6" wp14:editId="6012BEAF">
                <wp:simplePos x="0" y="0"/>
                <wp:positionH relativeFrom="column">
                  <wp:posOffset>-3175</wp:posOffset>
                </wp:positionH>
                <wp:positionV relativeFrom="paragraph">
                  <wp:posOffset>2729882</wp:posOffset>
                </wp:positionV>
                <wp:extent cx="6633210" cy="457200"/>
                <wp:effectExtent l="0" t="0" r="15240" b="19050"/>
                <wp:wrapNone/>
                <wp:docPr id="296" name="Gruppe 296"/>
                <wp:cNvGraphicFramePr/>
                <a:graphic xmlns:a="http://schemas.openxmlformats.org/drawingml/2006/main">
                  <a:graphicData uri="http://schemas.microsoft.com/office/word/2010/wordprocessingGroup">
                    <wpg:wgp>
                      <wpg:cNvGrpSpPr/>
                      <wpg:grpSpPr>
                        <a:xfrm>
                          <a:off x="0" y="0"/>
                          <a:ext cx="6633210" cy="457200"/>
                          <a:chOff x="0" y="123838"/>
                          <a:chExt cx="6633210" cy="457200"/>
                        </a:xfrm>
                      </wpg:grpSpPr>
                      <wps:wsp>
                        <wps:cNvPr id="297" name="Lige forbindelse 297"/>
                        <wps:cNvCnPr/>
                        <wps:spPr>
                          <a:xfrm>
                            <a:off x="0" y="581038"/>
                            <a:ext cx="6619875" cy="0"/>
                          </a:xfrm>
                          <a:prstGeom prst="line">
                            <a:avLst/>
                          </a:prstGeom>
                          <a:ln w="952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298" name="Tekstfelt 2"/>
                        <wps:cNvSpPr txBox="1">
                          <a:spLocks noChangeArrowheads="1"/>
                        </wps:cNvSpPr>
                        <wps:spPr bwMode="auto">
                          <a:xfrm>
                            <a:off x="9525" y="123838"/>
                            <a:ext cx="6623685" cy="447674"/>
                          </a:xfrm>
                          <a:prstGeom prst="rect">
                            <a:avLst/>
                          </a:prstGeom>
                          <a:noFill/>
                          <a:ln w="9525">
                            <a:noFill/>
                            <a:miter lim="800000"/>
                            <a:headEnd/>
                            <a:tailEnd/>
                          </a:ln>
                        </wps:spPr>
                        <wps:txbx>
                          <w:txbxContent>
                            <w:p w14:paraId="5BBBB158" w14:textId="2403D1D0" w:rsidR="007A257C" w:rsidRPr="00D4420C" w:rsidRDefault="007A257C" w:rsidP="00FB05E5">
                              <w:pPr>
                                <w:pStyle w:val="Overskrift2"/>
                                <w:rPr>
                                  <w:lang w:val="en-GB"/>
                                </w:rPr>
                              </w:pPr>
                              <w:bookmarkStart w:id="81" w:name="_Toc52425628"/>
                              <w:bookmarkStart w:id="82" w:name="_Toc52453499"/>
                              <w:bookmarkStart w:id="83" w:name="_Toc62202751"/>
                              <w:bookmarkStart w:id="84" w:name="_Toc62214946"/>
                              <w:bookmarkStart w:id="85" w:name="_Toc62218195"/>
                              <w:bookmarkStart w:id="86" w:name="_Toc62218869"/>
                              <w:bookmarkStart w:id="87" w:name="_Toc62459156"/>
                              <w:bookmarkStart w:id="88" w:name="_Toc62465544"/>
                              <w:bookmarkStart w:id="89" w:name="_Toc111637962"/>
                              <w:r w:rsidRPr="00D4420C">
                                <w:rPr>
                                  <w:lang w:val="en-GB"/>
                                </w:rPr>
                                <w:t xml:space="preserve">4. </w:t>
                              </w:r>
                              <w:bookmarkEnd w:id="81"/>
                              <w:bookmarkEnd w:id="82"/>
                              <w:bookmarkEnd w:id="83"/>
                              <w:bookmarkEnd w:id="84"/>
                              <w:bookmarkEnd w:id="85"/>
                              <w:bookmarkEnd w:id="86"/>
                              <w:bookmarkEnd w:id="87"/>
                              <w:bookmarkEnd w:id="88"/>
                              <w:r w:rsidR="00D4420C" w:rsidRPr="00D4420C">
                                <w:rPr>
                                  <w:lang w:val="en-GB"/>
                                </w:rPr>
                                <w:t>Use</w:t>
                              </w:r>
                              <w:bookmarkEnd w:id="89"/>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7A85F7E6" id="Gruppe 296" o:spid="_x0000_s1049" style="position:absolute;margin-left:-.25pt;margin-top:214.95pt;width:522.3pt;height:36pt;z-index:251812864;mso-height-relative:margin" coordorigin=",1238" coordsize="6633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">
                <v:line id="Lige forbindelse 297" o:spid="_x0000_s1050" style="position:absolute;visibility:visible;mso-wrap-style:square" from="0,5810" to="66198,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" strokecolor="#272727 [2749]">
                  <v:stroke joinstyle="miter"/>
                </v:line>
                <v:shape id="_x0000_s1051" type="#_x0000_t202" style="position:absolute;left:95;top:1238;width:66237;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5BBBB158" w14:textId="2403D1D0" w:rsidR="007A257C" w:rsidRPr="00D4420C" w:rsidRDefault="007A257C" w:rsidP="00FB05E5">
                        <w:pPr>
                          <w:pStyle w:val="Overskrift2"/>
                          <w:rPr>
                            <w:lang w:val="en-GB"/>
                          </w:rPr>
                        </w:pPr>
                        <w:bookmarkStart w:id="170" w:name="_Toc52425628"/>
                        <w:bookmarkStart w:id="171" w:name="_Toc52453499"/>
                        <w:bookmarkStart w:id="172" w:name="_Toc62202751"/>
                        <w:bookmarkStart w:id="173" w:name="_Toc62214946"/>
                        <w:bookmarkStart w:id="174" w:name="_Toc62218195"/>
                        <w:bookmarkStart w:id="175" w:name="_Toc62218869"/>
                        <w:bookmarkStart w:id="176" w:name="_Toc62459156"/>
                        <w:bookmarkStart w:id="177" w:name="_Toc62465544"/>
                        <w:bookmarkStart w:id="178" w:name="_Toc111637962"/>
                        <w:r w:rsidRPr="00D4420C">
                          <w:rPr>
                            <w:lang w:val="en-GB"/>
                          </w:rPr>
                          <w:t xml:space="preserve">4. </w:t>
                        </w:r>
                        <w:bookmarkEnd w:id="170"/>
                        <w:bookmarkEnd w:id="171"/>
                        <w:bookmarkEnd w:id="172"/>
                        <w:bookmarkEnd w:id="173"/>
                        <w:bookmarkEnd w:id="174"/>
                        <w:bookmarkEnd w:id="175"/>
                        <w:bookmarkEnd w:id="176"/>
                        <w:bookmarkEnd w:id="177"/>
                        <w:r w:rsidR="00D4420C" w:rsidRPr="00D4420C">
                          <w:rPr>
                            <w:lang w:val="en-GB"/>
                          </w:rPr>
                          <w:t>Use</w:t>
                        </w:r>
                        <w:bookmarkEnd w:id="178"/>
                      </w:p>
                    </w:txbxContent>
                  </v:textbox>
                </v:shape>
              </v:group>
            </w:pict>
          </mc:Fallback>
        </mc:AlternateContent>
      </w:r>
      <w:r w:rsidR="00C2603C" w:rsidRPr="00650F74">
        <w:rPr>
          <w:noProof/>
          <w:lang w:val="en-GB"/>
        </w:rPr>
        <mc:AlternateContent>
          <mc:Choice Requires="wpg">
            <w:drawing>
              <wp:anchor distT="0" distB="0" distL="114300" distR="114300" simplePos="0" relativeHeight="251804672" behindDoc="0" locked="0" layoutInCell="1" allowOverlap="1" wp14:anchorId="3A3A79A5" wp14:editId="1A8F4495">
                <wp:simplePos x="0" y="0"/>
                <wp:positionH relativeFrom="column">
                  <wp:posOffset>0</wp:posOffset>
                </wp:positionH>
                <wp:positionV relativeFrom="paragraph">
                  <wp:posOffset>38735</wp:posOffset>
                </wp:positionV>
                <wp:extent cx="6628765" cy="2400299"/>
                <wp:effectExtent l="0" t="0" r="635" b="635"/>
                <wp:wrapNone/>
                <wp:docPr id="286" name="Gruppe 286"/>
                <wp:cNvGraphicFramePr/>
                <a:graphic xmlns:a="http://schemas.openxmlformats.org/drawingml/2006/main">
                  <a:graphicData uri="http://schemas.microsoft.com/office/word/2010/wordprocessingGroup">
                    <wpg:wgp>
                      <wpg:cNvGrpSpPr/>
                      <wpg:grpSpPr>
                        <a:xfrm>
                          <a:off x="0" y="0"/>
                          <a:ext cx="6628765" cy="2400299"/>
                          <a:chOff x="-9529" y="225081"/>
                          <a:chExt cx="6629718" cy="892698"/>
                        </a:xfrm>
                      </wpg:grpSpPr>
                      <wps:wsp>
                        <wps:cNvPr id="287" name="Text Box 12"/>
                        <wps:cNvSpPr txBox="1">
                          <a:spLocks noChangeArrowheads="1"/>
                        </wps:cNvSpPr>
                        <wps:spPr bwMode="auto">
                          <a:xfrm>
                            <a:off x="-9529" y="225081"/>
                            <a:ext cx="3191028" cy="892698"/>
                          </a:xfrm>
                          <a:prstGeom prst="rect">
                            <a:avLst/>
                          </a:prstGeom>
                          <a:noFill/>
                          <a:ln w="9525">
                            <a:noFill/>
                            <a:miter lim="800000"/>
                            <a:headEnd/>
                            <a:tailEnd/>
                          </a:ln>
                        </wps:spPr>
                        <wps:txbx id="12">
                          <w:txbxContent>
                            <w:p w14:paraId="11B24836" w14:textId="55024DA9" w:rsidR="00672322" w:rsidRPr="001E13F5" w:rsidRDefault="00672322" w:rsidP="00672322">
                              <w:pPr>
                                <w:rPr>
                                  <w:lang w:val="en-GB"/>
                                </w:rPr>
                              </w:pPr>
                              <w:r w:rsidRPr="001E13F5">
                                <w:rPr>
                                  <w:lang w:val="en-GB"/>
                                </w:rPr>
                                <w:t xml:space="preserve">This user </w:t>
                              </w:r>
                              <w:r>
                                <w:rPr>
                                  <w:lang w:val="en-GB"/>
                                </w:rPr>
                                <w:t>manual</w:t>
                              </w:r>
                              <w:r w:rsidRPr="001E13F5">
                                <w:rPr>
                                  <w:lang w:val="en-GB"/>
                                </w:rPr>
                                <w:t xml:space="preserve"> contains important information about the use of </w:t>
                              </w:r>
                              <w:r>
                                <w:rPr>
                                  <w:rFonts w:cstheme="minorHAnsi"/>
                                  <w:szCs w:val="20"/>
                                  <w:lang w:val="en-GB"/>
                                </w:rPr>
                                <w:t>Minimaxx Wheelchair</w:t>
                              </w:r>
                              <w:r>
                                <w:rPr>
                                  <w:lang w:val="en-GB"/>
                                </w:rPr>
                                <w:t xml:space="preserve"> </w:t>
                              </w:r>
                              <w:r w:rsidRPr="001E13F5">
                                <w:rPr>
                                  <w:lang w:val="en-GB"/>
                                </w:rPr>
                                <w:t xml:space="preserve">and the </w:t>
                              </w:r>
                              <w:r>
                                <w:rPr>
                                  <w:lang w:val="en-GB"/>
                                </w:rPr>
                                <w:t>target</w:t>
                              </w:r>
                              <w:r w:rsidRPr="001E13F5">
                                <w:rPr>
                                  <w:lang w:val="en-GB"/>
                                </w:rPr>
                                <w:t xml:space="preserve"> group </w:t>
                              </w:r>
                              <w:r>
                                <w:rPr>
                                  <w:lang w:val="en-GB"/>
                                </w:rPr>
                                <w:t>for</w:t>
                              </w:r>
                              <w:r w:rsidRPr="001E13F5">
                                <w:rPr>
                                  <w:lang w:val="en-GB"/>
                                </w:rPr>
                                <w:t xml:space="preserve"> the wheelchair. It also includes a wide range of specifications on </w:t>
                              </w:r>
                              <w:r>
                                <w:rPr>
                                  <w:rFonts w:cstheme="minorHAnsi"/>
                                  <w:szCs w:val="20"/>
                                  <w:lang w:val="en-GB"/>
                                </w:rPr>
                                <w:t>Minimaxx Wheelchair</w:t>
                              </w:r>
                              <w:r w:rsidRPr="001E13F5">
                                <w:rPr>
                                  <w:lang w:val="en-GB"/>
                                </w:rPr>
                                <w:t>.</w:t>
                              </w:r>
                            </w:p>
                            <w:p w14:paraId="7F88EDD8" w14:textId="006C29C5" w:rsidR="00672322" w:rsidRPr="001E13F5" w:rsidRDefault="00672322" w:rsidP="00672322">
                              <w:pPr>
                                <w:rPr>
                                  <w:lang w:val="en-GB"/>
                                </w:rPr>
                              </w:pPr>
                              <w:r w:rsidRPr="001E13F5">
                                <w:rPr>
                                  <w:lang w:val="en-GB"/>
                                </w:rPr>
                                <w:t xml:space="preserve">The </w:t>
                              </w:r>
                              <w:r>
                                <w:rPr>
                                  <w:lang w:val="en-GB"/>
                                </w:rPr>
                                <w:t>most recent</w:t>
                              </w:r>
                              <w:r w:rsidRPr="001E13F5">
                                <w:rPr>
                                  <w:lang w:val="en-GB"/>
                                </w:rPr>
                                <w:t xml:space="preserve"> version of this user </w:t>
                              </w:r>
                              <w:r>
                                <w:rPr>
                                  <w:lang w:val="en-GB"/>
                                </w:rPr>
                                <w:t>manual</w:t>
                              </w:r>
                              <w:r w:rsidRPr="001E13F5">
                                <w:rPr>
                                  <w:lang w:val="en-GB"/>
                                </w:rPr>
                                <w:t xml:space="preserve"> can be found on our website. Check if the version you are </w:t>
                              </w:r>
                              <w:r>
                                <w:rPr>
                                  <w:lang w:val="en-GB"/>
                                </w:rPr>
                                <w:t>reading</w:t>
                              </w:r>
                              <w:r w:rsidRPr="001E13F5">
                                <w:rPr>
                                  <w:lang w:val="en-GB"/>
                                </w:rPr>
                                <w:t xml:space="preserve"> now is the </w:t>
                              </w:r>
                              <w:r>
                                <w:rPr>
                                  <w:lang w:val="en-GB"/>
                                </w:rPr>
                                <w:t>most recent</w:t>
                              </w:r>
                              <w:r w:rsidRPr="001E13F5">
                                <w:rPr>
                                  <w:lang w:val="en-GB"/>
                                </w:rPr>
                                <w:t>.</w:t>
                              </w:r>
                            </w:p>
                            <w:p w14:paraId="43197A72" w14:textId="7BF9F37E" w:rsidR="00672322" w:rsidRDefault="00672322" w:rsidP="00672322">
                              <w:pPr>
                                <w:rPr>
                                  <w:lang w:val="en-GB"/>
                                </w:rPr>
                              </w:pPr>
                              <w:r w:rsidRPr="001E13F5">
                                <w:rPr>
                                  <w:lang w:val="en-GB"/>
                                </w:rPr>
                                <w:t xml:space="preserve">If you need a </w:t>
                              </w:r>
                              <w:r>
                                <w:rPr>
                                  <w:lang w:val="en-GB"/>
                                </w:rPr>
                                <w:t>user manual</w:t>
                              </w:r>
                              <w:r w:rsidRPr="001E13F5">
                                <w:rPr>
                                  <w:lang w:val="en-GB"/>
                                </w:rPr>
                                <w:t xml:space="preserve"> written in a larger font size, th</w:t>
                              </w:r>
                              <w:r>
                                <w:rPr>
                                  <w:lang w:val="en-GB"/>
                                </w:rPr>
                                <w:t>is</w:t>
                              </w:r>
                              <w:r w:rsidRPr="001E13F5">
                                <w:rPr>
                                  <w:lang w:val="en-GB"/>
                                </w:rPr>
                                <w:t xml:space="preserve"> </w:t>
                              </w:r>
                              <w:r>
                                <w:rPr>
                                  <w:lang w:val="en-GB"/>
                                </w:rPr>
                                <w:t>user manual</w:t>
                              </w:r>
                              <w:r w:rsidRPr="001E13F5">
                                <w:rPr>
                                  <w:lang w:val="en-GB"/>
                                </w:rPr>
                                <w:t xml:space="preserve"> is available in PDF format at cobirehab.com, which can be scaled up to the </w:t>
                              </w:r>
                              <w:r>
                                <w:rPr>
                                  <w:lang w:val="en-GB"/>
                                </w:rPr>
                                <w:t xml:space="preserve">required </w:t>
                              </w:r>
                              <w:r w:rsidRPr="001E13F5">
                                <w:rPr>
                                  <w:lang w:val="en-GB"/>
                                </w:rPr>
                                <w:t>font size.</w:t>
                              </w:r>
                            </w:p>
                            <w:p w14:paraId="67AECCE0" w14:textId="77777777" w:rsidR="00672322" w:rsidRPr="001E13F5" w:rsidRDefault="00672322" w:rsidP="00672322">
                              <w:pPr>
                                <w:rPr>
                                  <w:lang w:val="en-GB"/>
                                </w:rPr>
                              </w:pPr>
                              <w:r w:rsidRPr="001E13F5">
                                <w:rPr>
                                  <w:lang w:val="en-GB"/>
                                </w:rPr>
                                <w:t xml:space="preserve">Cobi Rehab reserves the right to change the product specifications without </w:t>
                              </w:r>
                              <w:r>
                                <w:rPr>
                                  <w:lang w:val="en-GB"/>
                                </w:rPr>
                                <w:t xml:space="preserve">providing </w:t>
                              </w:r>
                              <w:r w:rsidRPr="001E13F5">
                                <w:rPr>
                                  <w:lang w:val="en-GB"/>
                                </w:rPr>
                                <w:t>prior notice.</w:t>
                              </w:r>
                            </w:p>
                            <w:p w14:paraId="37F68976" w14:textId="77777777" w:rsidR="00672322" w:rsidRPr="001E13F5" w:rsidRDefault="00672322" w:rsidP="00672322">
                              <w:pPr>
                                <w:rPr>
                                  <w:lang w:val="en-GB"/>
                                </w:rPr>
                              </w:pPr>
                              <w:r w:rsidRPr="001E13F5">
                                <w:rPr>
                                  <w:lang w:val="en-GB"/>
                                </w:rPr>
                                <w:t xml:space="preserve">The </w:t>
                              </w:r>
                              <w:r>
                                <w:rPr>
                                  <w:lang w:val="en-GB"/>
                                </w:rPr>
                                <w:t>U</w:t>
                              </w:r>
                              <w:r w:rsidRPr="001E13F5">
                                <w:rPr>
                                  <w:lang w:val="en-GB"/>
                                </w:rPr>
                                <w:t xml:space="preserve">DI number </w:t>
                              </w:r>
                              <w:r>
                                <w:rPr>
                                  <w:lang w:val="en-GB"/>
                                </w:rPr>
                                <w:t xml:space="preserve">of the wheelchair </w:t>
                              </w:r>
                              <w:r w:rsidRPr="001E13F5">
                                <w:rPr>
                                  <w:lang w:val="en-GB"/>
                                </w:rPr>
                                <w:t>appears on the label, which is located on the side of the frame.</w:t>
                              </w:r>
                            </w:p>
                            <w:p w14:paraId="080456C7" w14:textId="11D6CA14" w:rsidR="00672322" w:rsidRDefault="00672322" w:rsidP="001360CD">
                              <w:pPr>
                                <w:rPr>
                                  <w:lang w:val="en-GB"/>
                                </w:rPr>
                              </w:pPr>
                              <w:r w:rsidRPr="001E13F5">
                                <w:rPr>
                                  <w:lang w:val="en-GB"/>
                                </w:rPr>
                                <w:t xml:space="preserve">Product safety notices and product recalls can be viewed on the </w:t>
                              </w:r>
                              <w:r w:rsidR="009C2C66">
                                <w:rPr>
                                  <w:lang w:val="en-GB"/>
                                </w:rPr>
                                <w:t>Cobi Rehab website.</w:t>
                              </w:r>
                            </w:p>
                            <w:p w14:paraId="12ABD744" w14:textId="77777777" w:rsidR="00D13754" w:rsidRDefault="009C2C66" w:rsidP="009C2C66">
                              <w:pPr>
                                <w:rPr>
                                  <w:lang w:val="en-US"/>
                                </w:rPr>
                              </w:pPr>
                              <w:r w:rsidRPr="002159A1">
                                <w:rPr>
                                  <w:rFonts w:ascii="Gotham Bold" w:hAnsi="Gotham Bold"/>
                                  <w:lang w:val="en-US"/>
                                </w:rPr>
                                <w:t>Note!</w:t>
                              </w:r>
                              <w:r w:rsidRPr="00C204A4">
                                <w:rPr>
                                  <w:lang w:val="en-US"/>
                                </w:rPr>
                                <w:t xml:space="preserve"> The Minimaxx Push wheelchair is sold without a seat cushion.</w:t>
                              </w:r>
                              <w:r>
                                <w:rPr>
                                  <w:lang w:val="en-US"/>
                                </w:rPr>
                                <w:t xml:space="preserve"> P</w:t>
                              </w:r>
                              <w:r w:rsidRPr="00BC1DA0">
                                <w:rPr>
                                  <w:lang w:val="en-US"/>
                                </w:rPr>
                                <w:t>lease purchase the cushion separately</w:t>
                              </w:r>
                              <w:r>
                                <w:rPr>
                                  <w:lang w:val="en-US"/>
                                </w:rPr>
                                <w:t xml:space="preserve">. </w:t>
                              </w:r>
                            </w:p>
                            <w:p w14:paraId="6CC1E7C4" w14:textId="5A232E16" w:rsidR="009C2C66" w:rsidRPr="005C01D0" w:rsidRDefault="009C2C66" w:rsidP="009C2C66">
                              <w:pPr>
                                <w:rPr>
                                  <w:lang w:val="en-US"/>
                                </w:rPr>
                              </w:pPr>
                              <w:r w:rsidRPr="002159A1">
                                <w:rPr>
                                  <w:lang w:val="en-US"/>
                                </w:rPr>
                                <w:t xml:space="preserve">See our </w:t>
                              </w:r>
                              <w:r>
                                <w:rPr>
                                  <w:lang w:val="en-US"/>
                                </w:rPr>
                                <w:t xml:space="preserve">range of </w:t>
                              </w:r>
                              <w:r w:rsidRPr="002159A1">
                                <w:rPr>
                                  <w:lang w:val="en-US"/>
                                </w:rPr>
                                <w:t xml:space="preserve">bariatric wheelchair cushions </w:t>
                              </w:r>
                              <w:r>
                                <w:rPr>
                                  <w:lang w:val="en-US"/>
                                </w:rPr>
                                <w:t>on our website or contact us at cobi@cobi.dk</w:t>
                              </w:r>
                            </w:p>
                            <w:p w14:paraId="0EE470A3" w14:textId="77777777" w:rsidR="009C2C66" w:rsidRPr="00454F33" w:rsidRDefault="009C2C66" w:rsidP="001360CD">
                              <w:pPr>
                                <w:rPr>
                                  <w:color w:val="auto"/>
                                  <w:lang w:val="en-GB"/>
                                </w:rPr>
                              </w:pPr>
                            </w:p>
                            <w:p w14:paraId="2981BAC7" w14:textId="77777777" w:rsidR="00672322" w:rsidRPr="00454F33" w:rsidRDefault="00672322" w:rsidP="00672322">
                              <w:pPr>
                                <w:rPr>
                                  <w:lang w:val="en-GB"/>
                                </w:rPr>
                              </w:pPr>
                            </w:p>
                            <w:p w14:paraId="4C78BD32" w14:textId="77777777" w:rsidR="007A257C" w:rsidRPr="00672322" w:rsidRDefault="007A257C" w:rsidP="00111FED">
                              <w:pPr>
                                <w:rPr>
                                  <w:lang w:val="en-GB"/>
                                </w:rPr>
                              </w:pPr>
                            </w:p>
                          </w:txbxContent>
                        </wps:txbx>
                        <wps:bodyPr rot="0" vert="horz" wrap="square" lIns="0" tIns="0" rIns="0" bIns="0" anchor="t" anchorCtr="0" upright="1">
                          <a:noAutofit/>
                        </wps:bodyPr>
                      </wps:wsp>
                      <wps:wsp>
                        <wps:cNvPr id="65" name="Text Box 13"/>
                        <wps:cNvSpPr txBox="1">
                          <a:spLocks noChangeArrowheads="1"/>
                        </wps:cNvSpPr>
                        <wps:spPr bwMode="auto">
                          <a:xfrm>
                            <a:off x="3419305" y="225081"/>
                            <a:ext cx="3200884" cy="850189"/>
                          </a:xfrm>
                          <a:prstGeom prst="rect">
                            <a:avLst/>
                          </a:prstGeom>
                          <a:noFill/>
                          <a:ln w="9525">
                            <a:noFill/>
                            <a:miter lim="800000"/>
                            <a:headEnd/>
                            <a:tailEnd/>
                          </a:ln>
                        </wps:spPr>
                        <wps:linkedTxbx id="12" seq="1"/>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3A3A79A5" id="Gruppe 286" o:spid="_x0000_s1052" style="position:absolute;margin-left:0;margin-top:3.05pt;width:521.95pt;height:189pt;z-index:251804672;mso-height-relative:margin" coordorigin="-95,2250" coordsize="66297,8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">
                <v:shapetype id="_x0000_t202" coordsize="21600,21600" o:spt="202" path="m,l,21600r21600,l21600,xe">
                  <v:stroke joinstyle="miter"/>
                  <v:path gradientshapeok="t" o:connecttype="rect"/>
                </v:shapetype>
                <v:shape id="Text Box 12" o:spid="_x0000_s1053" type="#_x0000_t202" style="position:absolute;left:-95;top:2250;width:31909;height:8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style="mso-next-textbox:#Text Box 13" inset="0,0,0,0">
                    <w:txbxContent>
                      <w:p w14:paraId="11B24836" w14:textId="55024DA9" w:rsidR="00672322" w:rsidRPr="001E13F5" w:rsidRDefault="00672322" w:rsidP="00672322">
                        <w:pPr>
                          <w:rPr>
                            <w:lang w:val="en-GB"/>
                          </w:rPr>
                        </w:pPr>
                        <w:r w:rsidRPr="001E13F5">
                          <w:rPr>
                            <w:lang w:val="en-GB"/>
                          </w:rPr>
                          <w:t xml:space="preserve">This user </w:t>
                        </w:r>
                        <w:r>
                          <w:rPr>
                            <w:lang w:val="en-GB"/>
                          </w:rPr>
                          <w:t>manual</w:t>
                        </w:r>
                        <w:r w:rsidRPr="001E13F5">
                          <w:rPr>
                            <w:lang w:val="en-GB"/>
                          </w:rPr>
                          <w:t xml:space="preserve"> contains important information about the use of </w:t>
                        </w:r>
                        <w:r>
                          <w:rPr>
                            <w:rFonts w:cstheme="minorHAnsi"/>
                            <w:szCs w:val="20"/>
                            <w:lang w:val="en-GB"/>
                          </w:rPr>
                          <w:t>Minimaxx Wheelchair</w:t>
                        </w:r>
                        <w:r>
                          <w:rPr>
                            <w:lang w:val="en-GB"/>
                          </w:rPr>
                          <w:t xml:space="preserve"> </w:t>
                        </w:r>
                        <w:r w:rsidRPr="001E13F5">
                          <w:rPr>
                            <w:lang w:val="en-GB"/>
                          </w:rPr>
                          <w:t xml:space="preserve">and the </w:t>
                        </w:r>
                        <w:r>
                          <w:rPr>
                            <w:lang w:val="en-GB"/>
                          </w:rPr>
                          <w:t>target</w:t>
                        </w:r>
                        <w:r w:rsidRPr="001E13F5">
                          <w:rPr>
                            <w:lang w:val="en-GB"/>
                          </w:rPr>
                          <w:t xml:space="preserve"> group </w:t>
                        </w:r>
                        <w:r>
                          <w:rPr>
                            <w:lang w:val="en-GB"/>
                          </w:rPr>
                          <w:t>for</w:t>
                        </w:r>
                        <w:r w:rsidRPr="001E13F5">
                          <w:rPr>
                            <w:lang w:val="en-GB"/>
                          </w:rPr>
                          <w:t xml:space="preserve"> the wheelchair. It also includes a wide range of specifications on </w:t>
                        </w:r>
                        <w:r>
                          <w:rPr>
                            <w:rFonts w:cstheme="minorHAnsi"/>
                            <w:szCs w:val="20"/>
                            <w:lang w:val="en-GB"/>
                          </w:rPr>
                          <w:t>Minimaxx Wheelchair</w:t>
                        </w:r>
                        <w:r w:rsidRPr="001E13F5">
                          <w:rPr>
                            <w:lang w:val="en-GB"/>
                          </w:rPr>
                          <w:t>.</w:t>
                        </w:r>
                      </w:p>
                      <w:p w14:paraId="7F88EDD8" w14:textId="006C29C5" w:rsidR="00672322" w:rsidRPr="001E13F5" w:rsidRDefault="00672322" w:rsidP="00672322">
                        <w:pPr>
                          <w:rPr>
                            <w:lang w:val="en-GB"/>
                          </w:rPr>
                        </w:pPr>
                        <w:r w:rsidRPr="001E13F5">
                          <w:rPr>
                            <w:lang w:val="en-GB"/>
                          </w:rPr>
                          <w:t xml:space="preserve">The </w:t>
                        </w:r>
                        <w:r>
                          <w:rPr>
                            <w:lang w:val="en-GB"/>
                          </w:rPr>
                          <w:t>most recent</w:t>
                        </w:r>
                        <w:r w:rsidRPr="001E13F5">
                          <w:rPr>
                            <w:lang w:val="en-GB"/>
                          </w:rPr>
                          <w:t xml:space="preserve"> version of this user </w:t>
                        </w:r>
                        <w:r>
                          <w:rPr>
                            <w:lang w:val="en-GB"/>
                          </w:rPr>
                          <w:t>manual</w:t>
                        </w:r>
                        <w:r w:rsidRPr="001E13F5">
                          <w:rPr>
                            <w:lang w:val="en-GB"/>
                          </w:rPr>
                          <w:t xml:space="preserve"> can be found on our website. Check if the version you are </w:t>
                        </w:r>
                        <w:r>
                          <w:rPr>
                            <w:lang w:val="en-GB"/>
                          </w:rPr>
                          <w:t>reading</w:t>
                        </w:r>
                        <w:r w:rsidRPr="001E13F5">
                          <w:rPr>
                            <w:lang w:val="en-GB"/>
                          </w:rPr>
                          <w:t xml:space="preserve"> now is the </w:t>
                        </w:r>
                        <w:r>
                          <w:rPr>
                            <w:lang w:val="en-GB"/>
                          </w:rPr>
                          <w:t>most recent</w:t>
                        </w:r>
                        <w:r w:rsidRPr="001E13F5">
                          <w:rPr>
                            <w:lang w:val="en-GB"/>
                          </w:rPr>
                          <w:t>.</w:t>
                        </w:r>
                      </w:p>
                      <w:p w14:paraId="43197A72" w14:textId="7BF9F37E" w:rsidR="00672322" w:rsidRDefault="00672322" w:rsidP="00672322">
                        <w:pPr>
                          <w:rPr>
                            <w:lang w:val="en-GB"/>
                          </w:rPr>
                        </w:pPr>
                        <w:r w:rsidRPr="001E13F5">
                          <w:rPr>
                            <w:lang w:val="en-GB"/>
                          </w:rPr>
                          <w:t xml:space="preserve">If you need a </w:t>
                        </w:r>
                        <w:r>
                          <w:rPr>
                            <w:lang w:val="en-GB"/>
                          </w:rPr>
                          <w:t>user manual</w:t>
                        </w:r>
                        <w:r w:rsidRPr="001E13F5">
                          <w:rPr>
                            <w:lang w:val="en-GB"/>
                          </w:rPr>
                          <w:t xml:space="preserve"> written in a larger font size, th</w:t>
                        </w:r>
                        <w:r>
                          <w:rPr>
                            <w:lang w:val="en-GB"/>
                          </w:rPr>
                          <w:t>is</w:t>
                        </w:r>
                        <w:r w:rsidRPr="001E13F5">
                          <w:rPr>
                            <w:lang w:val="en-GB"/>
                          </w:rPr>
                          <w:t xml:space="preserve"> </w:t>
                        </w:r>
                        <w:r>
                          <w:rPr>
                            <w:lang w:val="en-GB"/>
                          </w:rPr>
                          <w:t>user manual</w:t>
                        </w:r>
                        <w:r w:rsidRPr="001E13F5">
                          <w:rPr>
                            <w:lang w:val="en-GB"/>
                          </w:rPr>
                          <w:t xml:space="preserve"> is available in PDF format at cobirehab.com, which can be scaled up to the </w:t>
                        </w:r>
                        <w:r>
                          <w:rPr>
                            <w:lang w:val="en-GB"/>
                          </w:rPr>
                          <w:t xml:space="preserve">required </w:t>
                        </w:r>
                        <w:r w:rsidRPr="001E13F5">
                          <w:rPr>
                            <w:lang w:val="en-GB"/>
                          </w:rPr>
                          <w:t>font size.</w:t>
                        </w:r>
                      </w:p>
                      <w:p w14:paraId="67AECCE0" w14:textId="77777777" w:rsidR="00672322" w:rsidRPr="001E13F5" w:rsidRDefault="00672322" w:rsidP="00672322">
                        <w:pPr>
                          <w:rPr>
                            <w:lang w:val="en-GB"/>
                          </w:rPr>
                        </w:pPr>
                        <w:r w:rsidRPr="001E13F5">
                          <w:rPr>
                            <w:lang w:val="en-GB"/>
                          </w:rPr>
                          <w:t xml:space="preserve">Cobi Rehab reserves the right to change the product specifications without </w:t>
                        </w:r>
                        <w:r>
                          <w:rPr>
                            <w:lang w:val="en-GB"/>
                          </w:rPr>
                          <w:t xml:space="preserve">providing </w:t>
                        </w:r>
                        <w:r w:rsidRPr="001E13F5">
                          <w:rPr>
                            <w:lang w:val="en-GB"/>
                          </w:rPr>
                          <w:t>prior notice.</w:t>
                        </w:r>
                      </w:p>
                      <w:p w14:paraId="37F68976" w14:textId="77777777" w:rsidR="00672322" w:rsidRPr="001E13F5" w:rsidRDefault="00672322" w:rsidP="00672322">
                        <w:pPr>
                          <w:rPr>
                            <w:lang w:val="en-GB"/>
                          </w:rPr>
                        </w:pPr>
                        <w:r w:rsidRPr="001E13F5">
                          <w:rPr>
                            <w:lang w:val="en-GB"/>
                          </w:rPr>
                          <w:t xml:space="preserve">The </w:t>
                        </w:r>
                        <w:r>
                          <w:rPr>
                            <w:lang w:val="en-GB"/>
                          </w:rPr>
                          <w:t>U</w:t>
                        </w:r>
                        <w:r w:rsidRPr="001E13F5">
                          <w:rPr>
                            <w:lang w:val="en-GB"/>
                          </w:rPr>
                          <w:t xml:space="preserve">DI number </w:t>
                        </w:r>
                        <w:r>
                          <w:rPr>
                            <w:lang w:val="en-GB"/>
                          </w:rPr>
                          <w:t xml:space="preserve">of the wheelchair </w:t>
                        </w:r>
                        <w:r w:rsidRPr="001E13F5">
                          <w:rPr>
                            <w:lang w:val="en-GB"/>
                          </w:rPr>
                          <w:t>appears on the label, which is located on the side of the frame.</w:t>
                        </w:r>
                      </w:p>
                      <w:p w14:paraId="080456C7" w14:textId="11D6CA14" w:rsidR="00672322" w:rsidRDefault="00672322" w:rsidP="001360CD">
                        <w:pPr>
                          <w:rPr>
                            <w:lang w:val="en-GB"/>
                          </w:rPr>
                        </w:pPr>
                        <w:r w:rsidRPr="001E13F5">
                          <w:rPr>
                            <w:lang w:val="en-GB"/>
                          </w:rPr>
                          <w:t xml:space="preserve">Product safety notices and product recalls can be viewed on the </w:t>
                        </w:r>
                        <w:r w:rsidR="009C2C66">
                          <w:rPr>
                            <w:lang w:val="en-GB"/>
                          </w:rPr>
                          <w:t>Cobi Rehab website.</w:t>
                        </w:r>
                      </w:p>
                      <w:p w14:paraId="12ABD744" w14:textId="77777777" w:rsidR="00D13754" w:rsidRDefault="009C2C66" w:rsidP="009C2C66">
                        <w:pPr>
                          <w:rPr>
                            <w:lang w:val="en-US"/>
                          </w:rPr>
                        </w:pPr>
                        <w:r w:rsidRPr="002159A1">
                          <w:rPr>
                            <w:rFonts w:ascii="Gotham Bold" w:hAnsi="Gotham Bold"/>
                            <w:lang w:val="en-US"/>
                          </w:rPr>
                          <w:t>Note!</w:t>
                        </w:r>
                        <w:r w:rsidRPr="00C204A4">
                          <w:rPr>
                            <w:lang w:val="en-US"/>
                          </w:rPr>
                          <w:t xml:space="preserve"> The Minimaxx Push wheelchair is sold without a seat cushion.</w:t>
                        </w:r>
                        <w:r>
                          <w:rPr>
                            <w:lang w:val="en-US"/>
                          </w:rPr>
                          <w:t xml:space="preserve"> P</w:t>
                        </w:r>
                        <w:r w:rsidRPr="00BC1DA0">
                          <w:rPr>
                            <w:lang w:val="en-US"/>
                          </w:rPr>
                          <w:t>lease purchase the cushion separately</w:t>
                        </w:r>
                        <w:r>
                          <w:rPr>
                            <w:lang w:val="en-US"/>
                          </w:rPr>
                          <w:t xml:space="preserve">. </w:t>
                        </w:r>
                      </w:p>
                      <w:p w14:paraId="6CC1E7C4" w14:textId="5A232E16" w:rsidR="009C2C66" w:rsidRPr="005C01D0" w:rsidRDefault="009C2C66" w:rsidP="009C2C66">
                        <w:pPr>
                          <w:rPr>
                            <w:lang w:val="en-US"/>
                          </w:rPr>
                        </w:pPr>
                        <w:r w:rsidRPr="002159A1">
                          <w:rPr>
                            <w:lang w:val="en-US"/>
                          </w:rPr>
                          <w:t xml:space="preserve">See our </w:t>
                        </w:r>
                        <w:r>
                          <w:rPr>
                            <w:lang w:val="en-US"/>
                          </w:rPr>
                          <w:t xml:space="preserve">range of </w:t>
                        </w:r>
                        <w:r w:rsidRPr="002159A1">
                          <w:rPr>
                            <w:lang w:val="en-US"/>
                          </w:rPr>
                          <w:t xml:space="preserve">bariatric wheelchair cushions </w:t>
                        </w:r>
                        <w:r>
                          <w:rPr>
                            <w:lang w:val="en-US"/>
                          </w:rPr>
                          <w:t>on our website or contact us at cobi@cobi.dk</w:t>
                        </w:r>
                      </w:p>
                      <w:p w14:paraId="0EE470A3" w14:textId="77777777" w:rsidR="009C2C66" w:rsidRPr="00454F33" w:rsidRDefault="009C2C66" w:rsidP="001360CD">
                        <w:pPr>
                          <w:rPr>
                            <w:color w:val="auto"/>
                            <w:lang w:val="en-GB"/>
                          </w:rPr>
                        </w:pPr>
                      </w:p>
                      <w:p w14:paraId="2981BAC7" w14:textId="77777777" w:rsidR="00672322" w:rsidRPr="00454F33" w:rsidRDefault="00672322" w:rsidP="00672322">
                        <w:pPr>
                          <w:rPr>
                            <w:lang w:val="en-GB"/>
                          </w:rPr>
                        </w:pPr>
                      </w:p>
                      <w:p w14:paraId="4C78BD32" w14:textId="77777777" w:rsidR="007A257C" w:rsidRPr="00672322" w:rsidRDefault="007A257C" w:rsidP="00111FED">
                        <w:pPr>
                          <w:rPr>
                            <w:lang w:val="en-GB"/>
                          </w:rPr>
                        </w:pPr>
                      </w:p>
                    </w:txbxContent>
                  </v:textbox>
                </v:shape>
                <v:shape id="Text Box 13" o:spid="_x0000_s1054" type="#_x0000_t202" style="position:absolute;left:34193;top:2250;width:32008;height:8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v:textbox>
                </v:shape>
              </v:group>
            </w:pict>
          </mc:Fallback>
        </mc:AlternateContent>
      </w:r>
      <w:r w:rsidR="00B71350" w:rsidRPr="00650F74">
        <w:rPr>
          <w:lang w:val="en-GB"/>
        </w:rPr>
        <w:br w:type="page"/>
      </w:r>
    </w:p>
    <w:p w14:paraId="40157DAC" w14:textId="77777777" w:rsidR="00AA5D9D" w:rsidRDefault="00DC0C12">
      <w:pPr>
        <w:rPr>
          <w:lang w:val="en-GB"/>
        </w:rPr>
      </w:pPr>
      <w:r w:rsidRPr="00650F74">
        <w:rPr>
          <w:noProof/>
          <w:lang w:val="en-GB"/>
        </w:rPr>
        <w:lastRenderedPageBreak/>
        <mc:AlternateContent>
          <mc:Choice Requires="wpg">
            <w:drawing>
              <wp:anchor distT="0" distB="0" distL="114300" distR="114300" simplePos="0" relativeHeight="251799552" behindDoc="0" locked="0" layoutInCell="1" allowOverlap="1" wp14:anchorId="19AF9EAB" wp14:editId="2DAC84CB">
                <wp:simplePos x="0" y="0"/>
                <wp:positionH relativeFrom="column">
                  <wp:posOffset>12357</wp:posOffset>
                </wp:positionH>
                <wp:positionV relativeFrom="paragraph">
                  <wp:posOffset>37002</wp:posOffset>
                </wp:positionV>
                <wp:extent cx="6623685" cy="8830962"/>
                <wp:effectExtent l="0" t="0" r="5715" b="8255"/>
                <wp:wrapNone/>
                <wp:docPr id="262" name="Gruppe 262"/>
                <wp:cNvGraphicFramePr/>
                <a:graphic xmlns:a="http://schemas.openxmlformats.org/drawingml/2006/main">
                  <a:graphicData uri="http://schemas.microsoft.com/office/word/2010/wordprocessingGroup">
                    <wpg:wgp>
                      <wpg:cNvGrpSpPr/>
                      <wpg:grpSpPr>
                        <a:xfrm>
                          <a:off x="0" y="0"/>
                          <a:ext cx="6623685" cy="8830962"/>
                          <a:chOff x="29210" y="348556"/>
                          <a:chExt cx="6623993" cy="2551020"/>
                        </a:xfrm>
                      </wpg:grpSpPr>
                      <wps:wsp>
                        <wps:cNvPr id="263" name="Text Box 12"/>
                        <wps:cNvSpPr txBox="1">
                          <a:spLocks noChangeArrowheads="1"/>
                        </wps:cNvSpPr>
                        <wps:spPr bwMode="auto">
                          <a:xfrm>
                            <a:off x="29210" y="348557"/>
                            <a:ext cx="3191023" cy="2551019"/>
                          </a:xfrm>
                          <a:prstGeom prst="rect">
                            <a:avLst/>
                          </a:prstGeom>
                          <a:noFill/>
                          <a:ln w="9525">
                            <a:noFill/>
                            <a:miter lim="800000"/>
                            <a:headEnd/>
                            <a:tailEnd/>
                          </a:ln>
                        </wps:spPr>
                        <wps:txbx id="13">
                          <w:txbxContent>
                            <w:p w14:paraId="721A7173" w14:textId="77777777" w:rsidR="00EC01B8" w:rsidRPr="006E33CE" w:rsidRDefault="00EC01B8" w:rsidP="00DD5775">
                              <w:pPr>
                                <w:pStyle w:val="MellemrubrikCobi"/>
                                <w:rPr>
                                  <w:rFonts w:ascii="Gotham" w:hAnsi="Gotham"/>
                                  <w:lang w:val="en-GB"/>
                                </w:rPr>
                              </w:pPr>
                              <w:r w:rsidRPr="006E33CE">
                                <w:rPr>
                                  <w:rFonts w:ascii="Gotham" w:hAnsi="Gotham"/>
                                  <w:lang w:val="en-GB"/>
                                </w:rPr>
                                <w:t>The described adjustments help to adapt the comfort of the Minimaxx Wheelchair to the individual user. Check that all parts are securely fastened after adjustment.</w:t>
                              </w:r>
                            </w:p>
                            <w:p w14:paraId="6A72BBBB" w14:textId="16908C54" w:rsidR="00DC0C12" w:rsidRPr="006E33CE" w:rsidRDefault="00EC01B8" w:rsidP="00EC01B8">
                              <w:pPr>
                                <w:pStyle w:val="MellemrubrikCobi"/>
                                <w:rPr>
                                  <w:lang w:val="en-GB"/>
                                </w:rPr>
                              </w:pPr>
                              <w:r w:rsidRPr="006E33CE">
                                <w:rPr>
                                  <w:lang w:val="en-GB"/>
                                </w:rPr>
                                <w:t>Tools</w:t>
                              </w:r>
                            </w:p>
                            <w:p w14:paraId="5832C8BD" w14:textId="2210FAF5" w:rsidR="00DC0C12" w:rsidRPr="006E33CE" w:rsidRDefault="00EC01B8" w:rsidP="00DC0C12">
                              <w:pPr>
                                <w:rPr>
                                  <w:lang w:val="en-GB"/>
                                </w:rPr>
                              </w:pPr>
                              <w:r w:rsidRPr="006E33CE">
                                <w:rPr>
                                  <w:lang w:val="en-GB"/>
                                </w:rPr>
                                <w:t>Allen keys</w:t>
                              </w:r>
                              <w:r w:rsidR="00DC0C12" w:rsidRPr="006E33CE">
                                <w:rPr>
                                  <w:lang w:val="en-GB"/>
                                </w:rPr>
                                <w:t xml:space="preserve">: 5 mm (2 </w:t>
                              </w:r>
                              <w:r w:rsidRPr="006E33CE">
                                <w:rPr>
                                  <w:lang w:val="en-GB"/>
                                </w:rPr>
                                <w:t>pieces</w:t>
                              </w:r>
                              <w:r w:rsidR="00DC0C12" w:rsidRPr="006E33CE">
                                <w:rPr>
                                  <w:lang w:val="en-GB"/>
                                </w:rPr>
                                <w:t>)</w:t>
                              </w:r>
                            </w:p>
                            <w:p w14:paraId="25D99CA6" w14:textId="2523C5F1" w:rsidR="00EC01B8" w:rsidRPr="006E33CE" w:rsidRDefault="00EC01B8" w:rsidP="00EC01B8">
                              <w:pPr>
                                <w:pStyle w:val="MellemrubrikCobi"/>
                                <w:rPr>
                                  <w:lang w:val="en-GB"/>
                                </w:rPr>
                              </w:pPr>
                              <w:r w:rsidRPr="006E33CE">
                                <w:rPr>
                                  <w:lang w:val="en-GB"/>
                                </w:rPr>
                                <w:t>Leg supports and footrests</w:t>
                              </w:r>
                            </w:p>
                            <w:p w14:paraId="1A185727" w14:textId="3062EBC8" w:rsidR="000B3DF8" w:rsidRPr="006E33CE" w:rsidRDefault="00EC01B8" w:rsidP="00DC0C12">
                              <w:pPr>
                                <w:rPr>
                                  <w:lang w:val="en-GB"/>
                                </w:rPr>
                              </w:pPr>
                              <w:r w:rsidRPr="006E33CE">
                                <w:rPr>
                                  <w:lang w:val="en-GB"/>
                                </w:rPr>
                                <w:t>Adjust the length of the leg supports while user is sitting in the wheelchair.</w:t>
                              </w:r>
                              <w:r w:rsidR="00DC0C12" w:rsidRPr="006E33CE">
                                <w:rPr>
                                  <w:lang w:val="en-GB"/>
                                </w:rPr>
                                <w:t xml:space="preserve"> </w:t>
                              </w:r>
                            </w:p>
                            <w:p w14:paraId="5A2EAB0F" w14:textId="77777777" w:rsidR="00830664" w:rsidRDefault="00FF7778" w:rsidP="00EC01B8">
                              <w:pPr>
                                <w:rPr>
                                  <w:lang w:val="en-GB"/>
                                </w:rPr>
                              </w:pPr>
                              <w:r w:rsidRPr="006E33CE">
                                <w:rPr>
                                  <w:lang w:val="en-GB"/>
                                </w:rPr>
                                <w:t xml:space="preserve">1. </w:t>
                              </w:r>
                              <w:r w:rsidR="00EC01B8" w:rsidRPr="006E33CE">
                                <w:rPr>
                                  <w:lang w:val="en-GB"/>
                                </w:rPr>
                                <w:t xml:space="preserve">Unscrew the bolt on the back of the leg support tube and pull it out. </w:t>
                              </w:r>
                            </w:p>
                            <w:p w14:paraId="534C4F20" w14:textId="77777777" w:rsidR="00830664" w:rsidRDefault="00FF7778" w:rsidP="00EC01B8">
                              <w:pPr>
                                <w:rPr>
                                  <w:lang w:val="en-GB"/>
                                </w:rPr>
                              </w:pPr>
                              <w:r w:rsidRPr="006E33CE">
                                <w:rPr>
                                  <w:lang w:val="en-GB"/>
                                </w:rPr>
                                <w:t xml:space="preserve">2. </w:t>
                              </w:r>
                              <w:r w:rsidR="00EC01B8" w:rsidRPr="006E33CE">
                                <w:rPr>
                                  <w:lang w:val="en-GB"/>
                                </w:rPr>
                                <w:t xml:space="preserve">Move the footrest up or down to the desired height. </w:t>
                              </w:r>
                              <w:r w:rsidRPr="006E33CE">
                                <w:rPr>
                                  <w:lang w:val="en-GB"/>
                                </w:rPr>
                                <w:t xml:space="preserve"> </w:t>
                              </w:r>
                            </w:p>
                            <w:p w14:paraId="091F7749" w14:textId="06E67CBF" w:rsidR="00FF7778" w:rsidRPr="006E33CE" w:rsidRDefault="00FF7778" w:rsidP="00EC01B8">
                              <w:pPr>
                                <w:rPr>
                                  <w:lang w:val="en-GB"/>
                                </w:rPr>
                              </w:pPr>
                              <w:r w:rsidRPr="006E33CE">
                                <w:rPr>
                                  <w:lang w:val="en-GB"/>
                                </w:rPr>
                                <w:t xml:space="preserve">3. </w:t>
                              </w:r>
                              <w:r w:rsidR="00EC01B8" w:rsidRPr="006E33CE">
                                <w:rPr>
                                  <w:lang w:val="en-GB"/>
                                </w:rPr>
                                <w:t xml:space="preserve">Reinsert the bolt through the tube and fasten it. </w:t>
                              </w:r>
                            </w:p>
                            <w:p w14:paraId="02762409" w14:textId="690B9B4A" w:rsidR="000B3DF8" w:rsidRPr="006E33CE" w:rsidRDefault="00FF7778" w:rsidP="00EC01B8">
                              <w:pPr>
                                <w:rPr>
                                  <w:lang w:val="en-GB"/>
                                </w:rPr>
                              </w:pPr>
                              <w:r w:rsidRPr="006E33CE">
                                <w:rPr>
                                  <w:lang w:val="en-GB"/>
                                </w:rPr>
                                <w:t>The footrest should be adjusted sideways with user’s foot resting on it.</w:t>
                              </w:r>
                              <w:r w:rsidR="00DC0C12" w:rsidRPr="006E33CE">
                                <w:rPr>
                                  <w:lang w:val="en-GB"/>
                                </w:rPr>
                                <w:t xml:space="preserve"> </w:t>
                              </w:r>
                            </w:p>
                            <w:p w14:paraId="421BD243" w14:textId="77777777" w:rsidR="00E17CBB" w:rsidRDefault="00FF7778" w:rsidP="00FF7778">
                              <w:pPr>
                                <w:rPr>
                                  <w:lang w:val="en-GB"/>
                                </w:rPr>
                              </w:pPr>
                              <w:r w:rsidRPr="006E33CE">
                                <w:rPr>
                                  <w:lang w:val="en-GB"/>
                                </w:rPr>
                                <w:t>1. Loosen the thumbscrew beneath the footrest.</w:t>
                              </w:r>
                              <w:r w:rsidR="00E17CBB">
                                <w:rPr>
                                  <w:lang w:val="en-GB"/>
                                </w:rPr>
                                <w:t xml:space="preserve"> </w:t>
                              </w:r>
                            </w:p>
                            <w:p w14:paraId="6B8C3817" w14:textId="5478B10D" w:rsidR="00FF7778" w:rsidRPr="006E33CE" w:rsidRDefault="00FF7778" w:rsidP="00FF7778">
                              <w:pPr>
                                <w:rPr>
                                  <w:lang w:val="en-GB"/>
                                </w:rPr>
                              </w:pPr>
                              <w:r w:rsidRPr="006E33CE">
                                <w:rPr>
                                  <w:lang w:val="en-GB"/>
                                </w:rPr>
                                <w:t xml:space="preserve">2. Push the footrest towards the side or towards the </w:t>
                              </w:r>
                              <w:r w:rsidR="006E33CE" w:rsidRPr="006E33CE">
                                <w:rPr>
                                  <w:lang w:val="en-GB"/>
                                </w:rPr>
                                <w:t>cent</w:t>
                              </w:r>
                              <w:r w:rsidR="002A0372">
                                <w:rPr>
                                  <w:lang w:val="en-GB"/>
                                </w:rPr>
                                <w:t>er</w:t>
                              </w:r>
                              <w:r w:rsidRPr="006E33CE">
                                <w:rPr>
                                  <w:lang w:val="en-GB"/>
                                </w:rPr>
                                <w:t xml:space="preserve"> as required, and then retighten the thumbscrew.</w:t>
                              </w:r>
                            </w:p>
                            <w:p w14:paraId="08E85D2F" w14:textId="3616D1E0" w:rsidR="00DC0C12" w:rsidRPr="006E33CE" w:rsidRDefault="00DD5775" w:rsidP="00FF7778">
                              <w:pPr>
                                <w:rPr>
                                  <w:lang w:val="en-GB"/>
                                </w:rPr>
                              </w:pPr>
                              <w:r w:rsidRPr="006E33CE">
                                <w:rPr>
                                  <w:noProof/>
                                  <w:lang w:val="en-GB"/>
                                </w:rPr>
                                <w:drawing>
                                  <wp:inline distT="0" distB="0" distL="0" distR="0" wp14:anchorId="0C0BE053" wp14:editId="3EA984E7">
                                    <wp:extent cx="121056" cy="104775"/>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pic:cNvPicPr/>
                                          </pic:nvPicPr>
                                          <pic:blipFill>
                                            <a:blip r:embed="rId41">
                                              <a:extLst>
                                                <a:ext uri="{28A0092B-C50C-407E-A947-70E740481C1C}">
                                                  <a14:useLocalDpi xmlns:a14="http://schemas.microsoft.com/office/drawing/2010/main" val="0"/>
                                                </a:ext>
                                              </a:extLst>
                                            </a:blip>
                                            <a:stretch>
                                              <a:fillRect/>
                                            </a:stretch>
                                          </pic:blipFill>
                                          <pic:spPr>
                                            <a:xfrm flipH="1">
                                              <a:off x="0" y="0"/>
                                              <a:ext cx="128077" cy="110851"/>
                                            </a:xfrm>
                                            <a:prstGeom prst="rect">
                                              <a:avLst/>
                                            </a:prstGeom>
                                          </pic:spPr>
                                        </pic:pic>
                                      </a:graphicData>
                                    </a:graphic>
                                  </wp:inline>
                                </w:drawing>
                              </w:r>
                              <w:r w:rsidRPr="006E33CE">
                                <w:rPr>
                                  <w:lang w:val="en-GB"/>
                                </w:rPr>
                                <w:t xml:space="preserve"> </w:t>
                              </w:r>
                              <w:r w:rsidR="00FF7778" w:rsidRPr="006E33CE">
                                <w:rPr>
                                  <w:lang w:val="en-GB"/>
                                </w:rPr>
                                <w:t xml:space="preserve">The lock bolts beneath the </w:t>
                              </w:r>
                              <w:r w:rsidR="00382221" w:rsidRPr="006E33CE">
                                <w:rPr>
                                  <w:lang w:val="en-GB"/>
                                </w:rPr>
                                <w:t>footrests</w:t>
                              </w:r>
                              <w:r w:rsidR="00FF7778" w:rsidRPr="006E33CE">
                                <w:rPr>
                                  <w:lang w:val="en-GB"/>
                                </w:rPr>
                                <w:t xml:space="preserve"> must always be properly mounted in the leg support sockets. The lock bolts must not be tightened on the leg support outside the</w:t>
                              </w:r>
                              <w:r w:rsidR="00B40F4F">
                                <w:rPr>
                                  <w:lang w:val="en-GB"/>
                                </w:rPr>
                                <w:t xml:space="preserve"> holes.</w:t>
                              </w:r>
                            </w:p>
                            <w:p w14:paraId="4EFD8DFD" w14:textId="69039757" w:rsidR="00DC0C12" w:rsidRPr="006E33CE" w:rsidRDefault="00DD5775" w:rsidP="00DC0C12">
                              <w:pPr>
                                <w:rPr>
                                  <w:lang w:val="en-GB"/>
                                </w:rPr>
                              </w:pPr>
                              <w:r w:rsidRPr="006E33CE">
                                <w:rPr>
                                  <w:noProof/>
                                  <w:lang w:val="en-GB"/>
                                </w:rPr>
                                <w:drawing>
                                  <wp:inline distT="0" distB="0" distL="0" distR="0" wp14:anchorId="541AC4B8" wp14:editId="21F9ABC6">
                                    <wp:extent cx="121056" cy="104775"/>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pic:cNvPicPr/>
                                          </pic:nvPicPr>
                                          <pic:blipFill>
                                            <a:blip r:embed="rId41">
                                              <a:extLst>
                                                <a:ext uri="{28A0092B-C50C-407E-A947-70E740481C1C}">
                                                  <a14:useLocalDpi xmlns:a14="http://schemas.microsoft.com/office/drawing/2010/main" val="0"/>
                                                </a:ext>
                                              </a:extLst>
                                            </a:blip>
                                            <a:stretch>
                                              <a:fillRect/>
                                            </a:stretch>
                                          </pic:blipFill>
                                          <pic:spPr>
                                            <a:xfrm flipH="1">
                                              <a:off x="0" y="0"/>
                                              <a:ext cx="128077" cy="110851"/>
                                            </a:xfrm>
                                            <a:prstGeom prst="rect">
                                              <a:avLst/>
                                            </a:prstGeom>
                                          </pic:spPr>
                                        </pic:pic>
                                      </a:graphicData>
                                    </a:graphic>
                                  </wp:inline>
                                </w:drawing>
                              </w:r>
                              <w:r w:rsidRPr="006E33CE">
                                <w:rPr>
                                  <w:lang w:val="en-GB"/>
                                </w:rPr>
                                <w:t xml:space="preserve"> </w:t>
                              </w:r>
                              <w:r w:rsidR="00FF7778" w:rsidRPr="006E33CE">
                                <w:rPr>
                                  <w:lang w:val="en-GB"/>
                                </w:rPr>
                                <w:t>Do not stand on the footrests. This can make the wheelchair tip forward.</w:t>
                              </w:r>
                            </w:p>
                            <w:p w14:paraId="2555D640" w14:textId="001C1081" w:rsidR="00623D26" w:rsidRDefault="00DD5775" w:rsidP="00FF7778">
                              <w:pPr>
                                <w:rPr>
                                  <w:lang w:val="en-GB"/>
                                </w:rPr>
                              </w:pPr>
                              <w:r w:rsidRPr="006E33CE">
                                <w:rPr>
                                  <w:noProof/>
                                  <w:lang w:val="en-GB"/>
                                </w:rPr>
                                <w:drawing>
                                  <wp:inline distT="0" distB="0" distL="0" distR="0" wp14:anchorId="1F1E1B7C" wp14:editId="61111D84">
                                    <wp:extent cx="121056" cy="104775"/>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pic:cNvPicPr/>
                                          </pic:nvPicPr>
                                          <pic:blipFill>
                                            <a:blip r:embed="rId41">
                                              <a:extLst>
                                                <a:ext uri="{28A0092B-C50C-407E-A947-70E740481C1C}">
                                                  <a14:useLocalDpi xmlns:a14="http://schemas.microsoft.com/office/drawing/2010/main" val="0"/>
                                                </a:ext>
                                              </a:extLst>
                                            </a:blip>
                                            <a:stretch>
                                              <a:fillRect/>
                                            </a:stretch>
                                          </pic:blipFill>
                                          <pic:spPr>
                                            <a:xfrm flipH="1">
                                              <a:off x="0" y="0"/>
                                              <a:ext cx="128077" cy="110851"/>
                                            </a:xfrm>
                                            <a:prstGeom prst="rect">
                                              <a:avLst/>
                                            </a:prstGeom>
                                          </pic:spPr>
                                        </pic:pic>
                                      </a:graphicData>
                                    </a:graphic>
                                  </wp:inline>
                                </w:drawing>
                              </w:r>
                              <w:r w:rsidRPr="006E33CE">
                                <w:rPr>
                                  <w:lang w:val="en-GB"/>
                                </w:rPr>
                                <w:t xml:space="preserve"> </w:t>
                              </w:r>
                              <w:r w:rsidR="00FF7778" w:rsidRPr="006E33CE">
                                <w:rPr>
                                  <w:lang w:val="en-GB"/>
                                </w:rPr>
                                <w:t xml:space="preserve">Do not lift the wheelchair by </w:t>
                              </w:r>
                              <w:r w:rsidR="006E33CE" w:rsidRPr="006E33CE">
                                <w:rPr>
                                  <w:lang w:val="en-GB"/>
                                </w:rPr>
                                <w:t>grabbing</w:t>
                              </w:r>
                              <w:r w:rsidR="00FF7778" w:rsidRPr="006E33CE">
                                <w:rPr>
                                  <w:lang w:val="en-GB"/>
                                </w:rPr>
                                <w:t xml:space="preserve"> the leg supports. They are detachable</w:t>
                              </w:r>
                              <w:r w:rsidR="00623D26">
                                <w:rPr>
                                  <w:lang w:val="en-GB"/>
                                </w:rPr>
                                <w:t>.</w:t>
                              </w:r>
                            </w:p>
                            <w:p w14:paraId="1965DBE8" w14:textId="3AD2AF61" w:rsidR="00767E40" w:rsidRPr="006E33CE" w:rsidRDefault="00623D26" w:rsidP="00FF7778">
                              <w:pPr>
                                <w:rPr>
                                  <w:lang w:val="en-GB"/>
                                </w:rPr>
                              </w:pPr>
                              <w:r w:rsidRPr="006E33CE">
                                <w:rPr>
                                  <w:noProof/>
                                  <w:lang w:val="en-GB"/>
                                </w:rPr>
                                <w:drawing>
                                  <wp:inline distT="0" distB="0" distL="0" distR="0" wp14:anchorId="7BC9A02E" wp14:editId="0112F7BB">
                                    <wp:extent cx="121056" cy="104775"/>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pic:cNvPicPr/>
                                          </pic:nvPicPr>
                                          <pic:blipFill>
                                            <a:blip r:embed="rId41">
                                              <a:extLst>
                                                <a:ext uri="{28A0092B-C50C-407E-A947-70E740481C1C}">
                                                  <a14:useLocalDpi xmlns:a14="http://schemas.microsoft.com/office/drawing/2010/main" val="0"/>
                                                </a:ext>
                                              </a:extLst>
                                            </a:blip>
                                            <a:stretch>
                                              <a:fillRect/>
                                            </a:stretch>
                                          </pic:blipFill>
                                          <pic:spPr>
                                            <a:xfrm flipH="1">
                                              <a:off x="0" y="0"/>
                                              <a:ext cx="128077" cy="110851"/>
                                            </a:xfrm>
                                            <a:prstGeom prst="rect">
                                              <a:avLst/>
                                            </a:prstGeom>
                                          </pic:spPr>
                                        </pic:pic>
                                      </a:graphicData>
                                    </a:graphic>
                                  </wp:inline>
                                </w:drawing>
                              </w:r>
                              <w:r>
                                <w:rPr>
                                  <w:lang w:val="en-GB"/>
                                </w:rPr>
                                <w:t xml:space="preserve"> </w:t>
                              </w:r>
                              <w:r w:rsidR="00AA5D9D">
                                <w:rPr>
                                  <w:lang w:val="en-GB"/>
                                </w:rPr>
                                <w:t>Remove the</w:t>
                              </w:r>
                              <w:r w:rsidR="00FF7778" w:rsidRPr="006E33CE">
                                <w:rPr>
                                  <w:lang w:val="en-GB"/>
                                </w:rPr>
                                <w:t xml:space="preserve"> </w:t>
                              </w:r>
                              <w:r w:rsidR="00A57B0B">
                                <w:rPr>
                                  <w:lang w:val="en-GB"/>
                                </w:rPr>
                                <w:t>foot</w:t>
                              </w:r>
                              <w:r w:rsidR="00AA5D9D">
                                <w:rPr>
                                  <w:lang w:val="en-GB"/>
                                </w:rPr>
                                <w:t>rest</w:t>
                              </w:r>
                              <w:r w:rsidR="00A57B0B">
                                <w:rPr>
                                  <w:lang w:val="en-GB"/>
                                </w:rPr>
                                <w:t xml:space="preserve"> during transfers </w:t>
                              </w:r>
                              <w:r w:rsidR="00FF7778" w:rsidRPr="006E33CE">
                                <w:rPr>
                                  <w:lang w:val="en-GB"/>
                                </w:rPr>
                                <w:t>in and out</w:t>
                              </w:r>
                              <w:r w:rsidR="00A57B0B">
                                <w:rPr>
                                  <w:lang w:val="en-GB"/>
                                </w:rPr>
                                <w:t xml:space="preserve"> of</w:t>
                              </w:r>
                              <w:r w:rsidR="00FF7778" w:rsidRPr="006E33CE">
                                <w:rPr>
                                  <w:lang w:val="en-GB"/>
                                </w:rPr>
                                <w:t xml:space="preserve"> the wheelchair</w:t>
                              </w:r>
                              <w:r w:rsidR="00DC0C12" w:rsidRPr="006E33CE">
                                <w:rPr>
                                  <w:lang w:val="en-GB"/>
                                </w:rPr>
                                <w:t>.</w:t>
                              </w:r>
                            </w:p>
                            <w:p w14:paraId="01B38A31" w14:textId="627E4814" w:rsidR="00FF7778" w:rsidRPr="006E33CE" w:rsidRDefault="00FF7778" w:rsidP="00FF7778">
                              <w:pPr>
                                <w:pStyle w:val="MellemrubrikCobi"/>
                                <w:rPr>
                                  <w:lang w:val="en-GB"/>
                                </w:rPr>
                              </w:pPr>
                              <w:r w:rsidRPr="006E33CE">
                                <w:rPr>
                                  <w:lang w:val="en-GB"/>
                                </w:rPr>
                                <w:t>Backrest upholstery</w:t>
                              </w:r>
                            </w:p>
                            <w:p w14:paraId="68BDDCF8" w14:textId="77777777" w:rsidR="008D44D2" w:rsidRPr="006E33CE" w:rsidRDefault="008D44D2" w:rsidP="00767E40">
                              <w:pPr>
                                <w:rPr>
                                  <w:lang w:val="en-GB"/>
                                </w:rPr>
                              </w:pPr>
                              <w:r w:rsidRPr="006E33CE">
                                <w:rPr>
                                  <w:lang w:val="en-GB"/>
                                </w:rPr>
                                <w:t>Adjust the upholstery by loosening the straps stretching across the back of the backrest.</w:t>
                              </w:r>
                            </w:p>
                            <w:p w14:paraId="25EB2998" w14:textId="77777777" w:rsidR="008D44D2" w:rsidRPr="006E33CE" w:rsidRDefault="008D44D2" w:rsidP="00767E40">
                              <w:pPr>
                                <w:rPr>
                                  <w:lang w:val="en-GB"/>
                                </w:rPr>
                              </w:pPr>
                              <w:r w:rsidRPr="006E33CE">
                                <w:rPr>
                                  <w:lang w:val="en-GB"/>
                                </w:rPr>
                                <w:t>1. Loosen the backrest upholstery on the back of the backrest and loosen the straps – especially the lower part.</w:t>
                              </w:r>
                            </w:p>
                            <w:p w14:paraId="7DF4999A" w14:textId="2245E628" w:rsidR="008D44D2" w:rsidRPr="006E33CE" w:rsidRDefault="000B3DF8" w:rsidP="00767E40">
                              <w:pPr>
                                <w:rPr>
                                  <w:lang w:val="en-GB"/>
                                </w:rPr>
                              </w:pPr>
                              <w:r w:rsidRPr="006E33CE">
                                <w:rPr>
                                  <w:lang w:val="en-GB"/>
                                </w:rPr>
                                <w:t xml:space="preserve">2. </w:t>
                              </w:r>
                              <w:r w:rsidR="008D44D2" w:rsidRPr="006E33CE">
                                <w:rPr>
                                  <w:lang w:val="en-GB"/>
                                </w:rPr>
                                <w:t>Place the user far back in the wheelchair so the upper straps support the upper back</w:t>
                              </w:r>
                              <w:r w:rsidR="00767E40" w:rsidRPr="006E33CE">
                                <w:rPr>
                                  <w:lang w:val="en-GB"/>
                                </w:rPr>
                                <w:t>.</w:t>
                              </w:r>
                            </w:p>
                            <w:p w14:paraId="0029C752" w14:textId="29DD658D" w:rsidR="00767E40" w:rsidRPr="006E33CE" w:rsidRDefault="000B3DF8" w:rsidP="00767E40">
                              <w:pPr>
                                <w:rPr>
                                  <w:lang w:val="en-GB"/>
                                </w:rPr>
                              </w:pPr>
                              <w:r w:rsidRPr="006E33CE">
                                <w:rPr>
                                  <w:lang w:val="en-GB"/>
                                </w:rPr>
                                <w:t xml:space="preserve">3. </w:t>
                              </w:r>
                              <w:r w:rsidR="008D44D2" w:rsidRPr="006E33CE">
                                <w:rPr>
                                  <w:lang w:val="en-GB"/>
                                </w:rPr>
                                <w:t>Then tighten the straps to provide support to the lower part of the back. For users with voluminous posteriors this adjustment will ensure effective support of the lumbar region.</w:t>
                              </w:r>
                            </w:p>
                            <w:p w14:paraId="17AB2A53" w14:textId="7B12C36D" w:rsidR="00767E40" w:rsidRPr="006E33CE" w:rsidRDefault="006E33CE" w:rsidP="00767E40">
                              <w:pPr>
                                <w:rPr>
                                  <w:lang w:val="en-GB"/>
                                </w:rPr>
                              </w:pPr>
                              <w:r w:rsidRPr="006E33CE">
                                <w:rPr>
                                  <w:lang w:val="en-GB"/>
                                </w:rPr>
                                <w:t>Attach the backrest upholstery with the velcro after the adjustment.</w:t>
                              </w:r>
                            </w:p>
                            <w:p w14:paraId="56F121BC" w14:textId="77777777" w:rsidR="00382221" w:rsidRPr="00830664" w:rsidRDefault="00382221" w:rsidP="000B3DF8">
                              <w:pPr>
                                <w:pStyle w:val="MellemrubrikCobi"/>
                                <w:rPr>
                                  <w:lang w:val="en-US"/>
                                </w:rPr>
                              </w:pPr>
                            </w:p>
                            <w:p w14:paraId="1C8361A9" w14:textId="553E6D3A" w:rsidR="00767E40" w:rsidRPr="00E17CBB" w:rsidRDefault="00382221" w:rsidP="000B3DF8">
                              <w:pPr>
                                <w:pStyle w:val="MellemrubrikCobi"/>
                                <w:rPr>
                                  <w:lang w:val="en-GB"/>
                                </w:rPr>
                              </w:pPr>
                              <w:r w:rsidRPr="00E17CBB">
                                <w:rPr>
                                  <w:lang w:val="en-GB"/>
                                </w:rPr>
                                <w:t>Push handles</w:t>
                              </w:r>
                            </w:p>
                            <w:p w14:paraId="2DD2BFF4" w14:textId="45E8F3AD" w:rsidR="00382221" w:rsidRPr="00E17CBB" w:rsidRDefault="00382221" w:rsidP="00767E40">
                              <w:pPr>
                                <w:rPr>
                                  <w:lang w:val="en-GB"/>
                                </w:rPr>
                              </w:pPr>
                              <w:r w:rsidRPr="00E17CBB">
                                <w:rPr>
                                  <w:lang w:val="en-GB"/>
                                </w:rPr>
                                <w:t>The push handles can be adjusted to each caregiver by adjusting them up or down.</w:t>
                              </w:r>
                            </w:p>
                            <w:p w14:paraId="7E169BA7" w14:textId="05AB59A1" w:rsidR="00382221" w:rsidRPr="00E17CBB" w:rsidRDefault="000B3DF8" w:rsidP="00767E40">
                              <w:pPr>
                                <w:rPr>
                                  <w:lang w:val="en-GB"/>
                                </w:rPr>
                              </w:pPr>
                              <w:r w:rsidRPr="00E17CBB">
                                <w:rPr>
                                  <w:lang w:val="en-GB"/>
                                </w:rPr>
                                <w:t xml:space="preserve">1. </w:t>
                              </w:r>
                              <w:r w:rsidR="00382221" w:rsidRPr="00E17CBB">
                                <w:rPr>
                                  <w:lang w:val="en-GB"/>
                                </w:rPr>
                                <w:t>Unscrew the screws on the backrest tube below the push handles and remove them.</w:t>
                              </w:r>
                            </w:p>
                            <w:p w14:paraId="53827EC5" w14:textId="77777777" w:rsidR="00382221" w:rsidRPr="00E17CBB" w:rsidRDefault="000B3DF8" w:rsidP="00767E40">
                              <w:pPr>
                                <w:rPr>
                                  <w:lang w:val="en-GB"/>
                                </w:rPr>
                              </w:pPr>
                              <w:r w:rsidRPr="00E17CBB">
                                <w:rPr>
                                  <w:lang w:val="en-GB"/>
                                </w:rPr>
                                <w:t xml:space="preserve">2. </w:t>
                              </w:r>
                              <w:r w:rsidR="00382221" w:rsidRPr="00E17CBB">
                                <w:rPr>
                                  <w:lang w:val="en-GB"/>
                                </w:rPr>
                                <w:t>Move the push handle up or down as required and reinsert the screws. Make sure that the screw with the inside thread protrudes completely from the backrest tube.</w:t>
                              </w:r>
                            </w:p>
                            <w:p w14:paraId="38E56D04" w14:textId="626FFD91" w:rsidR="00767E40" w:rsidRPr="00E17CBB" w:rsidRDefault="000B3DF8" w:rsidP="00F908B2">
                              <w:pPr>
                                <w:rPr>
                                  <w:lang w:val="en-GB"/>
                                </w:rPr>
                              </w:pPr>
                              <w:r w:rsidRPr="00E17CBB">
                                <w:rPr>
                                  <w:lang w:val="en-GB"/>
                                </w:rPr>
                                <w:t xml:space="preserve">3. </w:t>
                              </w:r>
                              <w:r w:rsidR="00382221" w:rsidRPr="00E17CBB">
                                <w:rPr>
                                  <w:lang w:val="en-GB"/>
                                </w:rPr>
                                <w:t>Tighten the screws properly.</w:t>
                              </w:r>
                            </w:p>
                            <w:p w14:paraId="4BB904C9" w14:textId="517EC182" w:rsidR="00F908B2" w:rsidRPr="00E17CBB" w:rsidRDefault="00F908B2" w:rsidP="00F908B2">
                              <w:pPr>
                                <w:pStyle w:val="MellemrubrikCobi"/>
                                <w:rPr>
                                  <w:lang w:val="en-GB"/>
                                </w:rPr>
                              </w:pPr>
                              <w:r w:rsidRPr="00E17CBB">
                                <w:rPr>
                                  <w:lang w:val="en-GB"/>
                                </w:rPr>
                                <w:t>Wheel lock</w:t>
                              </w:r>
                            </w:p>
                            <w:p w14:paraId="262DF5CC" w14:textId="77777777" w:rsidR="00E17CBB" w:rsidRPr="00E17CBB" w:rsidRDefault="00E17CBB" w:rsidP="00767E40">
                              <w:pPr>
                                <w:rPr>
                                  <w:lang w:val="en-GB"/>
                                </w:rPr>
                              </w:pPr>
                              <w:r w:rsidRPr="00E17CBB">
                                <w:rPr>
                                  <w:lang w:val="en-GB"/>
                                </w:rPr>
                                <w:t xml:space="preserve">Engage the wheel lock by pushing the lever forward. The lock is infinitely adjustable. </w:t>
                              </w:r>
                            </w:p>
                            <w:p w14:paraId="4C557CB1" w14:textId="72FE59AE" w:rsidR="00767E40" w:rsidRPr="00E17CBB" w:rsidRDefault="00E17CBB" w:rsidP="00767E40">
                              <w:pPr>
                                <w:rPr>
                                  <w:lang w:val="en-GB"/>
                                </w:rPr>
                              </w:pPr>
                              <w:r w:rsidRPr="00E17CBB">
                                <w:rPr>
                                  <w:lang w:val="en-GB"/>
                                </w:rPr>
                                <w:t>Loosen the screws on the bracket and push back the lock far enough to ensure that the lock shoe presses 3-5 mm into the tyre when the lock is engaged.</w:t>
                              </w:r>
                            </w:p>
                            <w:p w14:paraId="771A0D6B" w14:textId="2F108DBD" w:rsidR="000B3DF8" w:rsidRPr="00E17CBB" w:rsidRDefault="000B3DF8" w:rsidP="00767E40">
                              <w:pPr>
                                <w:rPr>
                                  <w:lang w:val="en-GB"/>
                                </w:rPr>
                              </w:pPr>
                              <w:r w:rsidRPr="00E17CBB">
                                <w:rPr>
                                  <w:noProof/>
                                  <w:lang w:val="en-GB"/>
                                </w:rPr>
                                <w:drawing>
                                  <wp:inline distT="0" distB="0" distL="0" distR="0" wp14:anchorId="2731F092" wp14:editId="41E6D24D">
                                    <wp:extent cx="121056" cy="104775"/>
                                    <wp:effectExtent l="0" t="0" r="0" b="0"/>
                                    <wp:docPr id="281" name="Billed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pic:cNvPicPr/>
                                          </pic:nvPicPr>
                                          <pic:blipFill>
                                            <a:blip r:embed="rId41">
                                              <a:extLst>
                                                <a:ext uri="{28A0092B-C50C-407E-A947-70E740481C1C}">
                                                  <a14:useLocalDpi xmlns:a14="http://schemas.microsoft.com/office/drawing/2010/main" val="0"/>
                                                </a:ext>
                                              </a:extLst>
                                            </a:blip>
                                            <a:stretch>
                                              <a:fillRect/>
                                            </a:stretch>
                                          </pic:blipFill>
                                          <pic:spPr>
                                            <a:xfrm flipH="1">
                                              <a:off x="0" y="0"/>
                                              <a:ext cx="128077" cy="110851"/>
                                            </a:xfrm>
                                            <a:prstGeom prst="rect">
                                              <a:avLst/>
                                            </a:prstGeom>
                                          </pic:spPr>
                                        </pic:pic>
                                      </a:graphicData>
                                    </a:graphic>
                                  </wp:inline>
                                </w:drawing>
                              </w:r>
                              <w:r w:rsidRPr="00E17CBB">
                                <w:rPr>
                                  <w:lang w:val="en-GB"/>
                                </w:rPr>
                                <w:t xml:space="preserve"> </w:t>
                              </w:r>
                              <w:r w:rsidR="00767E40" w:rsidRPr="00E17CBB">
                                <w:rPr>
                                  <w:lang w:val="en-GB"/>
                                </w:rPr>
                                <w:t>A</w:t>
                              </w:r>
                              <w:r w:rsidR="00E17CBB" w:rsidRPr="00E17CBB">
                                <w:rPr>
                                  <w:lang w:val="en-GB"/>
                                </w:rPr>
                                <w:t>lways test the wheel lock before using the wheelchair.</w:t>
                              </w:r>
                              <w:r w:rsidR="00767E40" w:rsidRPr="00E17CBB">
                                <w:rPr>
                                  <w:lang w:val="en-GB"/>
                                </w:rPr>
                                <w:t xml:space="preserve"> </w:t>
                              </w:r>
                            </w:p>
                            <w:p w14:paraId="610595AF" w14:textId="77777777" w:rsidR="00E17CBB" w:rsidRPr="00E17CBB" w:rsidRDefault="000B3DF8" w:rsidP="00767E40">
                              <w:pPr>
                                <w:rPr>
                                  <w:lang w:val="en-GB"/>
                                </w:rPr>
                              </w:pPr>
                              <w:r w:rsidRPr="00E17CBB">
                                <w:rPr>
                                  <w:noProof/>
                                  <w:lang w:val="en-GB"/>
                                </w:rPr>
                                <w:drawing>
                                  <wp:inline distT="0" distB="0" distL="0" distR="0" wp14:anchorId="6B9C5272" wp14:editId="6713D4D3">
                                    <wp:extent cx="121056" cy="104775"/>
                                    <wp:effectExtent l="0" t="0" r="0" b="0"/>
                                    <wp:docPr id="282" name="Billed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pic:cNvPicPr/>
                                          </pic:nvPicPr>
                                          <pic:blipFill>
                                            <a:blip r:embed="rId41">
                                              <a:extLst>
                                                <a:ext uri="{28A0092B-C50C-407E-A947-70E740481C1C}">
                                                  <a14:useLocalDpi xmlns:a14="http://schemas.microsoft.com/office/drawing/2010/main" val="0"/>
                                                </a:ext>
                                              </a:extLst>
                                            </a:blip>
                                            <a:stretch>
                                              <a:fillRect/>
                                            </a:stretch>
                                          </pic:blipFill>
                                          <pic:spPr>
                                            <a:xfrm flipH="1">
                                              <a:off x="0" y="0"/>
                                              <a:ext cx="128077" cy="110851"/>
                                            </a:xfrm>
                                            <a:prstGeom prst="rect">
                                              <a:avLst/>
                                            </a:prstGeom>
                                          </pic:spPr>
                                        </pic:pic>
                                      </a:graphicData>
                                    </a:graphic>
                                  </wp:inline>
                                </w:drawing>
                              </w:r>
                              <w:r w:rsidRPr="00E17CBB">
                                <w:rPr>
                                  <w:lang w:val="en-GB"/>
                                </w:rPr>
                                <w:t xml:space="preserve"> </w:t>
                              </w:r>
                              <w:r w:rsidR="00E17CBB" w:rsidRPr="00E17CBB">
                                <w:rPr>
                                  <w:lang w:val="en-GB"/>
                                </w:rPr>
                                <w:t>Replace worn og damaged wheel locks.</w:t>
                              </w:r>
                            </w:p>
                            <w:p w14:paraId="505A889A" w14:textId="06FB5EEF" w:rsidR="00E17CBB" w:rsidRPr="00E17CBB" w:rsidRDefault="00E17CBB" w:rsidP="00767E40">
                              <w:pPr>
                                <w:rPr>
                                  <w:lang w:val="en-GB"/>
                                </w:rPr>
                              </w:pPr>
                              <w:r w:rsidRPr="00E17CBB">
                                <w:rPr>
                                  <w:noProof/>
                                  <w:lang w:val="en-GB"/>
                                </w:rPr>
                                <w:drawing>
                                  <wp:inline distT="0" distB="0" distL="0" distR="0" wp14:anchorId="49BB4DA7" wp14:editId="319EEEF0">
                                    <wp:extent cx="121056" cy="104775"/>
                                    <wp:effectExtent l="0" t="0" r="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pic:cNvPicPr/>
                                          </pic:nvPicPr>
                                          <pic:blipFill>
                                            <a:blip r:embed="rId41">
                                              <a:extLst>
                                                <a:ext uri="{28A0092B-C50C-407E-A947-70E740481C1C}">
                                                  <a14:useLocalDpi xmlns:a14="http://schemas.microsoft.com/office/drawing/2010/main" val="0"/>
                                                </a:ext>
                                              </a:extLst>
                                            </a:blip>
                                            <a:stretch>
                                              <a:fillRect/>
                                            </a:stretch>
                                          </pic:blipFill>
                                          <pic:spPr>
                                            <a:xfrm flipH="1">
                                              <a:off x="0" y="0"/>
                                              <a:ext cx="128077" cy="110851"/>
                                            </a:xfrm>
                                            <a:prstGeom prst="rect">
                                              <a:avLst/>
                                            </a:prstGeom>
                                          </pic:spPr>
                                        </pic:pic>
                                      </a:graphicData>
                                    </a:graphic>
                                  </wp:inline>
                                </w:drawing>
                              </w:r>
                              <w:r w:rsidRPr="00E17CBB">
                                <w:rPr>
                                  <w:lang w:val="en-GB"/>
                                </w:rPr>
                                <w:t xml:space="preserve"> Adjust the wheel </w:t>
                              </w:r>
                              <w:r w:rsidR="00651048" w:rsidRPr="00E17CBB">
                                <w:rPr>
                                  <w:lang w:val="en-GB"/>
                                </w:rPr>
                                <w:t>locks if</w:t>
                              </w:r>
                              <w:r w:rsidRPr="00E17CBB">
                                <w:rPr>
                                  <w:lang w:val="en-GB"/>
                                </w:rPr>
                                <w:t xml:space="preserve"> the </w:t>
                              </w:r>
                              <w:r w:rsidR="00650F74">
                                <w:rPr>
                                  <w:lang w:val="en-GB"/>
                                </w:rPr>
                                <w:t>centre</w:t>
                              </w:r>
                              <w:r w:rsidRPr="00E17CBB">
                                <w:rPr>
                                  <w:lang w:val="en-GB"/>
                                </w:rPr>
                                <w:t xml:space="preserve"> of gravity i</w:t>
                              </w:r>
                              <w:r w:rsidR="00B40F4F">
                                <w:rPr>
                                  <w:lang w:val="en-GB"/>
                                </w:rPr>
                                <w:t>s</w:t>
                              </w:r>
                              <w:r w:rsidRPr="00E17CBB">
                                <w:rPr>
                                  <w:lang w:val="en-GB"/>
                                </w:rPr>
                                <w:t xml:space="preserve"> adjusted.</w:t>
                              </w:r>
                            </w:p>
                            <w:p w14:paraId="4D072C8C" w14:textId="0F30A84F" w:rsidR="00767E40" w:rsidRPr="00E17CBB" w:rsidRDefault="000B3DF8" w:rsidP="00767E40">
                              <w:pPr>
                                <w:rPr>
                                  <w:lang w:val="en-GB"/>
                                </w:rPr>
                              </w:pPr>
                              <w:r w:rsidRPr="00E17CBB">
                                <w:rPr>
                                  <w:noProof/>
                                  <w:lang w:val="en-GB"/>
                                </w:rPr>
                                <w:drawing>
                                  <wp:inline distT="0" distB="0" distL="0" distR="0" wp14:anchorId="37366D1D" wp14:editId="3E04CEAC">
                                    <wp:extent cx="121056" cy="104775"/>
                                    <wp:effectExtent l="0" t="0" r="0" b="0"/>
                                    <wp:docPr id="284" name="Billed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pic:cNvPicPr/>
                                          </pic:nvPicPr>
                                          <pic:blipFill>
                                            <a:blip r:embed="rId41">
                                              <a:extLst>
                                                <a:ext uri="{28A0092B-C50C-407E-A947-70E740481C1C}">
                                                  <a14:useLocalDpi xmlns:a14="http://schemas.microsoft.com/office/drawing/2010/main" val="0"/>
                                                </a:ext>
                                              </a:extLst>
                                            </a:blip>
                                            <a:stretch>
                                              <a:fillRect/>
                                            </a:stretch>
                                          </pic:blipFill>
                                          <pic:spPr>
                                            <a:xfrm flipH="1">
                                              <a:off x="0" y="0"/>
                                              <a:ext cx="128077" cy="110851"/>
                                            </a:xfrm>
                                            <a:prstGeom prst="rect">
                                              <a:avLst/>
                                            </a:prstGeom>
                                          </pic:spPr>
                                        </pic:pic>
                                      </a:graphicData>
                                    </a:graphic>
                                  </wp:inline>
                                </w:drawing>
                              </w:r>
                              <w:r w:rsidRPr="00E17CBB">
                                <w:rPr>
                                  <w:lang w:val="en-GB"/>
                                </w:rPr>
                                <w:t xml:space="preserve"> </w:t>
                              </w:r>
                              <w:r w:rsidR="00E17CBB" w:rsidRPr="00E17CBB">
                                <w:rPr>
                                  <w:lang w:val="en-GB"/>
                                </w:rPr>
                                <w:t>Engage both wheel locks during transfer in and out of the wheelchair</w:t>
                              </w:r>
                              <w:r w:rsidR="00711CE1">
                                <w:rPr>
                                  <w:lang w:val="en-GB"/>
                                </w:rPr>
                                <w:t>.</w:t>
                              </w:r>
                            </w:p>
                            <w:p w14:paraId="56228B68" w14:textId="63D91DB3" w:rsidR="006F6A3C" w:rsidRPr="00351233" w:rsidRDefault="006F6A3C" w:rsidP="000B3DF8">
                              <w:pPr>
                                <w:rPr>
                                  <w:rFonts w:ascii="Gotham Bold" w:hAnsi="Gotham Bold"/>
                                  <w:lang w:val="en-GB"/>
                                </w:rPr>
                              </w:pPr>
                              <w:r w:rsidRPr="00351233">
                                <w:rPr>
                                  <w:rFonts w:ascii="Gotham Bold" w:hAnsi="Gotham Bold"/>
                                  <w:lang w:val="en-GB"/>
                                </w:rPr>
                                <w:t xml:space="preserve">Adjusting the </w:t>
                              </w:r>
                              <w:r w:rsidR="00650F74">
                                <w:rPr>
                                  <w:rFonts w:ascii="Gotham Bold" w:hAnsi="Gotham Bold"/>
                                  <w:lang w:val="en-GB"/>
                                </w:rPr>
                                <w:t>centre</w:t>
                              </w:r>
                              <w:r w:rsidRPr="00351233">
                                <w:rPr>
                                  <w:rFonts w:ascii="Gotham Bold" w:hAnsi="Gotham Bold"/>
                                  <w:lang w:val="en-GB"/>
                                </w:rPr>
                                <w:t xml:space="preserve"> of gravity</w:t>
                              </w:r>
                            </w:p>
                            <w:p w14:paraId="298AA4B1" w14:textId="31A0F90F" w:rsidR="006F6A3C" w:rsidRPr="006F6A3C" w:rsidRDefault="006F6A3C" w:rsidP="000B3DF8">
                              <w:pPr>
                                <w:rPr>
                                  <w:lang w:val="en-US"/>
                                </w:rPr>
                              </w:pPr>
                              <w:r w:rsidRPr="006F6A3C">
                                <w:rPr>
                                  <w:lang w:val="en-US"/>
                                </w:rPr>
                                <w:t xml:space="preserve">The position of the </w:t>
                              </w:r>
                              <w:r w:rsidR="00BB46D1">
                                <w:rPr>
                                  <w:lang w:val="en-US"/>
                                </w:rPr>
                                <w:t>rear</w:t>
                              </w:r>
                              <w:r w:rsidRPr="006F6A3C">
                                <w:rPr>
                                  <w:lang w:val="en-US"/>
                                </w:rPr>
                                <w:t xml:space="preserve"> wheels can be adjusted according to the user's </w:t>
                              </w:r>
                              <w:r w:rsidR="00650F74">
                                <w:rPr>
                                  <w:lang w:val="en-US"/>
                                </w:rPr>
                                <w:t>centre</w:t>
                              </w:r>
                              <w:r w:rsidRPr="006F6A3C">
                                <w:rPr>
                                  <w:lang w:val="en-US"/>
                                </w:rPr>
                                <w:t xml:space="preserve"> of gravity. </w:t>
                              </w:r>
                              <w:r>
                                <w:rPr>
                                  <w:lang w:val="en-US"/>
                                </w:rPr>
                                <w:t>This</w:t>
                              </w:r>
                              <w:r w:rsidRPr="006F6A3C">
                                <w:rPr>
                                  <w:lang w:val="en-US"/>
                                </w:rPr>
                                <w:t xml:space="preserve"> facilitates driving with the wheelchair.</w:t>
                              </w:r>
                            </w:p>
                            <w:p w14:paraId="236A95A6" w14:textId="576597E9" w:rsidR="006F6A3C" w:rsidRDefault="00611450" w:rsidP="000B3DF8">
                              <w:pPr>
                                <w:rPr>
                                  <w:lang w:val="en-US"/>
                                </w:rPr>
                              </w:pPr>
                              <w:r w:rsidRPr="006F6A3C">
                                <w:rPr>
                                  <w:lang w:val="en-US"/>
                                </w:rPr>
                                <w:t xml:space="preserve">1. </w:t>
                              </w:r>
                              <w:r w:rsidR="006F6A3C" w:rsidRPr="006F6A3C">
                                <w:rPr>
                                  <w:lang w:val="en-US"/>
                                </w:rPr>
                                <w:t xml:space="preserve">Remove the </w:t>
                              </w:r>
                              <w:r w:rsidR="00BB46D1">
                                <w:rPr>
                                  <w:lang w:val="en-US"/>
                                </w:rPr>
                                <w:t>rear</w:t>
                              </w:r>
                              <w:r w:rsidR="006F6A3C" w:rsidRPr="006F6A3C">
                                <w:rPr>
                                  <w:lang w:val="en-US"/>
                                </w:rPr>
                                <w:t xml:space="preserve"> wheels by loosening the axle on the outside of the wheel and pulling the wheel away from the wheelchair frame.</w:t>
                              </w:r>
                            </w:p>
                            <w:p w14:paraId="07131DC3" w14:textId="44D43F67" w:rsidR="006F6A3C" w:rsidRDefault="00611450" w:rsidP="000B3DF8">
                              <w:pPr>
                                <w:rPr>
                                  <w:lang w:val="en-US"/>
                                </w:rPr>
                              </w:pPr>
                              <w:r w:rsidRPr="006F6A3C">
                                <w:rPr>
                                  <w:lang w:val="en-US"/>
                                </w:rPr>
                                <w:t>2.</w:t>
                              </w:r>
                              <w:r w:rsidR="00683000" w:rsidRPr="006F6A3C">
                                <w:rPr>
                                  <w:lang w:val="en-US"/>
                                </w:rPr>
                                <w:t xml:space="preserve"> </w:t>
                              </w:r>
                              <w:r w:rsidR="006F6A3C" w:rsidRPr="006F6A3C">
                                <w:rPr>
                                  <w:lang w:val="en-US"/>
                                </w:rPr>
                                <w:t xml:space="preserve">Remove the nut on the inside of the axle </w:t>
                              </w:r>
                              <w:r w:rsidR="00351233" w:rsidRPr="006F6A3C">
                                <w:rPr>
                                  <w:lang w:val="en-US"/>
                                </w:rPr>
                                <w:t>socket and</w:t>
                              </w:r>
                              <w:r w:rsidR="006F6A3C" w:rsidRPr="006F6A3C">
                                <w:rPr>
                                  <w:lang w:val="en-US"/>
                                </w:rPr>
                                <w:t xml:space="preserve"> place the axle socket in the desired position on the frame.</w:t>
                              </w:r>
                            </w:p>
                            <w:p w14:paraId="1908F2A9" w14:textId="3A687A10" w:rsidR="00351233" w:rsidRPr="00830664" w:rsidRDefault="00611450" w:rsidP="000B3DF8">
                              <w:pPr>
                                <w:rPr>
                                  <w:color w:val="auto"/>
                                  <w:lang w:val="en-US"/>
                                </w:rPr>
                              </w:pPr>
                              <w:r w:rsidRPr="00046576">
                                <w:rPr>
                                  <w:lang w:val="en-US"/>
                                </w:rPr>
                                <w:t>3</w:t>
                              </w:r>
                              <w:r w:rsidRPr="00046576">
                                <w:rPr>
                                  <w:color w:val="FF0000"/>
                                  <w:lang w:val="en-US"/>
                                </w:rPr>
                                <w:t xml:space="preserve">. </w:t>
                              </w:r>
                              <w:r w:rsidR="00351233" w:rsidRPr="00830664">
                                <w:rPr>
                                  <w:color w:val="auto"/>
                                  <w:lang w:val="en-US"/>
                                </w:rPr>
                                <w:t>Retighten the nut on the inside.</w:t>
                              </w:r>
                            </w:p>
                            <w:p w14:paraId="0A00669A" w14:textId="7A24F169" w:rsidR="000B3DF8" w:rsidRPr="00830664" w:rsidRDefault="00830664" w:rsidP="000B3DF8">
                              <w:pPr>
                                <w:rPr>
                                  <w:color w:val="auto"/>
                                  <w:lang w:val="en-US"/>
                                </w:rPr>
                              </w:pPr>
                              <w:r w:rsidRPr="00830664">
                                <w:rPr>
                                  <w:color w:val="auto"/>
                                  <w:lang w:val="en-US"/>
                                </w:rPr>
                                <w:t>4</w:t>
                              </w:r>
                              <w:r w:rsidR="00611450" w:rsidRPr="00830664">
                                <w:rPr>
                                  <w:color w:val="auto"/>
                                  <w:lang w:val="en-US"/>
                                </w:rPr>
                                <w:t xml:space="preserve">. </w:t>
                              </w:r>
                              <w:r w:rsidR="00351233" w:rsidRPr="00830664">
                                <w:rPr>
                                  <w:color w:val="auto"/>
                                  <w:lang w:val="en-US"/>
                                </w:rPr>
                                <w:t>Move the lock forward or backward accordingly.</w:t>
                              </w:r>
                            </w:p>
                            <w:p w14:paraId="4C6CD4AC" w14:textId="59F5B38C" w:rsidR="000B3DF8" w:rsidRPr="00351233" w:rsidRDefault="000B3DF8" w:rsidP="000B3DF8">
                              <w:pPr>
                                <w:rPr>
                                  <w:lang w:val="en-US"/>
                                </w:rPr>
                              </w:pPr>
                              <w:r w:rsidRPr="00351233">
                                <w:rPr>
                                  <w:lang w:val="en-US"/>
                                </w:rPr>
                                <w:t>Mo</w:t>
                              </w:r>
                              <w:r w:rsidR="00351233" w:rsidRPr="00351233">
                                <w:rPr>
                                  <w:lang w:val="en-US"/>
                                </w:rPr>
                                <w:t xml:space="preserve">unt the </w:t>
                              </w:r>
                              <w:r w:rsidR="00BB46D1">
                                <w:rPr>
                                  <w:lang w:val="en-US"/>
                                </w:rPr>
                                <w:t>rear</w:t>
                              </w:r>
                              <w:r w:rsidR="00351233" w:rsidRPr="00351233">
                                <w:rPr>
                                  <w:lang w:val="en-US"/>
                                </w:rPr>
                                <w:t xml:space="preserve"> wheels and adjust the wheel lock as instructed </w:t>
                              </w:r>
                              <w:r w:rsidR="00351233">
                                <w:rPr>
                                  <w:lang w:val="en-US"/>
                                </w:rPr>
                                <w:t>in the Wheel lock section.</w:t>
                              </w:r>
                            </w:p>
                            <w:p w14:paraId="0627A334" w14:textId="594C8A87" w:rsidR="000B3DF8" w:rsidRPr="00351233" w:rsidRDefault="00351233" w:rsidP="000B3DF8">
                              <w:pPr>
                                <w:rPr>
                                  <w:lang w:val="en-US"/>
                                </w:rPr>
                              </w:pPr>
                              <w:r w:rsidRPr="00351233">
                                <w:rPr>
                                  <w:lang w:val="en-US"/>
                                </w:rPr>
                                <w:t>Adjust the anti-tippers as instructed in the</w:t>
                              </w:r>
                              <w:r>
                                <w:rPr>
                                  <w:lang w:val="en-US"/>
                                </w:rPr>
                                <w:t xml:space="preserve"> A</w:t>
                              </w:r>
                              <w:r w:rsidRPr="00351233">
                                <w:rPr>
                                  <w:lang w:val="en-US"/>
                                </w:rPr>
                                <w:t>nti-tippers</w:t>
                              </w:r>
                              <w:r>
                                <w:rPr>
                                  <w:lang w:val="en-US"/>
                                </w:rPr>
                                <w:t xml:space="preserve"> section.</w:t>
                              </w:r>
                              <w:r w:rsidRPr="00351233">
                                <w:rPr>
                                  <w:lang w:val="en-US"/>
                                </w:rPr>
                                <w:t xml:space="preserve"> </w:t>
                              </w:r>
                            </w:p>
                            <w:p w14:paraId="3212A4AF" w14:textId="42A80862" w:rsidR="000B3DF8" w:rsidRDefault="00611450" w:rsidP="00351233">
                              <w:pPr>
                                <w:autoSpaceDE w:val="0"/>
                                <w:autoSpaceDN w:val="0"/>
                                <w:adjustRightInd w:val="0"/>
                                <w:spacing w:after="0" w:line="240" w:lineRule="auto"/>
                                <w:rPr>
                                  <w:rFonts w:cs="Gotham-Light"/>
                                  <w:color w:val="auto"/>
                                  <w:szCs w:val="20"/>
                                  <w:lang w:val="en-US"/>
                                </w:rPr>
                              </w:pPr>
                              <w:r w:rsidRPr="00046576">
                                <w:rPr>
                                  <w:noProof/>
                                  <w:sz w:val="22"/>
                                  <w:szCs w:val="24"/>
                                  <w:lang w:val="en-US"/>
                                </w:rPr>
                                <w:drawing>
                                  <wp:inline distT="0" distB="0" distL="0" distR="0" wp14:anchorId="66EB74A6" wp14:editId="71E6ED5A">
                                    <wp:extent cx="121056" cy="104775"/>
                                    <wp:effectExtent l="0" t="0" r="0" b="0"/>
                                    <wp:docPr id="285" name="Billed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pic:cNvPicPr/>
                                          </pic:nvPicPr>
                                          <pic:blipFill>
                                            <a:blip r:embed="rId41">
                                              <a:extLst>
                                                <a:ext uri="{28A0092B-C50C-407E-A947-70E740481C1C}">
                                                  <a14:useLocalDpi xmlns:a14="http://schemas.microsoft.com/office/drawing/2010/main" val="0"/>
                                                </a:ext>
                                              </a:extLst>
                                            </a:blip>
                                            <a:stretch>
                                              <a:fillRect/>
                                            </a:stretch>
                                          </pic:blipFill>
                                          <pic:spPr>
                                            <a:xfrm flipH="1">
                                              <a:off x="0" y="0"/>
                                              <a:ext cx="128077" cy="110851"/>
                                            </a:xfrm>
                                            <a:prstGeom prst="rect">
                                              <a:avLst/>
                                            </a:prstGeom>
                                          </pic:spPr>
                                        </pic:pic>
                                      </a:graphicData>
                                    </a:graphic>
                                  </wp:inline>
                                </w:drawing>
                              </w:r>
                              <w:r w:rsidRPr="00046576">
                                <w:rPr>
                                  <w:sz w:val="22"/>
                                  <w:szCs w:val="24"/>
                                  <w:lang w:val="en-US"/>
                                </w:rPr>
                                <w:t xml:space="preserve"> </w:t>
                              </w:r>
                              <w:r w:rsidR="00351233" w:rsidRPr="00046576">
                                <w:rPr>
                                  <w:rFonts w:cs="Gotham-Light"/>
                                  <w:color w:val="auto"/>
                                  <w:szCs w:val="20"/>
                                  <w:lang w:val="en-US"/>
                                </w:rPr>
                                <w:t xml:space="preserve">Adjusting the </w:t>
                              </w:r>
                              <w:r w:rsidR="00650F74">
                                <w:rPr>
                                  <w:rFonts w:cs="Gotham-Light"/>
                                  <w:color w:val="auto"/>
                                  <w:szCs w:val="20"/>
                                  <w:lang w:val="en-US"/>
                                </w:rPr>
                                <w:t>centre</w:t>
                              </w:r>
                              <w:r w:rsidR="00351233" w:rsidRPr="00046576">
                                <w:rPr>
                                  <w:rFonts w:cs="Gotham-Light"/>
                                  <w:color w:val="auto"/>
                                  <w:szCs w:val="20"/>
                                  <w:lang w:val="en-US"/>
                                </w:rPr>
                                <w:t xml:space="preserve"> of gravity should only be undertaken by trained caregivers.</w:t>
                              </w:r>
                            </w:p>
                            <w:p w14:paraId="158CE239" w14:textId="77777777" w:rsidR="009E3267" w:rsidRPr="00046576" w:rsidRDefault="009E3267" w:rsidP="00351233">
                              <w:pPr>
                                <w:autoSpaceDE w:val="0"/>
                                <w:autoSpaceDN w:val="0"/>
                                <w:adjustRightInd w:val="0"/>
                                <w:spacing w:after="0" w:line="240" w:lineRule="auto"/>
                                <w:rPr>
                                  <w:sz w:val="24"/>
                                  <w:szCs w:val="28"/>
                                  <w:lang w:val="en-US"/>
                                </w:rPr>
                              </w:pPr>
                            </w:p>
                            <w:p w14:paraId="05FA2140" w14:textId="236D5D16" w:rsidR="000B3DF8" w:rsidRPr="00351233" w:rsidRDefault="009E3267" w:rsidP="00767E40">
                              <w:pPr>
                                <w:rPr>
                                  <w:lang w:val="en-US"/>
                                </w:rPr>
                              </w:pPr>
                              <w:r w:rsidRPr="00046576">
                                <w:rPr>
                                  <w:noProof/>
                                  <w:sz w:val="22"/>
                                  <w:szCs w:val="24"/>
                                  <w:lang w:val="en-US"/>
                                </w:rPr>
                                <w:drawing>
                                  <wp:inline distT="0" distB="0" distL="0" distR="0" wp14:anchorId="731955E9" wp14:editId="2E01B6DE">
                                    <wp:extent cx="121056" cy="10477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pic:cNvPicPr/>
                                          </pic:nvPicPr>
                                          <pic:blipFill>
                                            <a:blip r:embed="rId41">
                                              <a:extLst>
                                                <a:ext uri="{28A0092B-C50C-407E-A947-70E740481C1C}">
                                                  <a14:useLocalDpi xmlns:a14="http://schemas.microsoft.com/office/drawing/2010/main" val="0"/>
                                                </a:ext>
                                              </a:extLst>
                                            </a:blip>
                                            <a:stretch>
                                              <a:fillRect/>
                                            </a:stretch>
                                          </pic:blipFill>
                                          <pic:spPr>
                                            <a:xfrm flipH="1">
                                              <a:off x="0" y="0"/>
                                              <a:ext cx="128077" cy="110851"/>
                                            </a:xfrm>
                                            <a:prstGeom prst="rect">
                                              <a:avLst/>
                                            </a:prstGeom>
                                          </pic:spPr>
                                        </pic:pic>
                                      </a:graphicData>
                                    </a:graphic>
                                  </wp:inline>
                                </w:drawing>
                              </w:r>
                              <w:r>
                                <w:rPr>
                                  <w:lang w:val="en-US"/>
                                </w:rPr>
                                <w:t xml:space="preserve"> Anti-tippers must never be removed.</w:t>
                              </w:r>
                            </w:p>
                            <w:p w14:paraId="65B1EE18" w14:textId="77777777" w:rsidR="000B3DF8" w:rsidRPr="00351233" w:rsidRDefault="000B3DF8" w:rsidP="00767E40">
                              <w:pPr>
                                <w:rPr>
                                  <w:lang w:val="en-US"/>
                                </w:rPr>
                              </w:pPr>
                            </w:p>
                          </w:txbxContent>
                        </wps:txbx>
                        <wps:bodyPr rot="0" vert="horz" wrap="square" lIns="0" tIns="0" rIns="0" bIns="0" anchor="t" anchorCtr="0" upright="1">
                          <a:noAutofit/>
                        </wps:bodyPr>
                      </wps:wsp>
                      <wps:wsp>
                        <wps:cNvPr id="264" name="Text Box 13"/>
                        <wps:cNvSpPr txBox="1">
                          <a:spLocks noChangeArrowheads="1"/>
                        </wps:cNvSpPr>
                        <wps:spPr bwMode="auto">
                          <a:xfrm>
                            <a:off x="3448844" y="348556"/>
                            <a:ext cx="3204359" cy="2551020"/>
                          </a:xfrm>
                          <a:prstGeom prst="rect">
                            <a:avLst/>
                          </a:prstGeom>
                          <a:noFill/>
                          <a:ln w="9525">
                            <a:noFill/>
                            <a:miter lim="800000"/>
                            <a:headEnd/>
                            <a:tailEnd/>
                          </a:ln>
                        </wps:spPr>
                        <wps:linkedTxbx id="13" seq="1"/>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9AF9EAB" id="Gruppe 262" o:spid="_x0000_s1055" style="position:absolute;margin-left:.95pt;margin-top:2.9pt;width:521.55pt;height:695.35pt;z-index:251799552;mso-width-relative:margin;mso-height-relative:margin" coordorigin="292,3485" coordsize="66239,2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">
                <v:shape id="Text Box 12" o:spid="_x0000_s1056" type="#_x0000_t202" style="position:absolute;left:292;top:3485;width:31910;height:25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style="mso-next-textbox:#Text Box 13" inset="0,0,0,0">
                    <w:txbxContent>
                      <w:p w14:paraId="721A7173" w14:textId="77777777" w:rsidR="00EC01B8" w:rsidRPr="006E33CE" w:rsidRDefault="00EC01B8" w:rsidP="00DD5775">
                        <w:pPr>
                          <w:pStyle w:val="MellemrubrikCobi"/>
                          <w:rPr>
                            <w:rFonts w:ascii="Gotham" w:hAnsi="Gotham"/>
                            <w:lang w:val="en-GB"/>
                          </w:rPr>
                        </w:pPr>
                        <w:r w:rsidRPr="006E33CE">
                          <w:rPr>
                            <w:rFonts w:ascii="Gotham" w:hAnsi="Gotham"/>
                            <w:lang w:val="en-GB"/>
                          </w:rPr>
                          <w:t>The described adjustments help to adapt the comfort of the Minimaxx Wheelchair to the individual user. Check that all parts are securely fastened after adjustment.</w:t>
                        </w:r>
                      </w:p>
                      <w:p w14:paraId="6A72BBBB" w14:textId="16908C54" w:rsidR="00DC0C12" w:rsidRPr="006E33CE" w:rsidRDefault="00EC01B8" w:rsidP="00EC01B8">
                        <w:pPr>
                          <w:pStyle w:val="MellemrubrikCobi"/>
                          <w:rPr>
                            <w:lang w:val="en-GB"/>
                          </w:rPr>
                        </w:pPr>
                        <w:r w:rsidRPr="006E33CE">
                          <w:rPr>
                            <w:lang w:val="en-GB"/>
                          </w:rPr>
                          <w:t>Tools</w:t>
                        </w:r>
                      </w:p>
                      <w:p w14:paraId="5832C8BD" w14:textId="2210FAF5" w:rsidR="00DC0C12" w:rsidRPr="006E33CE" w:rsidRDefault="00EC01B8" w:rsidP="00DC0C12">
                        <w:pPr>
                          <w:rPr>
                            <w:lang w:val="en-GB"/>
                          </w:rPr>
                        </w:pPr>
                        <w:r w:rsidRPr="006E33CE">
                          <w:rPr>
                            <w:lang w:val="en-GB"/>
                          </w:rPr>
                          <w:t>Allen keys</w:t>
                        </w:r>
                        <w:r w:rsidR="00DC0C12" w:rsidRPr="006E33CE">
                          <w:rPr>
                            <w:lang w:val="en-GB"/>
                          </w:rPr>
                          <w:t xml:space="preserve">: 5 mm (2 </w:t>
                        </w:r>
                        <w:r w:rsidRPr="006E33CE">
                          <w:rPr>
                            <w:lang w:val="en-GB"/>
                          </w:rPr>
                          <w:t>pieces</w:t>
                        </w:r>
                        <w:r w:rsidR="00DC0C12" w:rsidRPr="006E33CE">
                          <w:rPr>
                            <w:lang w:val="en-GB"/>
                          </w:rPr>
                          <w:t>)</w:t>
                        </w:r>
                      </w:p>
                      <w:p w14:paraId="25D99CA6" w14:textId="2523C5F1" w:rsidR="00EC01B8" w:rsidRPr="006E33CE" w:rsidRDefault="00EC01B8" w:rsidP="00EC01B8">
                        <w:pPr>
                          <w:pStyle w:val="MellemrubrikCobi"/>
                          <w:rPr>
                            <w:lang w:val="en-GB"/>
                          </w:rPr>
                        </w:pPr>
                        <w:r w:rsidRPr="006E33CE">
                          <w:rPr>
                            <w:lang w:val="en-GB"/>
                          </w:rPr>
                          <w:t>Leg supports and footrests</w:t>
                        </w:r>
                      </w:p>
                      <w:p w14:paraId="1A185727" w14:textId="3062EBC8" w:rsidR="000B3DF8" w:rsidRPr="006E33CE" w:rsidRDefault="00EC01B8" w:rsidP="00DC0C12">
                        <w:pPr>
                          <w:rPr>
                            <w:lang w:val="en-GB"/>
                          </w:rPr>
                        </w:pPr>
                        <w:r w:rsidRPr="006E33CE">
                          <w:rPr>
                            <w:lang w:val="en-GB"/>
                          </w:rPr>
                          <w:t>Adjust the length of the leg supports while user is sitting in the wheelchair.</w:t>
                        </w:r>
                        <w:r w:rsidR="00DC0C12" w:rsidRPr="006E33CE">
                          <w:rPr>
                            <w:lang w:val="en-GB"/>
                          </w:rPr>
                          <w:t xml:space="preserve"> </w:t>
                        </w:r>
                      </w:p>
                      <w:p w14:paraId="5A2EAB0F" w14:textId="77777777" w:rsidR="00830664" w:rsidRDefault="00FF7778" w:rsidP="00EC01B8">
                        <w:pPr>
                          <w:rPr>
                            <w:lang w:val="en-GB"/>
                          </w:rPr>
                        </w:pPr>
                        <w:r w:rsidRPr="006E33CE">
                          <w:rPr>
                            <w:lang w:val="en-GB"/>
                          </w:rPr>
                          <w:t xml:space="preserve">1. </w:t>
                        </w:r>
                        <w:r w:rsidR="00EC01B8" w:rsidRPr="006E33CE">
                          <w:rPr>
                            <w:lang w:val="en-GB"/>
                          </w:rPr>
                          <w:t xml:space="preserve">Unscrew the bolt on the back of the leg support tube and pull it out. </w:t>
                        </w:r>
                      </w:p>
                      <w:p w14:paraId="534C4F20" w14:textId="77777777" w:rsidR="00830664" w:rsidRDefault="00FF7778" w:rsidP="00EC01B8">
                        <w:pPr>
                          <w:rPr>
                            <w:lang w:val="en-GB"/>
                          </w:rPr>
                        </w:pPr>
                        <w:r w:rsidRPr="006E33CE">
                          <w:rPr>
                            <w:lang w:val="en-GB"/>
                          </w:rPr>
                          <w:t xml:space="preserve">2. </w:t>
                        </w:r>
                        <w:r w:rsidR="00EC01B8" w:rsidRPr="006E33CE">
                          <w:rPr>
                            <w:lang w:val="en-GB"/>
                          </w:rPr>
                          <w:t xml:space="preserve">Move the footrest up or down to the desired height. </w:t>
                        </w:r>
                        <w:r w:rsidRPr="006E33CE">
                          <w:rPr>
                            <w:lang w:val="en-GB"/>
                          </w:rPr>
                          <w:t xml:space="preserve"> </w:t>
                        </w:r>
                      </w:p>
                      <w:p w14:paraId="091F7749" w14:textId="06E67CBF" w:rsidR="00FF7778" w:rsidRPr="006E33CE" w:rsidRDefault="00FF7778" w:rsidP="00EC01B8">
                        <w:pPr>
                          <w:rPr>
                            <w:lang w:val="en-GB"/>
                          </w:rPr>
                        </w:pPr>
                        <w:r w:rsidRPr="006E33CE">
                          <w:rPr>
                            <w:lang w:val="en-GB"/>
                          </w:rPr>
                          <w:t xml:space="preserve">3. </w:t>
                        </w:r>
                        <w:r w:rsidR="00EC01B8" w:rsidRPr="006E33CE">
                          <w:rPr>
                            <w:lang w:val="en-GB"/>
                          </w:rPr>
                          <w:t xml:space="preserve">Reinsert the bolt through the tube and fasten it. </w:t>
                        </w:r>
                      </w:p>
                      <w:p w14:paraId="02762409" w14:textId="690B9B4A" w:rsidR="000B3DF8" w:rsidRPr="006E33CE" w:rsidRDefault="00FF7778" w:rsidP="00EC01B8">
                        <w:pPr>
                          <w:rPr>
                            <w:lang w:val="en-GB"/>
                          </w:rPr>
                        </w:pPr>
                        <w:r w:rsidRPr="006E33CE">
                          <w:rPr>
                            <w:lang w:val="en-GB"/>
                          </w:rPr>
                          <w:t>The footrest should be adjusted sideways with user’s foot resting on it.</w:t>
                        </w:r>
                        <w:r w:rsidR="00DC0C12" w:rsidRPr="006E33CE">
                          <w:rPr>
                            <w:lang w:val="en-GB"/>
                          </w:rPr>
                          <w:t xml:space="preserve"> </w:t>
                        </w:r>
                      </w:p>
                      <w:p w14:paraId="421BD243" w14:textId="77777777" w:rsidR="00E17CBB" w:rsidRDefault="00FF7778" w:rsidP="00FF7778">
                        <w:pPr>
                          <w:rPr>
                            <w:lang w:val="en-GB"/>
                          </w:rPr>
                        </w:pPr>
                        <w:r w:rsidRPr="006E33CE">
                          <w:rPr>
                            <w:lang w:val="en-GB"/>
                          </w:rPr>
                          <w:t>1. Loosen the thumbscrew beneath the footrest.</w:t>
                        </w:r>
                        <w:r w:rsidR="00E17CBB">
                          <w:rPr>
                            <w:lang w:val="en-GB"/>
                          </w:rPr>
                          <w:t xml:space="preserve"> </w:t>
                        </w:r>
                      </w:p>
                      <w:p w14:paraId="6B8C3817" w14:textId="5478B10D" w:rsidR="00FF7778" w:rsidRPr="006E33CE" w:rsidRDefault="00FF7778" w:rsidP="00FF7778">
                        <w:pPr>
                          <w:rPr>
                            <w:lang w:val="en-GB"/>
                          </w:rPr>
                        </w:pPr>
                        <w:r w:rsidRPr="006E33CE">
                          <w:rPr>
                            <w:lang w:val="en-GB"/>
                          </w:rPr>
                          <w:t xml:space="preserve">2. Push the footrest towards the side or towards the </w:t>
                        </w:r>
                        <w:r w:rsidR="006E33CE" w:rsidRPr="006E33CE">
                          <w:rPr>
                            <w:lang w:val="en-GB"/>
                          </w:rPr>
                          <w:t>cent</w:t>
                        </w:r>
                        <w:r w:rsidR="002A0372">
                          <w:rPr>
                            <w:lang w:val="en-GB"/>
                          </w:rPr>
                          <w:t>er</w:t>
                        </w:r>
                        <w:r w:rsidRPr="006E33CE">
                          <w:rPr>
                            <w:lang w:val="en-GB"/>
                          </w:rPr>
                          <w:t xml:space="preserve"> as required, and then retighten the thumbscrew.</w:t>
                        </w:r>
                      </w:p>
                      <w:p w14:paraId="08E85D2F" w14:textId="3616D1E0" w:rsidR="00DC0C12" w:rsidRPr="006E33CE" w:rsidRDefault="00DD5775" w:rsidP="00FF7778">
                        <w:pPr>
                          <w:rPr>
                            <w:lang w:val="en-GB"/>
                          </w:rPr>
                        </w:pPr>
                        <w:r w:rsidRPr="006E33CE">
                          <w:rPr>
                            <w:noProof/>
                            <w:lang w:val="en-GB"/>
                          </w:rPr>
                          <w:drawing>
                            <wp:inline distT="0" distB="0" distL="0" distR="0" wp14:anchorId="0C0BE053" wp14:editId="3EA984E7">
                              <wp:extent cx="121056" cy="104775"/>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pic:cNvPicPr/>
                                    </pic:nvPicPr>
                                    <pic:blipFill>
                                      <a:blip r:embed="rId42">
                                        <a:extLst>
                                          <a:ext uri="{28A0092B-C50C-407E-A947-70E740481C1C}">
                                            <a14:useLocalDpi xmlns:a14="http://schemas.microsoft.com/office/drawing/2010/main" val="0"/>
                                          </a:ext>
                                        </a:extLst>
                                      </a:blip>
                                      <a:stretch>
                                        <a:fillRect/>
                                      </a:stretch>
                                    </pic:blipFill>
                                    <pic:spPr>
                                      <a:xfrm flipH="1">
                                        <a:off x="0" y="0"/>
                                        <a:ext cx="128077" cy="110851"/>
                                      </a:xfrm>
                                      <a:prstGeom prst="rect">
                                        <a:avLst/>
                                      </a:prstGeom>
                                    </pic:spPr>
                                  </pic:pic>
                                </a:graphicData>
                              </a:graphic>
                            </wp:inline>
                          </w:drawing>
                        </w:r>
                        <w:r w:rsidRPr="006E33CE">
                          <w:rPr>
                            <w:lang w:val="en-GB"/>
                          </w:rPr>
                          <w:t xml:space="preserve"> </w:t>
                        </w:r>
                        <w:r w:rsidR="00FF7778" w:rsidRPr="006E33CE">
                          <w:rPr>
                            <w:lang w:val="en-GB"/>
                          </w:rPr>
                          <w:t xml:space="preserve">The lock bolts beneath the </w:t>
                        </w:r>
                        <w:r w:rsidR="00382221" w:rsidRPr="006E33CE">
                          <w:rPr>
                            <w:lang w:val="en-GB"/>
                          </w:rPr>
                          <w:t>footrests</w:t>
                        </w:r>
                        <w:r w:rsidR="00FF7778" w:rsidRPr="006E33CE">
                          <w:rPr>
                            <w:lang w:val="en-GB"/>
                          </w:rPr>
                          <w:t xml:space="preserve"> must always be properly mounted in the leg support sockets. The lock bolts must not be tightened on the leg support outside the</w:t>
                        </w:r>
                        <w:r w:rsidR="00B40F4F">
                          <w:rPr>
                            <w:lang w:val="en-GB"/>
                          </w:rPr>
                          <w:t xml:space="preserve"> holes.</w:t>
                        </w:r>
                      </w:p>
                      <w:p w14:paraId="4EFD8DFD" w14:textId="69039757" w:rsidR="00DC0C12" w:rsidRPr="006E33CE" w:rsidRDefault="00DD5775" w:rsidP="00DC0C12">
                        <w:pPr>
                          <w:rPr>
                            <w:lang w:val="en-GB"/>
                          </w:rPr>
                        </w:pPr>
                        <w:r w:rsidRPr="006E33CE">
                          <w:rPr>
                            <w:noProof/>
                            <w:lang w:val="en-GB"/>
                          </w:rPr>
                          <w:drawing>
                            <wp:inline distT="0" distB="0" distL="0" distR="0" wp14:anchorId="541AC4B8" wp14:editId="21F9ABC6">
                              <wp:extent cx="121056" cy="104775"/>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pic:cNvPicPr/>
                                    </pic:nvPicPr>
                                    <pic:blipFill>
                                      <a:blip r:embed="rId42">
                                        <a:extLst>
                                          <a:ext uri="{28A0092B-C50C-407E-A947-70E740481C1C}">
                                            <a14:useLocalDpi xmlns:a14="http://schemas.microsoft.com/office/drawing/2010/main" val="0"/>
                                          </a:ext>
                                        </a:extLst>
                                      </a:blip>
                                      <a:stretch>
                                        <a:fillRect/>
                                      </a:stretch>
                                    </pic:blipFill>
                                    <pic:spPr>
                                      <a:xfrm flipH="1">
                                        <a:off x="0" y="0"/>
                                        <a:ext cx="128077" cy="110851"/>
                                      </a:xfrm>
                                      <a:prstGeom prst="rect">
                                        <a:avLst/>
                                      </a:prstGeom>
                                    </pic:spPr>
                                  </pic:pic>
                                </a:graphicData>
                              </a:graphic>
                            </wp:inline>
                          </w:drawing>
                        </w:r>
                        <w:r w:rsidRPr="006E33CE">
                          <w:rPr>
                            <w:lang w:val="en-GB"/>
                          </w:rPr>
                          <w:t xml:space="preserve"> </w:t>
                        </w:r>
                        <w:r w:rsidR="00FF7778" w:rsidRPr="006E33CE">
                          <w:rPr>
                            <w:lang w:val="en-GB"/>
                          </w:rPr>
                          <w:t>Do not stand on the footrests. This can make the wheelchair tip forward.</w:t>
                        </w:r>
                      </w:p>
                      <w:p w14:paraId="2555D640" w14:textId="001C1081" w:rsidR="00623D26" w:rsidRDefault="00DD5775" w:rsidP="00FF7778">
                        <w:pPr>
                          <w:rPr>
                            <w:lang w:val="en-GB"/>
                          </w:rPr>
                        </w:pPr>
                        <w:r w:rsidRPr="006E33CE">
                          <w:rPr>
                            <w:noProof/>
                            <w:lang w:val="en-GB"/>
                          </w:rPr>
                          <w:drawing>
                            <wp:inline distT="0" distB="0" distL="0" distR="0" wp14:anchorId="1F1E1B7C" wp14:editId="61111D84">
                              <wp:extent cx="121056" cy="104775"/>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pic:cNvPicPr/>
                                    </pic:nvPicPr>
                                    <pic:blipFill>
                                      <a:blip r:embed="rId42">
                                        <a:extLst>
                                          <a:ext uri="{28A0092B-C50C-407E-A947-70E740481C1C}">
                                            <a14:useLocalDpi xmlns:a14="http://schemas.microsoft.com/office/drawing/2010/main" val="0"/>
                                          </a:ext>
                                        </a:extLst>
                                      </a:blip>
                                      <a:stretch>
                                        <a:fillRect/>
                                      </a:stretch>
                                    </pic:blipFill>
                                    <pic:spPr>
                                      <a:xfrm flipH="1">
                                        <a:off x="0" y="0"/>
                                        <a:ext cx="128077" cy="110851"/>
                                      </a:xfrm>
                                      <a:prstGeom prst="rect">
                                        <a:avLst/>
                                      </a:prstGeom>
                                    </pic:spPr>
                                  </pic:pic>
                                </a:graphicData>
                              </a:graphic>
                            </wp:inline>
                          </w:drawing>
                        </w:r>
                        <w:r w:rsidRPr="006E33CE">
                          <w:rPr>
                            <w:lang w:val="en-GB"/>
                          </w:rPr>
                          <w:t xml:space="preserve"> </w:t>
                        </w:r>
                        <w:r w:rsidR="00FF7778" w:rsidRPr="006E33CE">
                          <w:rPr>
                            <w:lang w:val="en-GB"/>
                          </w:rPr>
                          <w:t xml:space="preserve">Do not lift the wheelchair by </w:t>
                        </w:r>
                        <w:r w:rsidR="006E33CE" w:rsidRPr="006E33CE">
                          <w:rPr>
                            <w:lang w:val="en-GB"/>
                          </w:rPr>
                          <w:t>grabbing</w:t>
                        </w:r>
                        <w:r w:rsidR="00FF7778" w:rsidRPr="006E33CE">
                          <w:rPr>
                            <w:lang w:val="en-GB"/>
                          </w:rPr>
                          <w:t xml:space="preserve"> the leg supports. They are detachable</w:t>
                        </w:r>
                        <w:r w:rsidR="00623D26">
                          <w:rPr>
                            <w:lang w:val="en-GB"/>
                          </w:rPr>
                          <w:t>.</w:t>
                        </w:r>
                      </w:p>
                      <w:p w14:paraId="1965DBE8" w14:textId="3AD2AF61" w:rsidR="00767E40" w:rsidRPr="006E33CE" w:rsidRDefault="00623D26" w:rsidP="00FF7778">
                        <w:pPr>
                          <w:rPr>
                            <w:lang w:val="en-GB"/>
                          </w:rPr>
                        </w:pPr>
                        <w:r w:rsidRPr="006E33CE">
                          <w:rPr>
                            <w:noProof/>
                            <w:lang w:val="en-GB"/>
                          </w:rPr>
                          <w:drawing>
                            <wp:inline distT="0" distB="0" distL="0" distR="0" wp14:anchorId="7BC9A02E" wp14:editId="0112F7BB">
                              <wp:extent cx="121056" cy="104775"/>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pic:cNvPicPr/>
                                    </pic:nvPicPr>
                                    <pic:blipFill>
                                      <a:blip r:embed="rId42">
                                        <a:extLst>
                                          <a:ext uri="{28A0092B-C50C-407E-A947-70E740481C1C}">
                                            <a14:useLocalDpi xmlns:a14="http://schemas.microsoft.com/office/drawing/2010/main" val="0"/>
                                          </a:ext>
                                        </a:extLst>
                                      </a:blip>
                                      <a:stretch>
                                        <a:fillRect/>
                                      </a:stretch>
                                    </pic:blipFill>
                                    <pic:spPr>
                                      <a:xfrm flipH="1">
                                        <a:off x="0" y="0"/>
                                        <a:ext cx="128077" cy="110851"/>
                                      </a:xfrm>
                                      <a:prstGeom prst="rect">
                                        <a:avLst/>
                                      </a:prstGeom>
                                    </pic:spPr>
                                  </pic:pic>
                                </a:graphicData>
                              </a:graphic>
                            </wp:inline>
                          </w:drawing>
                        </w:r>
                        <w:r>
                          <w:rPr>
                            <w:lang w:val="en-GB"/>
                          </w:rPr>
                          <w:t xml:space="preserve"> </w:t>
                        </w:r>
                        <w:r w:rsidR="00AA5D9D">
                          <w:rPr>
                            <w:lang w:val="en-GB"/>
                          </w:rPr>
                          <w:t>Remove the</w:t>
                        </w:r>
                        <w:r w:rsidR="00FF7778" w:rsidRPr="006E33CE">
                          <w:rPr>
                            <w:lang w:val="en-GB"/>
                          </w:rPr>
                          <w:t xml:space="preserve"> </w:t>
                        </w:r>
                        <w:r w:rsidR="00A57B0B">
                          <w:rPr>
                            <w:lang w:val="en-GB"/>
                          </w:rPr>
                          <w:t>foot</w:t>
                        </w:r>
                        <w:r w:rsidR="00AA5D9D">
                          <w:rPr>
                            <w:lang w:val="en-GB"/>
                          </w:rPr>
                          <w:t>rest</w:t>
                        </w:r>
                        <w:r w:rsidR="00A57B0B">
                          <w:rPr>
                            <w:lang w:val="en-GB"/>
                          </w:rPr>
                          <w:t xml:space="preserve"> during transfers </w:t>
                        </w:r>
                        <w:r w:rsidR="00FF7778" w:rsidRPr="006E33CE">
                          <w:rPr>
                            <w:lang w:val="en-GB"/>
                          </w:rPr>
                          <w:t>in and out</w:t>
                        </w:r>
                        <w:r w:rsidR="00A57B0B">
                          <w:rPr>
                            <w:lang w:val="en-GB"/>
                          </w:rPr>
                          <w:t xml:space="preserve"> of</w:t>
                        </w:r>
                        <w:r w:rsidR="00FF7778" w:rsidRPr="006E33CE">
                          <w:rPr>
                            <w:lang w:val="en-GB"/>
                          </w:rPr>
                          <w:t xml:space="preserve"> the wheelchair</w:t>
                        </w:r>
                        <w:r w:rsidR="00DC0C12" w:rsidRPr="006E33CE">
                          <w:rPr>
                            <w:lang w:val="en-GB"/>
                          </w:rPr>
                          <w:t>.</w:t>
                        </w:r>
                      </w:p>
                      <w:p w14:paraId="01B38A31" w14:textId="627E4814" w:rsidR="00FF7778" w:rsidRPr="006E33CE" w:rsidRDefault="00FF7778" w:rsidP="00FF7778">
                        <w:pPr>
                          <w:pStyle w:val="MellemrubrikCobi"/>
                          <w:rPr>
                            <w:lang w:val="en-GB"/>
                          </w:rPr>
                        </w:pPr>
                        <w:r w:rsidRPr="006E33CE">
                          <w:rPr>
                            <w:lang w:val="en-GB"/>
                          </w:rPr>
                          <w:t>Backrest upholstery</w:t>
                        </w:r>
                      </w:p>
                      <w:p w14:paraId="68BDDCF8" w14:textId="77777777" w:rsidR="008D44D2" w:rsidRPr="006E33CE" w:rsidRDefault="008D44D2" w:rsidP="00767E40">
                        <w:pPr>
                          <w:rPr>
                            <w:lang w:val="en-GB"/>
                          </w:rPr>
                        </w:pPr>
                        <w:r w:rsidRPr="006E33CE">
                          <w:rPr>
                            <w:lang w:val="en-GB"/>
                          </w:rPr>
                          <w:t>Adjust the upholstery by loosening the straps stretching across the back of the backrest.</w:t>
                        </w:r>
                      </w:p>
                      <w:p w14:paraId="25EB2998" w14:textId="77777777" w:rsidR="008D44D2" w:rsidRPr="006E33CE" w:rsidRDefault="008D44D2" w:rsidP="00767E40">
                        <w:pPr>
                          <w:rPr>
                            <w:lang w:val="en-GB"/>
                          </w:rPr>
                        </w:pPr>
                        <w:r w:rsidRPr="006E33CE">
                          <w:rPr>
                            <w:lang w:val="en-GB"/>
                          </w:rPr>
                          <w:t>1. Loosen the backrest upholstery on the back of the backrest and loosen the straps – especially the lower part.</w:t>
                        </w:r>
                      </w:p>
                      <w:p w14:paraId="7DF4999A" w14:textId="2245E628" w:rsidR="008D44D2" w:rsidRPr="006E33CE" w:rsidRDefault="000B3DF8" w:rsidP="00767E40">
                        <w:pPr>
                          <w:rPr>
                            <w:lang w:val="en-GB"/>
                          </w:rPr>
                        </w:pPr>
                        <w:r w:rsidRPr="006E33CE">
                          <w:rPr>
                            <w:lang w:val="en-GB"/>
                          </w:rPr>
                          <w:t xml:space="preserve">2. </w:t>
                        </w:r>
                        <w:r w:rsidR="008D44D2" w:rsidRPr="006E33CE">
                          <w:rPr>
                            <w:lang w:val="en-GB"/>
                          </w:rPr>
                          <w:t>Place the user far back in the wheelchair so the upper straps support the upper back</w:t>
                        </w:r>
                        <w:r w:rsidR="00767E40" w:rsidRPr="006E33CE">
                          <w:rPr>
                            <w:lang w:val="en-GB"/>
                          </w:rPr>
                          <w:t>.</w:t>
                        </w:r>
                      </w:p>
                      <w:p w14:paraId="0029C752" w14:textId="29DD658D" w:rsidR="00767E40" w:rsidRPr="006E33CE" w:rsidRDefault="000B3DF8" w:rsidP="00767E40">
                        <w:pPr>
                          <w:rPr>
                            <w:lang w:val="en-GB"/>
                          </w:rPr>
                        </w:pPr>
                        <w:r w:rsidRPr="006E33CE">
                          <w:rPr>
                            <w:lang w:val="en-GB"/>
                          </w:rPr>
                          <w:t xml:space="preserve">3. </w:t>
                        </w:r>
                        <w:r w:rsidR="008D44D2" w:rsidRPr="006E33CE">
                          <w:rPr>
                            <w:lang w:val="en-GB"/>
                          </w:rPr>
                          <w:t>Then tighten the straps to provide support to the lower part of the back. For users with voluminous posteriors this adjustment will ensure effective support of the lumbar region.</w:t>
                        </w:r>
                      </w:p>
                      <w:p w14:paraId="17AB2A53" w14:textId="7B12C36D" w:rsidR="00767E40" w:rsidRPr="006E33CE" w:rsidRDefault="006E33CE" w:rsidP="00767E40">
                        <w:pPr>
                          <w:rPr>
                            <w:lang w:val="en-GB"/>
                          </w:rPr>
                        </w:pPr>
                        <w:r w:rsidRPr="006E33CE">
                          <w:rPr>
                            <w:lang w:val="en-GB"/>
                          </w:rPr>
                          <w:t>Attach the backrest upholstery with the velcro after the adjustment.</w:t>
                        </w:r>
                      </w:p>
                      <w:p w14:paraId="56F121BC" w14:textId="77777777" w:rsidR="00382221" w:rsidRPr="00830664" w:rsidRDefault="00382221" w:rsidP="000B3DF8">
                        <w:pPr>
                          <w:pStyle w:val="MellemrubrikCobi"/>
                          <w:rPr>
                            <w:lang w:val="en-US"/>
                          </w:rPr>
                        </w:pPr>
                      </w:p>
                      <w:p w14:paraId="1C8361A9" w14:textId="553E6D3A" w:rsidR="00767E40" w:rsidRPr="00E17CBB" w:rsidRDefault="00382221" w:rsidP="000B3DF8">
                        <w:pPr>
                          <w:pStyle w:val="MellemrubrikCobi"/>
                          <w:rPr>
                            <w:lang w:val="en-GB"/>
                          </w:rPr>
                        </w:pPr>
                        <w:r w:rsidRPr="00E17CBB">
                          <w:rPr>
                            <w:lang w:val="en-GB"/>
                          </w:rPr>
                          <w:t>Push handles</w:t>
                        </w:r>
                      </w:p>
                      <w:p w14:paraId="2DD2BFF4" w14:textId="45E8F3AD" w:rsidR="00382221" w:rsidRPr="00E17CBB" w:rsidRDefault="00382221" w:rsidP="00767E40">
                        <w:pPr>
                          <w:rPr>
                            <w:lang w:val="en-GB"/>
                          </w:rPr>
                        </w:pPr>
                        <w:r w:rsidRPr="00E17CBB">
                          <w:rPr>
                            <w:lang w:val="en-GB"/>
                          </w:rPr>
                          <w:t>The push handles can be adjusted to each caregiver by adjusting them up or down.</w:t>
                        </w:r>
                      </w:p>
                      <w:p w14:paraId="7E169BA7" w14:textId="05AB59A1" w:rsidR="00382221" w:rsidRPr="00E17CBB" w:rsidRDefault="000B3DF8" w:rsidP="00767E40">
                        <w:pPr>
                          <w:rPr>
                            <w:lang w:val="en-GB"/>
                          </w:rPr>
                        </w:pPr>
                        <w:r w:rsidRPr="00E17CBB">
                          <w:rPr>
                            <w:lang w:val="en-GB"/>
                          </w:rPr>
                          <w:t xml:space="preserve">1. </w:t>
                        </w:r>
                        <w:r w:rsidR="00382221" w:rsidRPr="00E17CBB">
                          <w:rPr>
                            <w:lang w:val="en-GB"/>
                          </w:rPr>
                          <w:t>Unscrew the screws on the backrest tube below the push handles and remove them.</w:t>
                        </w:r>
                      </w:p>
                      <w:p w14:paraId="53827EC5" w14:textId="77777777" w:rsidR="00382221" w:rsidRPr="00E17CBB" w:rsidRDefault="000B3DF8" w:rsidP="00767E40">
                        <w:pPr>
                          <w:rPr>
                            <w:lang w:val="en-GB"/>
                          </w:rPr>
                        </w:pPr>
                        <w:r w:rsidRPr="00E17CBB">
                          <w:rPr>
                            <w:lang w:val="en-GB"/>
                          </w:rPr>
                          <w:t xml:space="preserve">2. </w:t>
                        </w:r>
                        <w:r w:rsidR="00382221" w:rsidRPr="00E17CBB">
                          <w:rPr>
                            <w:lang w:val="en-GB"/>
                          </w:rPr>
                          <w:t>Move the push handle up or down as required and reinsert the screws. Make sure that the screw with the inside thread protrudes completely from the backrest tube.</w:t>
                        </w:r>
                      </w:p>
                      <w:p w14:paraId="38E56D04" w14:textId="626FFD91" w:rsidR="00767E40" w:rsidRPr="00E17CBB" w:rsidRDefault="000B3DF8" w:rsidP="00F908B2">
                        <w:pPr>
                          <w:rPr>
                            <w:lang w:val="en-GB"/>
                          </w:rPr>
                        </w:pPr>
                        <w:r w:rsidRPr="00E17CBB">
                          <w:rPr>
                            <w:lang w:val="en-GB"/>
                          </w:rPr>
                          <w:t xml:space="preserve">3. </w:t>
                        </w:r>
                        <w:r w:rsidR="00382221" w:rsidRPr="00E17CBB">
                          <w:rPr>
                            <w:lang w:val="en-GB"/>
                          </w:rPr>
                          <w:t>Tighten the screws properly.</w:t>
                        </w:r>
                      </w:p>
                      <w:p w14:paraId="4BB904C9" w14:textId="517EC182" w:rsidR="00F908B2" w:rsidRPr="00E17CBB" w:rsidRDefault="00F908B2" w:rsidP="00F908B2">
                        <w:pPr>
                          <w:pStyle w:val="MellemrubrikCobi"/>
                          <w:rPr>
                            <w:lang w:val="en-GB"/>
                          </w:rPr>
                        </w:pPr>
                        <w:r w:rsidRPr="00E17CBB">
                          <w:rPr>
                            <w:lang w:val="en-GB"/>
                          </w:rPr>
                          <w:t>Wheel lock</w:t>
                        </w:r>
                      </w:p>
                      <w:p w14:paraId="262DF5CC" w14:textId="77777777" w:rsidR="00E17CBB" w:rsidRPr="00E17CBB" w:rsidRDefault="00E17CBB" w:rsidP="00767E40">
                        <w:pPr>
                          <w:rPr>
                            <w:lang w:val="en-GB"/>
                          </w:rPr>
                        </w:pPr>
                        <w:r w:rsidRPr="00E17CBB">
                          <w:rPr>
                            <w:lang w:val="en-GB"/>
                          </w:rPr>
                          <w:t xml:space="preserve">Engage the wheel lock by pushing the lever forward. The lock is infinitely adjustable. </w:t>
                        </w:r>
                      </w:p>
                      <w:p w14:paraId="4C557CB1" w14:textId="72FE59AE" w:rsidR="00767E40" w:rsidRPr="00E17CBB" w:rsidRDefault="00E17CBB" w:rsidP="00767E40">
                        <w:pPr>
                          <w:rPr>
                            <w:lang w:val="en-GB"/>
                          </w:rPr>
                        </w:pPr>
                        <w:r w:rsidRPr="00E17CBB">
                          <w:rPr>
                            <w:lang w:val="en-GB"/>
                          </w:rPr>
                          <w:t>Loosen the screws on the bracket and push back the lock far enough to ensure that the lock shoe presses 3-5 mm into the tyre when the lock is engaged.</w:t>
                        </w:r>
                      </w:p>
                      <w:p w14:paraId="771A0D6B" w14:textId="2F108DBD" w:rsidR="000B3DF8" w:rsidRPr="00E17CBB" w:rsidRDefault="000B3DF8" w:rsidP="00767E40">
                        <w:pPr>
                          <w:rPr>
                            <w:lang w:val="en-GB"/>
                          </w:rPr>
                        </w:pPr>
                        <w:r w:rsidRPr="00E17CBB">
                          <w:rPr>
                            <w:noProof/>
                            <w:lang w:val="en-GB"/>
                          </w:rPr>
                          <w:drawing>
                            <wp:inline distT="0" distB="0" distL="0" distR="0" wp14:anchorId="2731F092" wp14:editId="41E6D24D">
                              <wp:extent cx="121056" cy="104775"/>
                              <wp:effectExtent l="0" t="0" r="0" b="0"/>
                              <wp:docPr id="281" name="Billed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pic:cNvPicPr/>
                                    </pic:nvPicPr>
                                    <pic:blipFill>
                                      <a:blip r:embed="rId42">
                                        <a:extLst>
                                          <a:ext uri="{28A0092B-C50C-407E-A947-70E740481C1C}">
                                            <a14:useLocalDpi xmlns:a14="http://schemas.microsoft.com/office/drawing/2010/main" val="0"/>
                                          </a:ext>
                                        </a:extLst>
                                      </a:blip>
                                      <a:stretch>
                                        <a:fillRect/>
                                      </a:stretch>
                                    </pic:blipFill>
                                    <pic:spPr>
                                      <a:xfrm flipH="1">
                                        <a:off x="0" y="0"/>
                                        <a:ext cx="128077" cy="110851"/>
                                      </a:xfrm>
                                      <a:prstGeom prst="rect">
                                        <a:avLst/>
                                      </a:prstGeom>
                                    </pic:spPr>
                                  </pic:pic>
                                </a:graphicData>
                              </a:graphic>
                            </wp:inline>
                          </w:drawing>
                        </w:r>
                        <w:r w:rsidRPr="00E17CBB">
                          <w:rPr>
                            <w:lang w:val="en-GB"/>
                          </w:rPr>
                          <w:t xml:space="preserve"> </w:t>
                        </w:r>
                        <w:r w:rsidR="00767E40" w:rsidRPr="00E17CBB">
                          <w:rPr>
                            <w:lang w:val="en-GB"/>
                          </w:rPr>
                          <w:t>A</w:t>
                        </w:r>
                        <w:r w:rsidR="00E17CBB" w:rsidRPr="00E17CBB">
                          <w:rPr>
                            <w:lang w:val="en-GB"/>
                          </w:rPr>
                          <w:t>lways test the wheel lock before using the wheelchair.</w:t>
                        </w:r>
                        <w:r w:rsidR="00767E40" w:rsidRPr="00E17CBB">
                          <w:rPr>
                            <w:lang w:val="en-GB"/>
                          </w:rPr>
                          <w:t xml:space="preserve"> </w:t>
                        </w:r>
                      </w:p>
                      <w:p w14:paraId="610595AF" w14:textId="77777777" w:rsidR="00E17CBB" w:rsidRPr="00E17CBB" w:rsidRDefault="000B3DF8" w:rsidP="00767E40">
                        <w:pPr>
                          <w:rPr>
                            <w:lang w:val="en-GB"/>
                          </w:rPr>
                        </w:pPr>
                        <w:r w:rsidRPr="00E17CBB">
                          <w:rPr>
                            <w:noProof/>
                            <w:lang w:val="en-GB"/>
                          </w:rPr>
                          <w:drawing>
                            <wp:inline distT="0" distB="0" distL="0" distR="0" wp14:anchorId="6B9C5272" wp14:editId="6713D4D3">
                              <wp:extent cx="121056" cy="104775"/>
                              <wp:effectExtent l="0" t="0" r="0" b="0"/>
                              <wp:docPr id="282" name="Billed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pic:cNvPicPr/>
                                    </pic:nvPicPr>
                                    <pic:blipFill>
                                      <a:blip r:embed="rId42">
                                        <a:extLst>
                                          <a:ext uri="{28A0092B-C50C-407E-A947-70E740481C1C}">
                                            <a14:useLocalDpi xmlns:a14="http://schemas.microsoft.com/office/drawing/2010/main" val="0"/>
                                          </a:ext>
                                        </a:extLst>
                                      </a:blip>
                                      <a:stretch>
                                        <a:fillRect/>
                                      </a:stretch>
                                    </pic:blipFill>
                                    <pic:spPr>
                                      <a:xfrm flipH="1">
                                        <a:off x="0" y="0"/>
                                        <a:ext cx="128077" cy="110851"/>
                                      </a:xfrm>
                                      <a:prstGeom prst="rect">
                                        <a:avLst/>
                                      </a:prstGeom>
                                    </pic:spPr>
                                  </pic:pic>
                                </a:graphicData>
                              </a:graphic>
                            </wp:inline>
                          </w:drawing>
                        </w:r>
                        <w:r w:rsidRPr="00E17CBB">
                          <w:rPr>
                            <w:lang w:val="en-GB"/>
                          </w:rPr>
                          <w:t xml:space="preserve"> </w:t>
                        </w:r>
                        <w:r w:rsidR="00E17CBB" w:rsidRPr="00E17CBB">
                          <w:rPr>
                            <w:lang w:val="en-GB"/>
                          </w:rPr>
                          <w:t>Replace worn og damaged wheel locks.</w:t>
                        </w:r>
                      </w:p>
                      <w:p w14:paraId="505A889A" w14:textId="06FB5EEF" w:rsidR="00E17CBB" w:rsidRPr="00E17CBB" w:rsidRDefault="00E17CBB" w:rsidP="00767E40">
                        <w:pPr>
                          <w:rPr>
                            <w:lang w:val="en-GB"/>
                          </w:rPr>
                        </w:pPr>
                        <w:r w:rsidRPr="00E17CBB">
                          <w:rPr>
                            <w:noProof/>
                            <w:lang w:val="en-GB"/>
                          </w:rPr>
                          <w:drawing>
                            <wp:inline distT="0" distB="0" distL="0" distR="0" wp14:anchorId="49BB4DA7" wp14:editId="319EEEF0">
                              <wp:extent cx="121056" cy="104775"/>
                              <wp:effectExtent l="0" t="0" r="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pic:cNvPicPr/>
                                    </pic:nvPicPr>
                                    <pic:blipFill>
                                      <a:blip r:embed="rId42">
                                        <a:extLst>
                                          <a:ext uri="{28A0092B-C50C-407E-A947-70E740481C1C}">
                                            <a14:useLocalDpi xmlns:a14="http://schemas.microsoft.com/office/drawing/2010/main" val="0"/>
                                          </a:ext>
                                        </a:extLst>
                                      </a:blip>
                                      <a:stretch>
                                        <a:fillRect/>
                                      </a:stretch>
                                    </pic:blipFill>
                                    <pic:spPr>
                                      <a:xfrm flipH="1">
                                        <a:off x="0" y="0"/>
                                        <a:ext cx="128077" cy="110851"/>
                                      </a:xfrm>
                                      <a:prstGeom prst="rect">
                                        <a:avLst/>
                                      </a:prstGeom>
                                    </pic:spPr>
                                  </pic:pic>
                                </a:graphicData>
                              </a:graphic>
                            </wp:inline>
                          </w:drawing>
                        </w:r>
                        <w:r w:rsidRPr="00E17CBB">
                          <w:rPr>
                            <w:lang w:val="en-GB"/>
                          </w:rPr>
                          <w:t xml:space="preserve"> Adjust the wheel </w:t>
                        </w:r>
                        <w:r w:rsidR="00651048" w:rsidRPr="00E17CBB">
                          <w:rPr>
                            <w:lang w:val="en-GB"/>
                          </w:rPr>
                          <w:t>locks if</w:t>
                        </w:r>
                        <w:r w:rsidRPr="00E17CBB">
                          <w:rPr>
                            <w:lang w:val="en-GB"/>
                          </w:rPr>
                          <w:t xml:space="preserve"> the </w:t>
                        </w:r>
                        <w:r w:rsidR="00650F74">
                          <w:rPr>
                            <w:lang w:val="en-GB"/>
                          </w:rPr>
                          <w:t>centre</w:t>
                        </w:r>
                        <w:r w:rsidRPr="00E17CBB">
                          <w:rPr>
                            <w:lang w:val="en-GB"/>
                          </w:rPr>
                          <w:t xml:space="preserve"> of gravity i</w:t>
                        </w:r>
                        <w:r w:rsidR="00B40F4F">
                          <w:rPr>
                            <w:lang w:val="en-GB"/>
                          </w:rPr>
                          <w:t>s</w:t>
                        </w:r>
                        <w:r w:rsidRPr="00E17CBB">
                          <w:rPr>
                            <w:lang w:val="en-GB"/>
                          </w:rPr>
                          <w:t xml:space="preserve"> adjusted.</w:t>
                        </w:r>
                      </w:p>
                      <w:p w14:paraId="4D072C8C" w14:textId="0F30A84F" w:rsidR="00767E40" w:rsidRPr="00E17CBB" w:rsidRDefault="000B3DF8" w:rsidP="00767E40">
                        <w:pPr>
                          <w:rPr>
                            <w:lang w:val="en-GB"/>
                          </w:rPr>
                        </w:pPr>
                        <w:r w:rsidRPr="00E17CBB">
                          <w:rPr>
                            <w:noProof/>
                            <w:lang w:val="en-GB"/>
                          </w:rPr>
                          <w:drawing>
                            <wp:inline distT="0" distB="0" distL="0" distR="0" wp14:anchorId="37366D1D" wp14:editId="3E04CEAC">
                              <wp:extent cx="121056" cy="104775"/>
                              <wp:effectExtent l="0" t="0" r="0" b="0"/>
                              <wp:docPr id="284" name="Billed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pic:cNvPicPr/>
                                    </pic:nvPicPr>
                                    <pic:blipFill>
                                      <a:blip r:embed="rId42">
                                        <a:extLst>
                                          <a:ext uri="{28A0092B-C50C-407E-A947-70E740481C1C}">
                                            <a14:useLocalDpi xmlns:a14="http://schemas.microsoft.com/office/drawing/2010/main" val="0"/>
                                          </a:ext>
                                        </a:extLst>
                                      </a:blip>
                                      <a:stretch>
                                        <a:fillRect/>
                                      </a:stretch>
                                    </pic:blipFill>
                                    <pic:spPr>
                                      <a:xfrm flipH="1">
                                        <a:off x="0" y="0"/>
                                        <a:ext cx="128077" cy="110851"/>
                                      </a:xfrm>
                                      <a:prstGeom prst="rect">
                                        <a:avLst/>
                                      </a:prstGeom>
                                    </pic:spPr>
                                  </pic:pic>
                                </a:graphicData>
                              </a:graphic>
                            </wp:inline>
                          </w:drawing>
                        </w:r>
                        <w:r w:rsidRPr="00E17CBB">
                          <w:rPr>
                            <w:lang w:val="en-GB"/>
                          </w:rPr>
                          <w:t xml:space="preserve"> </w:t>
                        </w:r>
                        <w:r w:rsidR="00E17CBB" w:rsidRPr="00E17CBB">
                          <w:rPr>
                            <w:lang w:val="en-GB"/>
                          </w:rPr>
                          <w:t>Engage both wheel locks during transfer in and out of the wheelchair</w:t>
                        </w:r>
                        <w:r w:rsidR="00711CE1">
                          <w:rPr>
                            <w:lang w:val="en-GB"/>
                          </w:rPr>
                          <w:t>.</w:t>
                        </w:r>
                      </w:p>
                      <w:p w14:paraId="56228B68" w14:textId="63D91DB3" w:rsidR="006F6A3C" w:rsidRPr="00351233" w:rsidRDefault="006F6A3C" w:rsidP="000B3DF8">
                        <w:pPr>
                          <w:rPr>
                            <w:rFonts w:ascii="Gotham Bold" w:hAnsi="Gotham Bold"/>
                            <w:lang w:val="en-GB"/>
                          </w:rPr>
                        </w:pPr>
                        <w:r w:rsidRPr="00351233">
                          <w:rPr>
                            <w:rFonts w:ascii="Gotham Bold" w:hAnsi="Gotham Bold"/>
                            <w:lang w:val="en-GB"/>
                          </w:rPr>
                          <w:t xml:space="preserve">Adjusting the </w:t>
                        </w:r>
                        <w:r w:rsidR="00650F74">
                          <w:rPr>
                            <w:rFonts w:ascii="Gotham Bold" w:hAnsi="Gotham Bold"/>
                            <w:lang w:val="en-GB"/>
                          </w:rPr>
                          <w:t>centre</w:t>
                        </w:r>
                        <w:r w:rsidRPr="00351233">
                          <w:rPr>
                            <w:rFonts w:ascii="Gotham Bold" w:hAnsi="Gotham Bold"/>
                            <w:lang w:val="en-GB"/>
                          </w:rPr>
                          <w:t xml:space="preserve"> of gravity</w:t>
                        </w:r>
                      </w:p>
                      <w:p w14:paraId="298AA4B1" w14:textId="31A0F90F" w:rsidR="006F6A3C" w:rsidRPr="006F6A3C" w:rsidRDefault="006F6A3C" w:rsidP="000B3DF8">
                        <w:pPr>
                          <w:rPr>
                            <w:lang w:val="en-US"/>
                          </w:rPr>
                        </w:pPr>
                        <w:r w:rsidRPr="006F6A3C">
                          <w:rPr>
                            <w:lang w:val="en-US"/>
                          </w:rPr>
                          <w:t xml:space="preserve">The position of the </w:t>
                        </w:r>
                        <w:r w:rsidR="00BB46D1">
                          <w:rPr>
                            <w:lang w:val="en-US"/>
                          </w:rPr>
                          <w:t>rear</w:t>
                        </w:r>
                        <w:r w:rsidRPr="006F6A3C">
                          <w:rPr>
                            <w:lang w:val="en-US"/>
                          </w:rPr>
                          <w:t xml:space="preserve"> wheels can be adjusted according to the user's </w:t>
                        </w:r>
                        <w:r w:rsidR="00650F74">
                          <w:rPr>
                            <w:lang w:val="en-US"/>
                          </w:rPr>
                          <w:t>centre</w:t>
                        </w:r>
                        <w:r w:rsidRPr="006F6A3C">
                          <w:rPr>
                            <w:lang w:val="en-US"/>
                          </w:rPr>
                          <w:t xml:space="preserve"> of gravity. </w:t>
                        </w:r>
                        <w:r>
                          <w:rPr>
                            <w:lang w:val="en-US"/>
                          </w:rPr>
                          <w:t>This</w:t>
                        </w:r>
                        <w:r w:rsidRPr="006F6A3C">
                          <w:rPr>
                            <w:lang w:val="en-US"/>
                          </w:rPr>
                          <w:t xml:space="preserve"> facilitates driving with the wheelchair.</w:t>
                        </w:r>
                      </w:p>
                      <w:p w14:paraId="236A95A6" w14:textId="576597E9" w:rsidR="006F6A3C" w:rsidRDefault="00611450" w:rsidP="000B3DF8">
                        <w:pPr>
                          <w:rPr>
                            <w:lang w:val="en-US"/>
                          </w:rPr>
                        </w:pPr>
                        <w:r w:rsidRPr="006F6A3C">
                          <w:rPr>
                            <w:lang w:val="en-US"/>
                          </w:rPr>
                          <w:t xml:space="preserve">1. </w:t>
                        </w:r>
                        <w:r w:rsidR="006F6A3C" w:rsidRPr="006F6A3C">
                          <w:rPr>
                            <w:lang w:val="en-US"/>
                          </w:rPr>
                          <w:t xml:space="preserve">Remove the </w:t>
                        </w:r>
                        <w:r w:rsidR="00BB46D1">
                          <w:rPr>
                            <w:lang w:val="en-US"/>
                          </w:rPr>
                          <w:t>rear</w:t>
                        </w:r>
                        <w:r w:rsidR="006F6A3C" w:rsidRPr="006F6A3C">
                          <w:rPr>
                            <w:lang w:val="en-US"/>
                          </w:rPr>
                          <w:t xml:space="preserve"> wheels by loosening the axle on the outside of the wheel and pulling the wheel away from the wheelchair frame.</w:t>
                        </w:r>
                      </w:p>
                      <w:p w14:paraId="07131DC3" w14:textId="44D43F67" w:rsidR="006F6A3C" w:rsidRDefault="00611450" w:rsidP="000B3DF8">
                        <w:pPr>
                          <w:rPr>
                            <w:lang w:val="en-US"/>
                          </w:rPr>
                        </w:pPr>
                        <w:r w:rsidRPr="006F6A3C">
                          <w:rPr>
                            <w:lang w:val="en-US"/>
                          </w:rPr>
                          <w:t>2.</w:t>
                        </w:r>
                        <w:r w:rsidR="00683000" w:rsidRPr="006F6A3C">
                          <w:rPr>
                            <w:lang w:val="en-US"/>
                          </w:rPr>
                          <w:t xml:space="preserve"> </w:t>
                        </w:r>
                        <w:r w:rsidR="006F6A3C" w:rsidRPr="006F6A3C">
                          <w:rPr>
                            <w:lang w:val="en-US"/>
                          </w:rPr>
                          <w:t xml:space="preserve">Remove the nut on the inside of the axle </w:t>
                        </w:r>
                        <w:r w:rsidR="00351233" w:rsidRPr="006F6A3C">
                          <w:rPr>
                            <w:lang w:val="en-US"/>
                          </w:rPr>
                          <w:t>socket and</w:t>
                        </w:r>
                        <w:r w:rsidR="006F6A3C" w:rsidRPr="006F6A3C">
                          <w:rPr>
                            <w:lang w:val="en-US"/>
                          </w:rPr>
                          <w:t xml:space="preserve"> place the axle socket in the desired position on the frame.</w:t>
                        </w:r>
                      </w:p>
                      <w:p w14:paraId="1908F2A9" w14:textId="3A687A10" w:rsidR="00351233" w:rsidRPr="00830664" w:rsidRDefault="00611450" w:rsidP="000B3DF8">
                        <w:pPr>
                          <w:rPr>
                            <w:color w:val="auto"/>
                            <w:lang w:val="en-US"/>
                          </w:rPr>
                        </w:pPr>
                        <w:r w:rsidRPr="00046576">
                          <w:rPr>
                            <w:lang w:val="en-US"/>
                          </w:rPr>
                          <w:t>3</w:t>
                        </w:r>
                        <w:r w:rsidRPr="00046576">
                          <w:rPr>
                            <w:color w:val="FF0000"/>
                            <w:lang w:val="en-US"/>
                          </w:rPr>
                          <w:t xml:space="preserve">. </w:t>
                        </w:r>
                        <w:r w:rsidR="00351233" w:rsidRPr="00830664">
                          <w:rPr>
                            <w:color w:val="auto"/>
                            <w:lang w:val="en-US"/>
                          </w:rPr>
                          <w:t>Retighten the nut on the inside.</w:t>
                        </w:r>
                      </w:p>
                      <w:p w14:paraId="0A00669A" w14:textId="7A24F169" w:rsidR="000B3DF8" w:rsidRPr="00830664" w:rsidRDefault="00830664" w:rsidP="000B3DF8">
                        <w:pPr>
                          <w:rPr>
                            <w:color w:val="auto"/>
                            <w:lang w:val="en-US"/>
                          </w:rPr>
                        </w:pPr>
                        <w:r w:rsidRPr="00830664">
                          <w:rPr>
                            <w:color w:val="auto"/>
                            <w:lang w:val="en-US"/>
                          </w:rPr>
                          <w:t>4</w:t>
                        </w:r>
                        <w:r w:rsidR="00611450" w:rsidRPr="00830664">
                          <w:rPr>
                            <w:color w:val="auto"/>
                            <w:lang w:val="en-US"/>
                          </w:rPr>
                          <w:t xml:space="preserve">. </w:t>
                        </w:r>
                        <w:r w:rsidR="00351233" w:rsidRPr="00830664">
                          <w:rPr>
                            <w:color w:val="auto"/>
                            <w:lang w:val="en-US"/>
                          </w:rPr>
                          <w:t>Move the lock forward or backward accordingly.</w:t>
                        </w:r>
                      </w:p>
                      <w:p w14:paraId="4C6CD4AC" w14:textId="59F5B38C" w:rsidR="000B3DF8" w:rsidRPr="00351233" w:rsidRDefault="000B3DF8" w:rsidP="000B3DF8">
                        <w:pPr>
                          <w:rPr>
                            <w:lang w:val="en-US"/>
                          </w:rPr>
                        </w:pPr>
                        <w:r w:rsidRPr="00351233">
                          <w:rPr>
                            <w:lang w:val="en-US"/>
                          </w:rPr>
                          <w:t>Mo</w:t>
                        </w:r>
                        <w:r w:rsidR="00351233" w:rsidRPr="00351233">
                          <w:rPr>
                            <w:lang w:val="en-US"/>
                          </w:rPr>
                          <w:t xml:space="preserve">unt the </w:t>
                        </w:r>
                        <w:r w:rsidR="00BB46D1">
                          <w:rPr>
                            <w:lang w:val="en-US"/>
                          </w:rPr>
                          <w:t>rear</w:t>
                        </w:r>
                        <w:r w:rsidR="00351233" w:rsidRPr="00351233">
                          <w:rPr>
                            <w:lang w:val="en-US"/>
                          </w:rPr>
                          <w:t xml:space="preserve"> wheels and adjust the wheel lock as instructed </w:t>
                        </w:r>
                        <w:r w:rsidR="00351233">
                          <w:rPr>
                            <w:lang w:val="en-US"/>
                          </w:rPr>
                          <w:t>in the Wheel lock section.</w:t>
                        </w:r>
                      </w:p>
                      <w:p w14:paraId="0627A334" w14:textId="594C8A87" w:rsidR="000B3DF8" w:rsidRPr="00351233" w:rsidRDefault="00351233" w:rsidP="000B3DF8">
                        <w:pPr>
                          <w:rPr>
                            <w:lang w:val="en-US"/>
                          </w:rPr>
                        </w:pPr>
                        <w:r w:rsidRPr="00351233">
                          <w:rPr>
                            <w:lang w:val="en-US"/>
                          </w:rPr>
                          <w:t>Adjust the anti-tippers as instructed in the</w:t>
                        </w:r>
                        <w:r>
                          <w:rPr>
                            <w:lang w:val="en-US"/>
                          </w:rPr>
                          <w:t xml:space="preserve"> A</w:t>
                        </w:r>
                        <w:r w:rsidRPr="00351233">
                          <w:rPr>
                            <w:lang w:val="en-US"/>
                          </w:rPr>
                          <w:t>nti-tippers</w:t>
                        </w:r>
                        <w:r>
                          <w:rPr>
                            <w:lang w:val="en-US"/>
                          </w:rPr>
                          <w:t xml:space="preserve"> section.</w:t>
                        </w:r>
                        <w:r w:rsidRPr="00351233">
                          <w:rPr>
                            <w:lang w:val="en-US"/>
                          </w:rPr>
                          <w:t xml:space="preserve"> </w:t>
                        </w:r>
                      </w:p>
                      <w:p w14:paraId="3212A4AF" w14:textId="42A80862" w:rsidR="000B3DF8" w:rsidRDefault="00611450" w:rsidP="00351233">
                        <w:pPr>
                          <w:autoSpaceDE w:val="0"/>
                          <w:autoSpaceDN w:val="0"/>
                          <w:adjustRightInd w:val="0"/>
                          <w:spacing w:after="0" w:line="240" w:lineRule="auto"/>
                          <w:rPr>
                            <w:rFonts w:cs="Gotham-Light"/>
                            <w:color w:val="auto"/>
                            <w:szCs w:val="20"/>
                            <w:lang w:val="en-US"/>
                          </w:rPr>
                        </w:pPr>
                        <w:r w:rsidRPr="00046576">
                          <w:rPr>
                            <w:noProof/>
                            <w:sz w:val="22"/>
                            <w:szCs w:val="24"/>
                            <w:lang w:val="en-US"/>
                          </w:rPr>
                          <w:drawing>
                            <wp:inline distT="0" distB="0" distL="0" distR="0" wp14:anchorId="66EB74A6" wp14:editId="71E6ED5A">
                              <wp:extent cx="121056" cy="104775"/>
                              <wp:effectExtent l="0" t="0" r="0" b="0"/>
                              <wp:docPr id="285" name="Billed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pic:cNvPicPr/>
                                    </pic:nvPicPr>
                                    <pic:blipFill>
                                      <a:blip r:embed="rId42">
                                        <a:extLst>
                                          <a:ext uri="{28A0092B-C50C-407E-A947-70E740481C1C}">
                                            <a14:useLocalDpi xmlns:a14="http://schemas.microsoft.com/office/drawing/2010/main" val="0"/>
                                          </a:ext>
                                        </a:extLst>
                                      </a:blip>
                                      <a:stretch>
                                        <a:fillRect/>
                                      </a:stretch>
                                    </pic:blipFill>
                                    <pic:spPr>
                                      <a:xfrm flipH="1">
                                        <a:off x="0" y="0"/>
                                        <a:ext cx="128077" cy="110851"/>
                                      </a:xfrm>
                                      <a:prstGeom prst="rect">
                                        <a:avLst/>
                                      </a:prstGeom>
                                    </pic:spPr>
                                  </pic:pic>
                                </a:graphicData>
                              </a:graphic>
                            </wp:inline>
                          </w:drawing>
                        </w:r>
                        <w:r w:rsidRPr="00046576">
                          <w:rPr>
                            <w:sz w:val="22"/>
                            <w:szCs w:val="24"/>
                            <w:lang w:val="en-US"/>
                          </w:rPr>
                          <w:t xml:space="preserve"> </w:t>
                        </w:r>
                        <w:r w:rsidR="00351233" w:rsidRPr="00046576">
                          <w:rPr>
                            <w:rFonts w:cs="Gotham-Light"/>
                            <w:color w:val="auto"/>
                            <w:szCs w:val="20"/>
                            <w:lang w:val="en-US"/>
                          </w:rPr>
                          <w:t xml:space="preserve">Adjusting the </w:t>
                        </w:r>
                        <w:r w:rsidR="00650F74">
                          <w:rPr>
                            <w:rFonts w:cs="Gotham-Light"/>
                            <w:color w:val="auto"/>
                            <w:szCs w:val="20"/>
                            <w:lang w:val="en-US"/>
                          </w:rPr>
                          <w:t>centre</w:t>
                        </w:r>
                        <w:r w:rsidR="00351233" w:rsidRPr="00046576">
                          <w:rPr>
                            <w:rFonts w:cs="Gotham-Light"/>
                            <w:color w:val="auto"/>
                            <w:szCs w:val="20"/>
                            <w:lang w:val="en-US"/>
                          </w:rPr>
                          <w:t xml:space="preserve"> of gravity should only be undertaken by trained caregivers.</w:t>
                        </w:r>
                      </w:p>
                      <w:p w14:paraId="158CE239" w14:textId="77777777" w:rsidR="009E3267" w:rsidRPr="00046576" w:rsidRDefault="009E3267" w:rsidP="00351233">
                        <w:pPr>
                          <w:autoSpaceDE w:val="0"/>
                          <w:autoSpaceDN w:val="0"/>
                          <w:adjustRightInd w:val="0"/>
                          <w:spacing w:after="0" w:line="240" w:lineRule="auto"/>
                          <w:rPr>
                            <w:sz w:val="24"/>
                            <w:szCs w:val="28"/>
                            <w:lang w:val="en-US"/>
                          </w:rPr>
                        </w:pPr>
                      </w:p>
                      <w:p w14:paraId="05FA2140" w14:textId="236D5D16" w:rsidR="000B3DF8" w:rsidRPr="00351233" w:rsidRDefault="009E3267" w:rsidP="00767E40">
                        <w:pPr>
                          <w:rPr>
                            <w:lang w:val="en-US"/>
                          </w:rPr>
                        </w:pPr>
                        <w:r w:rsidRPr="00046576">
                          <w:rPr>
                            <w:noProof/>
                            <w:sz w:val="22"/>
                            <w:szCs w:val="24"/>
                            <w:lang w:val="en-US"/>
                          </w:rPr>
                          <w:drawing>
                            <wp:inline distT="0" distB="0" distL="0" distR="0" wp14:anchorId="731955E9" wp14:editId="2E01B6DE">
                              <wp:extent cx="121056" cy="10477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pic:cNvPicPr/>
                                    </pic:nvPicPr>
                                    <pic:blipFill>
                                      <a:blip r:embed="rId42">
                                        <a:extLst>
                                          <a:ext uri="{28A0092B-C50C-407E-A947-70E740481C1C}">
                                            <a14:useLocalDpi xmlns:a14="http://schemas.microsoft.com/office/drawing/2010/main" val="0"/>
                                          </a:ext>
                                        </a:extLst>
                                      </a:blip>
                                      <a:stretch>
                                        <a:fillRect/>
                                      </a:stretch>
                                    </pic:blipFill>
                                    <pic:spPr>
                                      <a:xfrm flipH="1">
                                        <a:off x="0" y="0"/>
                                        <a:ext cx="128077" cy="110851"/>
                                      </a:xfrm>
                                      <a:prstGeom prst="rect">
                                        <a:avLst/>
                                      </a:prstGeom>
                                    </pic:spPr>
                                  </pic:pic>
                                </a:graphicData>
                              </a:graphic>
                            </wp:inline>
                          </w:drawing>
                        </w:r>
                        <w:r>
                          <w:rPr>
                            <w:lang w:val="en-US"/>
                          </w:rPr>
                          <w:t xml:space="preserve"> Anti-tippers must never be removed.</w:t>
                        </w:r>
                      </w:p>
                      <w:p w14:paraId="65B1EE18" w14:textId="77777777" w:rsidR="000B3DF8" w:rsidRPr="00351233" w:rsidRDefault="000B3DF8" w:rsidP="00767E40">
                        <w:pPr>
                          <w:rPr>
                            <w:lang w:val="en-US"/>
                          </w:rPr>
                        </w:pPr>
                      </w:p>
                    </w:txbxContent>
                  </v:textbox>
                </v:shape>
                <v:shape id="Text Box 13" o:spid="_x0000_s1057" type="#_x0000_t202" style="position:absolute;left:34488;top:3485;width:32044;height:25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v:textbox>
                </v:shape>
              </v:group>
            </w:pict>
          </mc:Fallback>
        </mc:AlternateContent>
      </w:r>
      <w:r w:rsidR="00057DEE" w:rsidRPr="00650F74">
        <w:rPr>
          <w:noProof/>
          <w:lang w:val="en-GB"/>
        </w:rPr>
        <mc:AlternateContent>
          <mc:Choice Requires="wpg">
            <w:drawing>
              <wp:anchor distT="0" distB="0" distL="114300" distR="114300" simplePos="0" relativeHeight="251840512" behindDoc="0" locked="0" layoutInCell="1" allowOverlap="1" wp14:anchorId="29423DC3" wp14:editId="00F06515">
                <wp:simplePos x="0" y="0"/>
                <wp:positionH relativeFrom="column">
                  <wp:posOffset>-2540</wp:posOffset>
                </wp:positionH>
                <wp:positionV relativeFrom="paragraph">
                  <wp:posOffset>-647065</wp:posOffset>
                </wp:positionV>
                <wp:extent cx="6623685" cy="447040"/>
                <wp:effectExtent l="0" t="0" r="24765" b="10160"/>
                <wp:wrapNone/>
                <wp:docPr id="353" name="Gruppe 353"/>
                <wp:cNvGraphicFramePr/>
                <a:graphic xmlns:a="http://schemas.openxmlformats.org/drawingml/2006/main">
                  <a:graphicData uri="http://schemas.microsoft.com/office/word/2010/wordprocessingGroup">
                    <wpg:wgp>
                      <wpg:cNvGrpSpPr/>
                      <wpg:grpSpPr>
                        <a:xfrm>
                          <a:off x="0" y="0"/>
                          <a:ext cx="6623685" cy="447040"/>
                          <a:chOff x="0" y="238150"/>
                          <a:chExt cx="6623685" cy="447674"/>
                        </a:xfrm>
                      </wpg:grpSpPr>
                      <wps:wsp>
                        <wps:cNvPr id="354" name="Lige forbindelse 354"/>
                        <wps:cNvCnPr/>
                        <wps:spPr>
                          <a:xfrm>
                            <a:off x="0" y="685800"/>
                            <a:ext cx="6619875" cy="0"/>
                          </a:xfrm>
                          <a:prstGeom prst="line">
                            <a:avLst/>
                          </a:prstGeom>
                          <a:ln w="952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356" name="Tekstfelt 2"/>
                        <wps:cNvSpPr txBox="1">
                          <a:spLocks noChangeArrowheads="1"/>
                        </wps:cNvSpPr>
                        <wps:spPr bwMode="auto">
                          <a:xfrm>
                            <a:off x="0" y="238150"/>
                            <a:ext cx="6623685" cy="447674"/>
                          </a:xfrm>
                          <a:prstGeom prst="rect">
                            <a:avLst/>
                          </a:prstGeom>
                          <a:noFill/>
                          <a:ln w="9525">
                            <a:noFill/>
                            <a:miter lim="800000"/>
                            <a:headEnd/>
                            <a:tailEnd/>
                          </a:ln>
                        </wps:spPr>
                        <wps:txbx>
                          <w:txbxContent>
                            <w:p w14:paraId="32CC6747" w14:textId="320F67EB" w:rsidR="00057DEE" w:rsidRPr="00D4420C" w:rsidRDefault="00057DEE" w:rsidP="00057DEE">
                              <w:pPr>
                                <w:pStyle w:val="Overskrift2"/>
                                <w:rPr>
                                  <w:lang w:val="en-GB"/>
                                </w:rPr>
                              </w:pPr>
                              <w:bookmarkStart w:id="90" w:name="_Toc111637963"/>
                              <w:r w:rsidRPr="00D4420C">
                                <w:rPr>
                                  <w:lang w:val="en-GB"/>
                                </w:rPr>
                                <w:t xml:space="preserve">5. </w:t>
                              </w:r>
                              <w:r w:rsidR="00D4420C" w:rsidRPr="00D4420C">
                                <w:rPr>
                                  <w:lang w:val="en-GB"/>
                                </w:rPr>
                                <w:t>Settings</w:t>
                              </w:r>
                              <w:bookmarkEnd w:id="90"/>
                            </w:p>
                            <w:p w14:paraId="66A2EE53" w14:textId="77777777" w:rsidR="00057DEE" w:rsidRPr="00CE20AF" w:rsidRDefault="00057DEE" w:rsidP="00057DEE">
                              <w:pPr>
                                <w:pStyle w:val="Overskrift3"/>
                                <w:rPr>
                                  <w:lang w:val="en-GB"/>
                                </w:rPr>
                              </w:pP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29423DC3" id="Gruppe 353" o:spid="_x0000_s1058" style="position:absolute;margin-left:-.2pt;margin-top:-50.95pt;width:521.55pt;height:35.2pt;z-index:251840512;mso-height-relative:margin" coordorigin=",2381" coordsize="66236,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">
                <v:line id="Lige forbindelse 354" o:spid="_x0000_s1059" style="position:absolute;visibility:visible;mso-wrap-style:square" from="0,6858" to="66198,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" strokecolor="#272727 [2749]">
                  <v:stroke joinstyle="miter"/>
                </v:line>
                <v:shape id="_x0000_s1060" type="#_x0000_t202" style="position:absolute;top:2381;width:66236;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32CC6747" w14:textId="320F67EB" w:rsidR="00057DEE" w:rsidRPr="00D4420C" w:rsidRDefault="00057DEE" w:rsidP="00057DEE">
                        <w:pPr>
                          <w:pStyle w:val="Overskrift2"/>
                          <w:rPr>
                            <w:lang w:val="en-GB"/>
                          </w:rPr>
                        </w:pPr>
                        <w:bookmarkStart w:id="180" w:name="_Toc111637963"/>
                        <w:r w:rsidRPr="00D4420C">
                          <w:rPr>
                            <w:lang w:val="en-GB"/>
                          </w:rPr>
                          <w:t xml:space="preserve">5. </w:t>
                        </w:r>
                        <w:r w:rsidR="00D4420C" w:rsidRPr="00D4420C">
                          <w:rPr>
                            <w:lang w:val="en-GB"/>
                          </w:rPr>
                          <w:t>Settings</w:t>
                        </w:r>
                        <w:bookmarkEnd w:id="180"/>
                      </w:p>
                      <w:p w14:paraId="66A2EE53" w14:textId="77777777" w:rsidR="00057DEE" w:rsidRPr="00CE20AF" w:rsidRDefault="00057DEE" w:rsidP="00057DEE">
                        <w:pPr>
                          <w:pStyle w:val="Overskrift3"/>
                          <w:rPr>
                            <w:lang w:val="en-GB"/>
                          </w:rPr>
                        </w:pPr>
                      </w:p>
                    </w:txbxContent>
                  </v:textbox>
                </v:shape>
              </v:group>
            </w:pict>
          </mc:Fallback>
        </mc:AlternateContent>
      </w:r>
    </w:p>
    <w:p w14:paraId="2517E62E" w14:textId="77777777" w:rsidR="00AA5D9D" w:rsidRPr="00AA5D9D" w:rsidRDefault="00AA5D9D" w:rsidP="00AA5D9D">
      <w:pPr>
        <w:rPr>
          <w:lang w:val="en-GB"/>
        </w:rPr>
      </w:pPr>
    </w:p>
    <w:p w14:paraId="3AEBD33C" w14:textId="77777777" w:rsidR="00AA5D9D" w:rsidRPr="00AA5D9D" w:rsidRDefault="00AA5D9D" w:rsidP="00AA5D9D">
      <w:pPr>
        <w:rPr>
          <w:lang w:val="en-GB"/>
        </w:rPr>
      </w:pPr>
    </w:p>
    <w:p w14:paraId="7BEDD960" w14:textId="77777777" w:rsidR="00AA5D9D" w:rsidRPr="00AA5D9D" w:rsidRDefault="00AA5D9D" w:rsidP="00AA5D9D">
      <w:pPr>
        <w:rPr>
          <w:lang w:val="en-GB"/>
        </w:rPr>
      </w:pPr>
    </w:p>
    <w:p w14:paraId="4F5EEEFB" w14:textId="77777777" w:rsidR="00AA5D9D" w:rsidRPr="00AA5D9D" w:rsidRDefault="00AA5D9D" w:rsidP="00AA5D9D">
      <w:pPr>
        <w:rPr>
          <w:lang w:val="en-GB"/>
        </w:rPr>
      </w:pPr>
    </w:p>
    <w:p w14:paraId="724EDC3B" w14:textId="77777777" w:rsidR="00AA5D9D" w:rsidRPr="00AA5D9D" w:rsidRDefault="00AA5D9D" w:rsidP="00AA5D9D">
      <w:pPr>
        <w:rPr>
          <w:lang w:val="en-GB"/>
        </w:rPr>
      </w:pPr>
    </w:p>
    <w:p w14:paraId="491EFAF3" w14:textId="77777777" w:rsidR="00AA5D9D" w:rsidRPr="00AA5D9D" w:rsidRDefault="00AA5D9D" w:rsidP="00AA5D9D">
      <w:pPr>
        <w:rPr>
          <w:lang w:val="en-GB"/>
        </w:rPr>
      </w:pPr>
    </w:p>
    <w:p w14:paraId="195535B0" w14:textId="77777777" w:rsidR="00AA5D9D" w:rsidRPr="00AA5D9D" w:rsidRDefault="00AA5D9D" w:rsidP="00AA5D9D">
      <w:pPr>
        <w:rPr>
          <w:lang w:val="en-GB"/>
        </w:rPr>
      </w:pPr>
    </w:p>
    <w:p w14:paraId="1B8FDF09" w14:textId="77777777" w:rsidR="00AA5D9D" w:rsidRPr="00AA5D9D" w:rsidRDefault="00AA5D9D" w:rsidP="00AA5D9D">
      <w:pPr>
        <w:rPr>
          <w:lang w:val="en-GB"/>
        </w:rPr>
      </w:pPr>
    </w:p>
    <w:p w14:paraId="4592F6CB" w14:textId="77777777" w:rsidR="00AA5D9D" w:rsidRPr="00AA5D9D" w:rsidRDefault="00AA5D9D" w:rsidP="00AA5D9D">
      <w:pPr>
        <w:rPr>
          <w:lang w:val="en-GB"/>
        </w:rPr>
      </w:pPr>
    </w:p>
    <w:p w14:paraId="1259694D" w14:textId="77777777" w:rsidR="00AA5D9D" w:rsidRPr="00AA5D9D" w:rsidRDefault="00AA5D9D" w:rsidP="00AA5D9D">
      <w:pPr>
        <w:rPr>
          <w:lang w:val="en-GB"/>
        </w:rPr>
      </w:pPr>
    </w:p>
    <w:p w14:paraId="50984615" w14:textId="77777777" w:rsidR="00AA5D9D" w:rsidRPr="00AA5D9D" w:rsidRDefault="00AA5D9D" w:rsidP="00AA5D9D">
      <w:pPr>
        <w:rPr>
          <w:lang w:val="en-GB"/>
        </w:rPr>
      </w:pPr>
    </w:p>
    <w:p w14:paraId="3E97D429" w14:textId="77777777" w:rsidR="00AA5D9D" w:rsidRPr="00AA5D9D" w:rsidRDefault="00AA5D9D" w:rsidP="00AA5D9D">
      <w:pPr>
        <w:rPr>
          <w:lang w:val="en-GB"/>
        </w:rPr>
      </w:pPr>
    </w:p>
    <w:p w14:paraId="2B37BB13" w14:textId="77777777" w:rsidR="00AA5D9D" w:rsidRPr="00AA5D9D" w:rsidRDefault="00AA5D9D" w:rsidP="00AA5D9D">
      <w:pPr>
        <w:rPr>
          <w:lang w:val="en-GB"/>
        </w:rPr>
      </w:pPr>
    </w:p>
    <w:p w14:paraId="5A9BA468" w14:textId="77777777" w:rsidR="00AA5D9D" w:rsidRPr="00AA5D9D" w:rsidRDefault="00AA5D9D" w:rsidP="00AA5D9D">
      <w:pPr>
        <w:rPr>
          <w:lang w:val="en-GB"/>
        </w:rPr>
      </w:pPr>
    </w:p>
    <w:p w14:paraId="1449474D" w14:textId="77777777" w:rsidR="00AA5D9D" w:rsidRPr="00AA5D9D" w:rsidRDefault="00AA5D9D" w:rsidP="00AA5D9D">
      <w:pPr>
        <w:rPr>
          <w:lang w:val="en-GB"/>
        </w:rPr>
      </w:pPr>
    </w:p>
    <w:p w14:paraId="0BFF34AD" w14:textId="77777777" w:rsidR="00AA5D9D" w:rsidRPr="00AA5D9D" w:rsidRDefault="00AA5D9D" w:rsidP="00AA5D9D">
      <w:pPr>
        <w:rPr>
          <w:lang w:val="en-GB"/>
        </w:rPr>
      </w:pPr>
    </w:p>
    <w:p w14:paraId="569F1F10" w14:textId="77777777" w:rsidR="00AA5D9D" w:rsidRPr="00AA5D9D" w:rsidRDefault="00AA5D9D" w:rsidP="00AA5D9D">
      <w:pPr>
        <w:rPr>
          <w:lang w:val="en-GB"/>
        </w:rPr>
      </w:pPr>
    </w:p>
    <w:p w14:paraId="5154CCE8" w14:textId="77777777" w:rsidR="00AA5D9D" w:rsidRPr="00AA5D9D" w:rsidRDefault="00AA5D9D" w:rsidP="00AA5D9D">
      <w:pPr>
        <w:rPr>
          <w:lang w:val="en-GB"/>
        </w:rPr>
      </w:pPr>
    </w:p>
    <w:p w14:paraId="39BF6961" w14:textId="77777777" w:rsidR="00AA5D9D" w:rsidRPr="00AA5D9D" w:rsidRDefault="00AA5D9D" w:rsidP="00AA5D9D">
      <w:pPr>
        <w:rPr>
          <w:lang w:val="en-GB"/>
        </w:rPr>
      </w:pPr>
    </w:p>
    <w:p w14:paraId="023B87AF" w14:textId="77777777" w:rsidR="00AA5D9D" w:rsidRPr="00AA5D9D" w:rsidRDefault="00AA5D9D" w:rsidP="00AA5D9D">
      <w:pPr>
        <w:rPr>
          <w:lang w:val="en-GB"/>
        </w:rPr>
      </w:pPr>
    </w:p>
    <w:p w14:paraId="2D21CCE1" w14:textId="77777777" w:rsidR="00AA5D9D" w:rsidRPr="00AA5D9D" w:rsidRDefault="00AA5D9D" w:rsidP="00AA5D9D">
      <w:pPr>
        <w:rPr>
          <w:lang w:val="en-GB"/>
        </w:rPr>
      </w:pPr>
    </w:p>
    <w:p w14:paraId="79FB4C7B" w14:textId="77777777" w:rsidR="00AA5D9D" w:rsidRPr="00AA5D9D" w:rsidRDefault="00AA5D9D" w:rsidP="00AA5D9D">
      <w:pPr>
        <w:rPr>
          <w:lang w:val="en-GB"/>
        </w:rPr>
      </w:pPr>
    </w:p>
    <w:p w14:paraId="1F44B037" w14:textId="77777777" w:rsidR="00AA5D9D" w:rsidRPr="00AA5D9D" w:rsidRDefault="00AA5D9D" w:rsidP="00AA5D9D">
      <w:pPr>
        <w:rPr>
          <w:lang w:val="en-GB"/>
        </w:rPr>
      </w:pPr>
    </w:p>
    <w:p w14:paraId="21A8A84E" w14:textId="77777777" w:rsidR="00AA5D9D" w:rsidRPr="00AA5D9D" w:rsidRDefault="00AA5D9D" w:rsidP="00AA5D9D">
      <w:pPr>
        <w:rPr>
          <w:lang w:val="en-GB"/>
        </w:rPr>
      </w:pPr>
    </w:p>
    <w:p w14:paraId="5ED41234" w14:textId="77777777" w:rsidR="00AA5D9D" w:rsidRPr="00AA5D9D" w:rsidRDefault="00AA5D9D" w:rsidP="00AA5D9D">
      <w:pPr>
        <w:rPr>
          <w:lang w:val="en-GB"/>
        </w:rPr>
      </w:pPr>
    </w:p>
    <w:p w14:paraId="763CA88F" w14:textId="77777777" w:rsidR="00AA5D9D" w:rsidRPr="00AA5D9D" w:rsidRDefault="00AA5D9D" w:rsidP="00AA5D9D">
      <w:pPr>
        <w:rPr>
          <w:lang w:val="en-GB"/>
        </w:rPr>
      </w:pPr>
    </w:p>
    <w:p w14:paraId="0768752A" w14:textId="77777777" w:rsidR="00AA5D9D" w:rsidRPr="00AA5D9D" w:rsidRDefault="00AA5D9D" w:rsidP="00AA5D9D">
      <w:pPr>
        <w:rPr>
          <w:lang w:val="en-GB"/>
        </w:rPr>
      </w:pPr>
    </w:p>
    <w:p w14:paraId="7D75BD79" w14:textId="77777777" w:rsidR="00AA5D9D" w:rsidRPr="00AA5D9D" w:rsidRDefault="00AA5D9D" w:rsidP="00AA5D9D">
      <w:pPr>
        <w:rPr>
          <w:lang w:val="en-GB"/>
        </w:rPr>
      </w:pPr>
    </w:p>
    <w:p w14:paraId="05EA0FC0" w14:textId="77777777" w:rsidR="00AA5D9D" w:rsidRPr="00AA5D9D" w:rsidRDefault="00AA5D9D" w:rsidP="00AA5D9D">
      <w:pPr>
        <w:rPr>
          <w:lang w:val="en-GB"/>
        </w:rPr>
      </w:pPr>
    </w:p>
    <w:p w14:paraId="44D85487" w14:textId="77777777" w:rsidR="00AA5D9D" w:rsidRPr="00AA5D9D" w:rsidRDefault="00AA5D9D" w:rsidP="00AA5D9D">
      <w:pPr>
        <w:rPr>
          <w:lang w:val="en-GB"/>
        </w:rPr>
      </w:pPr>
    </w:p>
    <w:p w14:paraId="4C2EC89F" w14:textId="77777777" w:rsidR="00AA5D9D" w:rsidRPr="00AA5D9D" w:rsidRDefault="00AA5D9D" w:rsidP="00AA5D9D">
      <w:pPr>
        <w:rPr>
          <w:lang w:val="en-GB"/>
        </w:rPr>
      </w:pPr>
    </w:p>
    <w:p w14:paraId="7D1A3482" w14:textId="77777777" w:rsidR="00AA5D9D" w:rsidRPr="00AA5D9D" w:rsidRDefault="00AA5D9D" w:rsidP="00AA5D9D">
      <w:pPr>
        <w:rPr>
          <w:lang w:val="en-GB"/>
        </w:rPr>
      </w:pPr>
    </w:p>
    <w:p w14:paraId="25D81412" w14:textId="77777777" w:rsidR="00AA5D9D" w:rsidRPr="00AA5D9D" w:rsidRDefault="00AA5D9D" w:rsidP="00AA5D9D">
      <w:pPr>
        <w:rPr>
          <w:lang w:val="en-GB"/>
        </w:rPr>
      </w:pPr>
    </w:p>
    <w:p w14:paraId="67C12D3C" w14:textId="77777777" w:rsidR="00AA5D9D" w:rsidRPr="00AA5D9D" w:rsidRDefault="00AA5D9D" w:rsidP="00AA5D9D">
      <w:pPr>
        <w:rPr>
          <w:lang w:val="en-GB"/>
        </w:rPr>
      </w:pPr>
    </w:p>
    <w:p w14:paraId="5D3071D8" w14:textId="2AC882B9" w:rsidR="00AA5D9D" w:rsidRDefault="00AA5D9D" w:rsidP="00AA5D9D">
      <w:pPr>
        <w:tabs>
          <w:tab w:val="left" w:pos="2366"/>
        </w:tabs>
        <w:rPr>
          <w:lang w:val="en-GB"/>
        </w:rPr>
      </w:pPr>
      <w:r>
        <w:rPr>
          <w:lang w:val="en-GB"/>
        </w:rPr>
        <w:tab/>
      </w:r>
    </w:p>
    <w:p w14:paraId="4E5AC75B" w14:textId="268C5066" w:rsidR="00476430" w:rsidRPr="00650F74" w:rsidRDefault="00476430">
      <w:pPr>
        <w:rPr>
          <w:lang w:val="en-GB"/>
        </w:rPr>
      </w:pPr>
      <w:r w:rsidRPr="00AA5D9D">
        <w:rPr>
          <w:lang w:val="en-GB"/>
        </w:rPr>
        <w:br w:type="page"/>
      </w:r>
      <w:r w:rsidR="00C2603C" w:rsidRPr="00650F74">
        <w:rPr>
          <w:noProof/>
          <w:lang w:val="en-GB"/>
        </w:rPr>
        <w:lastRenderedPageBreak/>
        <mc:AlternateContent>
          <mc:Choice Requires="wpg">
            <w:drawing>
              <wp:anchor distT="0" distB="0" distL="114300" distR="114300" simplePos="0" relativeHeight="251666432" behindDoc="0" locked="0" layoutInCell="1" allowOverlap="1" wp14:anchorId="06DF5285" wp14:editId="0ADFECCE">
                <wp:simplePos x="0" y="0"/>
                <wp:positionH relativeFrom="column">
                  <wp:posOffset>-4119</wp:posOffset>
                </wp:positionH>
                <wp:positionV relativeFrom="paragraph">
                  <wp:posOffset>-416079</wp:posOffset>
                </wp:positionV>
                <wp:extent cx="6628765" cy="2287904"/>
                <wp:effectExtent l="0" t="0" r="635" b="0"/>
                <wp:wrapNone/>
                <wp:docPr id="94" name="Gruppe 94"/>
                <wp:cNvGraphicFramePr/>
                <a:graphic xmlns:a="http://schemas.openxmlformats.org/drawingml/2006/main">
                  <a:graphicData uri="http://schemas.microsoft.com/office/word/2010/wordprocessingGroup">
                    <wpg:wgp>
                      <wpg:cNvGrpSpPr/>
                      <wpg:grpSpPr>
                        <a:xfrm>
                          <a:off x="0" y="0"/>
                          <a:ext cx="6628765" cy="2287904"/>
                          <a:chOff x="0" y="0"/>
                          <a:chExt cx="6628765" cy="1183138"/>
                        </a:xfrm>
                      </wpg:grpSpPr>
                      <wpg:grpSp>
                        <wpg:cNvPr id="109" name="Gruppe 109"/>
                        <wpg:cNvGrpSpPr/>
                        <wpg:grpSpPr>
                          <a:xfrm>
                            <a:off x="0" y="177298"/>
                            <a:ext cx="6628765" cy="1005840"/>
                            <a:chOff x="-9529" y="175886"/>
                            <a:chExt cx="6629718" cy="1006628"/>
                          </a:xfrm>
                        </wpg:grpSpPr>
                        <wps:wsp>
                          <wps:cNvPr id="114" name="Text Box 12"/>
                          <wps:cNvSpPr txBox="1">
                            <a:spLocks noChangeArrowheads="1"/>
                          </wps:cNvSpPr>
                          <wps:spPr bwMode="auto">
                            <a:xfrm>
                              <a:off x="-9529" y="175886"/>
                              <a:ext cx="3191028" cy="1006628"/>
                            </a:xfrm>
                            <a:prstGeom prst="rect">
                              <a:avLst/>
                            </a:prstGeom>
                            <a:noFill/>
                            <a:ln w="9525">
                              <a:noFill/>
                              <a:miter lim="800000"/>
                              <a:headEnd/>
                              <a:tailEnd/>
                            </a:ln>
                          </wps:spPr>
                          <wps:txbx id="15">
                            <w:txbxContent>
                              <w:p w14:paraId="5D1EC8F4" w14:textId="4094BBA6" w:rsidR="00611450" w:rsidRPr="00A7190E" w:rsidRDefault="002F0E9C" w:rsidP="00611450">
                                <w:pPr>
                                  <w:pStyle w:val="MellemrubrikCobi"/>
                                  <w:rPr>
                                    <w:lang w:val="en-GB"/>
                                  </w:rPr>
                                </w:pPr>
                                <w:r w:rsidRPr="00A7190E">
                                  <w:rPr>
                                    <w:lang w:val="en-GB"/>
                                  </w:rPr>
                                  <w:t>Adjustment of the anti-tippers</w:t>
                                </w:r>
                              </w:p>
                              <w:p w14:paraId="116E03F0" w14:textId="672B03A2" w:rsidR="00A7190E" w:rsidRPr="00A7190E" w:rsidRDefault="00A7190E" w:rsidP="00A7190E">
                                <w:pPr>
                                  <w:rPr>
                                    <w:lang w:val="en-GB"/>
                                  </w:rPr>
                                </w:pPr>
                                <w:r w:rsidRPr="00A7190E">
                                  <w:rPr>
                                    <w:lang w:val="en-GB"/>
                                  </w:rPr>
                                  <w:t xml:space="preserve">The position of the anti-tippers can be adjusted in relation the user's </w:t>
                                </w:r>
                                <w:r w:rsidR="00650F74">
                                  <w:rPr>
                                    <w:lang w:val="en-GB"/>
                                  </w:rPr>
                                  <w:t>centre</w:t>
                                </w:r>
                                <w:r w:rsidRPr="00A7190E">
                                  <w:rPr>
                                    <w:lang w:val="en-GB"/>
                                  </w:rPr>
                                  <w:t xml:space="preserve"> of gravity to prevent the wheelchair tipping backwards.</w:t>
                                </w:r>
                              </w:p>
                              <w:p w14:paraId="33D58FF1" w14:textId="77777777" w:rsidR="00A7190E" w:rsidRPr="00A7190E" w:rsidRDefault="00A7190E" w:rsidP="00A7190E">
                                <w:pPr>
                                  <w:rPr>
                                    <w:lang w:val="en-GB"/>
                                  </w:rPr>
                                </w:pPr>
                                <w:r w:rsidRPr="00A7190E">
                                  <w:rPr>
                                    <w:lang w:val="en-GB"/>
                                  </w:rPr>
                                  <w:t xml:space="preserve">Adjust the position of the anti-tippers only when the wheelchair is empty. </w:t>
                                </w:r>
                              </w:p>
                              <w:p w14:paraId="7B5CD4D4" w14:textId="77777777" w:rsidR="00A7190E" w:rsidRPr="00A7190E" w:rsidRDefault="00611450" w:rsidP="00611450">
                                <w:pPr>
                                  <w:rPr>
                                    <w:lang w:val="en-GB"/>
                                  </w:rPr>
                                </w:pPr>
                                <w:r w:rsidRPr="00A7190E">
                                  <w:rPr>
                                    <w:lang w:val="en-GB"/>
                                  </w:rPr>
                                  <w:t xml:space="preserve">1. </w:t>
                                </w:r>
                                <w:r w:rsidR="00A7190E" w:rsidRPr="00A7190E">
                                  <w:rPr>
                                    <w:lang w:val="en-GB"/>
                                  </w:rPr>
                                  <w:t>Unscrew the screws on the wheelchair frame above the anti-tippers and remove them.</w:t>
                                </w:r>
                              </w:p>
                              <w:p w14:paraId="4327A849" w14:textId="2AD32CCF" w:rsidR="003C59E5" w:rsidRPr="00A7190E" w:rsidRDefault="00611450" w:rsidP="00611450">
                                <w:pPr>
                                  <w:rPr>
                                    <w:lang w:val="en-GB"/>
                                  </w:rPr>
                                </w:pPr>
                                <w:r w:rsidRPr="00A7190E">
                                  <w:rPr>
                                    <w:lang w:val="en-GB"/>
                                  </w:rPr>
                                  <w:t xml:space="preserve">2. </w:t>
                                </w:r>
                                <w:r w:rsidR="00A7190E" w:rsidRPr="00A7190E">
                                  <w:rPr>
                                    <w:lang w:val="en-GB"/>
                                  </w:rPr>
                                  <w:t>Move the anti-tipper up or down as required and reinsert the screws. Make sure that the screw with the inside thread protrudes completely from the backrest tube.</w:t>
                                </w:r>
                              </w:p>
                              <w:p w14:paraId="50EDC96E" w14:textId="5E3FBBD6" w:rsidR="00611450" w:rsidRPr="00A7190E" w:rsidRDefault="00611450" w:rsidP="00611450">
                                <w:pPr>
                                  <w:rPr>
                                    <w:lang w:val="en-GB"/>
                                  </w:rPr>
                                </w:pPr>
                                <w:r w:rsidRPr="00A7190E">
                                  <w:rPr>
                                    <w:lang w:val="en-GB"/>
                                  </w:rPr>
                                  <w:t>3.</w:t>
                                </w:r>
                                <w:r w:rsidR="00A7190E" w:rsidRPr="00A7190E">
                                  <w:rPr>
                                    <w:lang w:val="en-GB"/>
                                  </w:rPr>
                                  <w:t xml:space="preserve"> Retighten the screws.</w:t>
                                </w:r>
                              </w:p>
                              <w:p w14:paraId="1C6B9DE2" w14:textId="240B419E" w:rsidR="007A257C" w:rsidRPr="00A7190E" w:rsidRDefault="00A7190E" w:rsidP="00A7190E">
                                <w:pPr>
                                  <w:rPr>
                                    <w:lang w:val="en-GB"/>
                                  </w:rPr>
                                </w:pPr>
                                <w:r w:rsidRPr="00A7190E">
                                  <w:rPr>
                                    <w:lang w:val="en-GB"/>
                                  </w:rPr>
                                  <w:t>Attempt to tip the wheelchair backwards to check that the anti-tippers prevent the wheelchair from tipping over backwards.</w:t>
                                </w:r>
                              </w:p>
                            </w:txbxContent>
                          </wps:txbx>
                          <wps:bodyPr rot="0" vert="horz" wrap="square" lIns="0" tIns="0" rIns="0" bIns="0" anchor="t" anchorCtr="0" upright="1">
                            <a:noAutofit/>
                          </wps:bodyPr>
                        </wps:wsp>
                        <wps:wsp>
                          <wps:cNvPr id="120" name="Text Box 13"/>
                          <wps:cNvSpPr txBox="1">
                            <a:spLocks noChangeArrowheads="1"/>
                          </wps:cNvSpPr>
                          <wps:spPr bwMode="auto">
                            <a:xfrm>
                              <a:off x="3419305" y="181634"/>
                              <a:ext cx="3200884" cy="915691"/>
                            </a:xfrm>
                            <a:prstGeom prst="rect">
                              <a:avLst/>
                            </a:prstGeom>
                            <a:noFill/>
                            <a:ln w="9525">
                              <a:noFill/>
                              <a:miter lim="800000"/>
                              <a:headEnd/>
                              <a:tailEnd/>
                            </a:ln>
                          </wps:spPr>
                          <wps:linkedTxbx id="15" seq="1"/>
                          <wps:bodyPr rot="0" vert="horz" wrap="square" lIns="0" tIns="0" rIns="0" bIns="0" anchor="t" anchorCtr="0" upright="1">
                            <a:noAutofit/>
                          </wps:bodyPr>
                        </wps:wsp>
                      </wpg:grpSp>
                      <wps:wsp>
                        <wps:cNvPr id="121" name="Tekstfelt 2"/>
                        <wps:cNvSpPr txBox="1">
                          <a:spLocks noChangeArrowheads="1"/>
                        </wps:cNvSpPr>
                        <wps:spPr bwMode="auto">
                          <a:xfrm>
                            <a:off x="0" y="0"/>
                            <a:ext cx="6623685" cy="447040"/>
                          </a:xfrm>
                          <a:prstGeom prst="rect">
                            <a:avLst/>
                          </a:prstGeom>
                          <a:noFill/>
                          <a:ln w="9525">
                            <a:noFill/>
                            <a:miter lim="800000"/>
                            <a:headEnd/>
                            <a:tailEnd/>
                          </a:ln>
                        </wps:spPr>
                        <wps:txbx>
                          <w:txbxContent>
                            <w:p w14:paraId="62E7C41A" w14:textId="5426972F" w:rsidR="007A257C" w:rsidRPr="00B31016" w:rsidRDefault="00611450" w:rsidP="00403181">
                              <w:pPr>
                                <w:pStyle w:val="Overskrift3"/>
                                <w:rPr>
                                  <w:lang w:val="en-GB"/>
                                </w:rPr>
                              </w:pPr>
                              <w:r w:rsidRPr="00B31016">
                                <w:rPr>
                                  <w:lang w:val="en-GB"/>
                                </w:rPr>
                                <w:t>5</w:t>
                              </w:r>
                              <w:r w:rsidR="007A257C" w:rsidRPr="00B31016">
                                <w:rPr>
                                  <w:lang w:val="en-GB"/>
                                </w:rPr>
                                <w:t>.</w:t>
                              </w:r>
                              <w:r w:rsidRPr="00B31016">
                                <w:rPr>
                                  <w:lang w:val="en-GB"/>
                                </w:rPr>
                                <w:t xml:space="preserve"> </w:t>
                              </w:r>
                              <w:r w:rsidR="00B31016" w:rsidRPr="00B31016">
                                <w:rPr>
                                  <w:lang w:val="en-GB"/>
                                </w:rPr>
                                <w:t>Settings</w:t>
                              </w:r>
                              <w:r w:rsidRPr="00B31016">
                                <w:rPr>
                                  <w:lang w:val="en-GB"/>
                                </w:rPr>
                                <w:t xml:space="preserve">, </w:t>
                              </w:r>
                              <w:r w:rsidR="00B31016" w:rsidRPr="00B31016">
                                <w:rPr>
                                  <w:lang w:val="en-GB"/>
                                </w:rPr>
                                <w:t>continued</w:t>
                              </w:r>
                            </w:p>
                            <w:p w14:paraId="705B105B" w14:textId="77777777" w:rsidR="007A257C" w:rsidRPr="00CE20AF" w:rsidRDefault="007A257C" w:rsidP="00403181">
                              <w:pPr>
                                <w:pStyle w:val="Overskrift3"/>
                                <w:rPr>
                                  <w:lang w:val="en-GB"/>
                                </w:rPr>
                              </w:pP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06DF5285" id="Gruppe 94" o:spid="_x0000_s1061" style="position:absolute;margin-left:-.3pt;margin-top:-32.75pt;width:521.95pt;height:180.15pt;z-index:251666432;mso-height-relative:margin" coordsize="66287,1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">
                <v:group id="Gruppe 109" o:spid="_x0000_s1062" style="position:absolute;top:1772;width:66287;height:10059" coordorigin="-95,1758" coordsize="66297,10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Text Box 12" o:spid="_x0000_s1063" type="#_x0000_t202" style="position:absolute;left:-95;top:1758;width:31909;height:10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style="mso-next-textbox:#Text Box 13" inset="0,0,0,0">
                      <w:txbxContent>
                        <w:p w14:paraId="5D1EC8F4" w14:textId="4094BBA6" w:rsidR="00611450" w:rsidRPr="00A7190E" w:rsidRDefault="002F0E9C" w:rsidP="00611450">
                          <w:pPr>
                            <w:pStyle w:val="MellemrubrikCobi"/>
                            <w:rPr>
                              <w:lang w:val="en-GB"/>
                            </w:rPr>
                          </w:pPr>
                          <w:r w:rsidRPr="00A7190E">
                            <w:rPr>
                              <w:lang w:val="en-GB"/>
                            </w:rPr>
                            <w:t>Adjustment of the anti-tippers</w:t>
                          </w:r>
                        </w:p>
                        <w:p w14:paraId="116E03F0" w14:textId="672B03A2" w:rsidR="00A7190E" w:rsidRPr="00A7190E" w:rsidRDefault="00A7190E" w:rsidP="00A7190E">
                          <w:pPr>
                            <w:rPr>
                              <w:lang w:val="en-GB"/>
                            </w:rPr>
                          </w:pPr>
                          <w:r w:rsidRPr="00A7190E">
                            <w:rPr>
                              <w:lang w:val="en-GB"/>
                            </w:rPr>
                            <w:t xml:space="preserve">The position of the anti-tippers can be adjusted in relation the user's </w:t>
                          </w:r>
                          <w:r w:rsidR="00650F74">
                            <w:rPr>
                              <w:lang w:val="en-GB"/>
                            </w:rPr>
                            <w:t>centre</w:t>
                          </w:r>
                          <w:r w:rsidRPr="00A7190E">
                            <w:rPr>
                              <w:lang w:val="en-GB"/>
                            </w:rPr>
                            <w:t xml:space="preserve"> of gravity to prevent the wheelchair tipping backwards.</w:t>
                          </w:r>
                        </w:p>
                        <w:p w14:paraId="33D58FF1" w14:textId="77777777" w:rsidR="00A7190E" w:rsidRPr="00A7190E" w:rsidRDefault="00A7190E" w:rsidP="00A7190E">
                          <w:pPr>
                            <w:rPr>
                              <w:lang w:val="en-GB"/>
                            </w:rPr>
                          </w:pPr>
                          <w:r w:rsidRPr="00A7190E">
                            <w:rPr>
                              <w:lang w:val="en-GB"/>
                            </w:rPr>
                            <w:t xml:space="preserve">Adjust the position of the anti-tippers only when the wheelchair is empty. </w:t>
                          </w:r>
                        </w:p>
                        <w:p w14:paraId="7B5CD4D4" w14:textId="77777777" w:rsidR="00A7190E" w:rsidRPr="00A7190E" w:rsidRDefault="00611450" w:rsidP="00611450">
                          <w:pPr>
                            <w:rPr>
                              <w:lang w:val="en-GB"/>
                            </w:rPr>
                          </w:pPr>
                          <w:r w:rsidRPr="00A7190E">
                            <w:rPr>
                              <w:lang w:val="en-GB"/>
                            </w:rPr>
                            <w:t xml:space="preserve">1. </w:t>
                          </w:r>
                          <w:r w:rsidR="00A7190E" w:rsidRPr="00A7190E">
                            <w:rPr>
                              <w:lang w:val="en-GB"/>
                            </w:rPr>
                            <w:t>Unscrew the screws on the wheelchair frame above the anti-tippers and remove them.</w:t>
                          </w:r>
                        </w:p>
                        <w:p w14:paraId="4327A849" w14:textId="2AD32CCF" w:rsidR="003C59E5" w:rsidRPr="00A7190E" w:rsidRDefault="00611450" w:rsidP="00611450">
                          <w:pPr>
                            <w:rPr>
                              <w:lang w:val="en-GB"/>
                            </w:rPr>
                          </w:pPr>
                          <w:r w:rsidRPr="00A7190E">
                            <w:rPr>
                              <w:lang w:val="en-GB"/>
                            </w:rPr>
                            <w:t xml:space="preserve">2. </w:t>
                          </w:r>
                          <w:r w:rsidR="00A7190E" w:rsidRPr="00A7190E">
                            <w:rPr>
                              <w:lang w:val="en-GB"/>
                            </w:rPr>
                            <w:t>Move the anti-tipper up or down as required and reinsert the screws. Make sure that the screw with the inside thread protrudes completely from the backrest tube.</w:t>
                          </w:r>
                        </w:p>
                        <w:p w14:paraId="50EDC96E" w14:textId="5E3FBBD6" w:rsidR="00611450" w:rsidRPr="00A7190E" w:rsidRDefault="00611450" w:rsidP="00611450">
                          <w:pPr>
                            <w:rPr>
                              <w:lang w:val="en-GB"/>
                            </w:rPr>
                          </w:pPr>
                          <w:r w:rsidRPr="00A7190E">
                            <w:rPr>
                              <w:lang w:val="en-GB"/>
                            </w:rPr>
                            <w:t>3.</w:t>
                          </w:r>
                          <w:r w:rsidR="00A7190E" w:rsidRPr="00A7190E">
                            <w:rPr>
                              <w:lang w:val="en-GB"/>
                            </w:rPr>
                            <w:t xml:space="preserve"> Retighten the screws.</w:t>
                          </w:r>
                        </w:p>
                        <w:p w14:paraId="1C6B9DE2" w14:textId="240B419E" w:rsidR="007A257C" w:rsidRPr="00A7190E" w:rsidRDefault="00A7190E" w:rsidP="00A7190E">
                          <w:pPr>
                            <w:rPr>
                              <w:lang w:val="en-GB"/>
                            </w:rPr>
                          </w:pPr>
                          <w:r w:rsidRPr="00A7190E">
                            <w:rPr>
                              <w:lang w:val="en-GB"/>
                            </w:rPr>
                            <w:t>Attempt to tip the wheelchair backwards to check that the anti-tippers prevent the wheelchair from tipping over backwards.</w:t>
                          </w:r>
                        </w:p>
                      </w:txbxContent>
                    </v:textbox>
                  </v:shape>
                  <v:shape id="Text Box 13" o:spid="_x0000_s1064" type="#_x0000_t202" style="position:absolute;left:34193;top:1816;width:32008;height:9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v:textbox>
                  </v:shape>
                </v:group>
                <v:shape id="_x0000_s1065" type="#_x0000_t202" style="position:absolute;width:66236;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62E7C41A" w14:textId="5426972F" w:rsidR="007A257C" w:rsidRPr="00B31016" w:rsidRDefault="00611450" w:rsidP="00403181">
                        <w:pPr>
                          <w:pStyle w:val="Overskrift3"/>
                          <w:rPr>
                            <w:lang w:val="en-GB"/>
                          </w:rPr>
                        </w:pPr>
                        <w:r w:rsidRPr="00B31016">
                          <w:rPr>
                            <w:lang w:val="en-GB"/>
                          </w:rPr>
                          <w:t>5</w:t>
                        </w:r>
                        <w:r w:rsidR="007A257C" w:rsidRPr="00B31016">
                          <w:rPr>
                            <w:lang w:val="en-GB"/>
                          </w:rPr>
                          <w:t>.</w:t>
                        </w:r>
                        <w:r w:rsidRPr="00B31016">
                          <w:rPr>
                            <w:lang w:val="en-GB"/>
                          </w:rPr>
                          <w:t xml:space="preserve"> </w:t>
                        </w:r>
                        <w:r w:rsidR="00B31016" w:rsidRPr="00B31016">
                          <w:rPr>
                            <w:lang w:val="en-GB"/>
                          </w:rPr>
                          <w:t>Settings</w:t>
                        </w:r>
                        <w:r w:rsidRPr="00B31016">
                          <w:rPr>
                            <w:lang w:val="en-GB"/>
                          </w:rPr>
                          <w:t xml:space="preserve">, </w:t>
                        </w:r>
                        <w:r w:rsidR="00B31016" w:rsidRPr="00B31016">
                          <w:rPr>
                            <w:lang w:val="en-GB"/>
                          </w:rPr>
                          <w:t>continued</w:t>
                        </w:r>
                      </w:p>
                      <w:p w14:paraId="705B105B" w14:textId="77777777" w:rsidR="007A257C" w:rsidRPr="00CE20AF" w:rsidRDefault="007A257C" w:rsidP="00403181">
                        <w:pPr>
                          <w:pStyle w:val="Overskrift3"/>
                          <w:rPr>
                            <w:lang w:val="en-GB"/>
                          </w:rPr>
                        </w:pPr>
                      </w:p>
                    </w:txbxContent>
                  </v:textbox>
                </v:shape>
              </v:group>
            </w:pict>
          </mc:Fallback>
        </mc:AlternateContent>
      </w:r>
      <w:r w:rsidR="009E47E8" w:rsidRPr="00650F74">
        <w:rPr>
          <w:lang w:val="en-GB"/>
        </w:rPr>
        <w:t xml:space="preserve"> </w:t>
      </w:r>
    </w:p>
    <w:p w14:paraId="32FEA20B" w14:textId="5A60A0BC" w:rsidR="00AE0A5B" w:rsidRPr="00650F74" w:rsidRDefault="00AE0A5B">
      <w:pPr>
        <w:rPr>
          <w:lang w:val="en-GB"/>
        </w:rPr>
      </w:pPr>
    </w:p>
    <w:p w14:paraId="2F795DAC" w14:textId="68308D7C" w:rsidR="008249C6" w:rsidRPr="00650F74" w:rsidRDefault="00650F74">
      <w:pPr>
        <w:rPr>
          <w:lang w:val="en-GB"/>
        </w:rPr>
      </w:pPr>
      <w:r w:rsidRPr="00650F74">
        <w:rPr>
          <w:noProof/>
          <w:lang w:val="en-GB"/>
        </w:rPr>
        <w:drawing>
          <wp:anchor distT="0" distB="0" distL="114300" distR="114300" simplePos="0" relativeHeight="251848704" behindDoc="0" locked="0" layoutInCell="1" allowOverlap="1" wp14:anchorId="61E7066C" wp14:editId="3F203E3C">
            <wp:simplePos x="0" y="0"/>
            <wp:positionH relativeFrom="column">
              <wp:posOffset>1371237</wp:posOffset>
            </wp:positionH>
            <wp:positionV relativeFrom="paragraph">
              <wp:posOffset>4461821</wp:posOffset>
            </wp:positionV>
            <wp:extent cx="3690051" cy="3942614"/>
            <wp:effectExtent l="0" t="0" r="5715" b="1270"/>
            <wp:wrapNone/>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lede 2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90051" cy="3942614"/>
                    </a:xfrm>
                    <a:prstGeom prst="rect">
                      <a:avLst/>
                    </a:prstGeom>
                  </pic:spPr>
                </pic:pic>
              </a:graphicData>
            </a:graphic>
            <wp14:sizeRelH relativeFrom="margin">
              <wp14:pctWidth>0</wp14:pctWidth>
            </wp14:sizeRelH>
            <wp14:sizeRelV relativeFrom="margin">
              <wp14:pctHeight>0</wp14:pctHeight>
            </wp14:sizeRelV>
          </wp:anchor>
        </w:drawing>
      </w:r>
      <w:r w:rsidRPr="00650F74">
        <w:rPr>
          <w:noProof/>
          <w:lang w:val="en-GB"/>
        </w:rPr>
        <mc:AlternateContent>
          <mc:Choice Requires="wpg">
            <w:drawing>
              <wp:anchor distT="0" distB="0" distL="114300" distR="114300" simplePos="0" relativeHeight="251844608" behindDoc="0" locked="0" layoutInCell="1" allowOverlap="1" wp14:anchorId="00259834" wp14:editId="29B0C5EF">
                <wp:simplePos x="0" y="0"/>
                <wp:positionH relativeFrom="column">
                  <wp:posOffset>-18471</wp:posOffset>
                </wp:positionH>
                <wp:positionV relativeFrom="paragraph">
                  <wp:posOffset>3313274</wp:posOffset>
                </wp:positionV>
                <wp:extent cx="6628130" cy="1086485"/>
                <wp:effectExtent l="0" t="0" r="1270" b="0"/>
                <wp:wrapNone/>
                <wp:docPr id="66" name="Gruppe 66"/>
                <wp:cNvGraphicFramePr/>
                <a:graphic xmlns:a="http://schemas.openxmlformats.org/drawingml/2006/main">
                  <a:graphicData uri="http://schemas.microsoft.com/office/word/2010/wordprocessingGroup">
                    <wpg:wgp>
                      <wpg:cNvGrpSpPr/>
                      <wpg:grpSpPr>
                        <a:xfrm>
                          <a:off x="0" y="0"/>
                          <a:ext cx="6628130" cy="1086485"/>
                          <a:chOff x="0" y="1"/>
                          <a:chExt cx="6628380" cy="1021959"/>
                        </a:xfrm>
                      </wpg:grpSpPr>
                      <wpg:grpSp>
                        <wpg:cNvPr id="82" name="Gruppe 82"/>
                        <wpg:cNvGrpSpPr/>
                        <wpg:grpSpPr>
                          <a:xfrm>
                            <a:off x="0" y="323793"/>
                            <a:ext cx="6628380" cy="698167"/>
                            <a:chOff x="-9529" y="322496"/>
                            <a:chExt cx="6629333" cy="698716"/>
                          </a:xfrm>
                        </wpg:grpSpPr>
                        <wps:wsp>
                          <wps:cNvPr id="83" name="Text Box 12"/>
                          <wps:cNvSpPr txBox="1">
                            <a:spLocks noChangeArrowheads="1"/>
                          </wps:cNvSpPr>
                          <wps:spPr bwMode="auto">
                            <a:xfrm>
                              <a:off x="-9529" y="324618"/>
                              <a:ext cx="3191028" cy="696594"/>
                            </a:xfrm>
                            <a:prstGeom prst="rect">
                              <a:avLst/>
                            </a:prstGeom>
                            <a:noFill/>
                            <a:ln w="9525">
                              <a:noFill/>
                              <a:miter lim="800000"/>
                              <a:headEnd/>
                              <a:tailEnd/>
                            </a:ln>
                          </wps:spPr>
                          <wps:txbx id="17">
                            <w:txbxContent>
                              <w:p w14:paraId="7459BA83" w14:textId="77777777" w:rsidR="0073293D" w:rsidRPr="0073293D" w:rsidRDefault="0073293D" w:rsidP="0073293D">
                                <w:pPr>
                                  <w:rPr>
                                    <w:lang w:val="en-GB"/>
                                  </w:rPr>
                                </w:pPr>
                                <w:r w:rsidRPr="0073293D">
                                  <w:rPr>
                                    <w:lang w:val="en-GB"/>
                                  </w:rPr>
                                  <w:t>Minimaxx Wheelchair should be stored in the dark and covered with a blanket or similar.</w:t>
                                </w:r>
                              </w:p>
                              <w:p w14:paraId="31552DE0" w14:textId="77777777" w:rsidR="0073293D" w:rsidRPr="0073293D" w:rsidRDefault="0073293D" w:rsidP="0073293D">
                                <w:pPr>
                                  <w:rPr>
                                    <w:lang w:val="en-GB"/>
                                  </w:rPr>
                                </w:pPr>
                                <w:r w:rsidRPr="0073293D">
                                  <w:rPr>
                                    <w:lang w:val="en-GB"/>
                                  </w:rPr>
                                  <w:t>Minimaxx Wheelchair should be stored between -10 ° - 50 ° C in terms of temperature.</w:t>
                                </w:r>
                              </w:p>
                              <w:p w14:paraId="7F4EC736" w14:textId="2BCDC5B7" w:rsidR="00611450" w:rsidRPr="0073293D" w:rsidRDefault="0073293D" w:rsidP="0073293D">
                                <w:pPr>
                                  <w:rPr>
                                    <w:lang w:val="en-GB"/>
                                  </w:rPr>
                                </w:pPr>
                                <w:r w:rsidRPr="0073293D">
                                  <w:rPr>
                                    <w:lang w:val="en-GB"/>
                                  </w:rPr>
                                  <w:t>Check regularly that the wheelchair has not become wet or has suffered other damage during storage.</w:t>
                                </w:r>
                              </w:p>
                            </w:txbxContent>
                          </wps:txbx>
                          <wps:bodyPr rot="0" vert="horz" wrap="square" lIns="0" tIns="0" rIns="0" bIns="0" anchor="t" anchorCtr="0" upright="1">
                            <a:noAutofit/>
                          </wps:bodyPr>
                        </wps:wsp>
                        <wps:wsp>
                          <wps:cNvPr id="84" name="Text Box 13"/>
                          <wps:cNvSpPr txBox="1">
                            <a:spLocks noChangeArrowheads="1"/>
                          </wps:cNvSpPr>
                          <wps:spPr bwMode="auto">
                            <a:xfrm>
                              <a:off x="3418920" y="322496"/>
                              <a:ext cx="3200884" cy="615514"/>
                            </a:xfrm>
                            <a:prstGeom prst="rect">
                              <a:avLst/>
                            </a:prstGeom>
                            <a:noFill/>
                            <a:ln w="9525">
                              <a:noFill/>
                              <a:miter lim="800000"/>
                              <a:headEnd/>
                              <a:tailEnd/>
                            </a:ln>
                          </wps:spPr>
                          <wps:linkedTxbx id="17" seq="1"/>
                          <wps:bodyPr rot="0" vert="horz" wrap="square" lIns="0" tIns="0" rIns="0" bIns="0" anchor="t" anchorCtr="0" upright="1">
                            <a:noAutofit/>
                          </wps:bodyPr>
                        </wps:wsp>
                      </wpg:grpSp>
                      <wps:wsp>
                        <wps:cNvPr id="85" name="Tekstfelt 2"/>
                        <wps:cNvSpPr txBox="1">
                          <a:spLocks noChangeArrowheads="1"/>
                        </wps:cNvSpPr>
                        <wps:spPr bwMode="auto">
                          <a:xfrm>
                            <a:off x="0" y="1"/>
                            <a:ext cx="6623685" cy="325914"/>
                          </a:xfrm>
                          <a:prstGeom prst="rect">
                            <a:avLst/>
                          </a:prstGeom>
                          <a:noFill/>
                          <a:ln w="9525">
                            <a:noFill/>
                            <a:miter lim="800000"/>
                            <a:headEnd/>
                            <a:tailEnd/>
                          </a:ln>
                        </wps:spPr>
                        <wps:txbx>
                          <w:txbxContent>
                            <w:p w14:paraId="0C3D52CA" w14:textId="20BA916C" w:rsidR="00611450" w:rsidRPr="0073293D" w:rsidRDefault="00611450" w:rsidP="00611450">
                              <w:pPr>
                                <w:pStyle w:val="Overskrift3"/>
                                <w:rPr>
                                  <w:lang w:val="en-GB"/>
                                </w:rPr>
                              </w:pPr>
                              <w:r w:rsidRPr="0073293D">
                                <w:rPr>
                                  <w:lang w:val="en-GB"/>
                                </w:rPr>
                                <w:t xml:space="preserve">5.2 </w:t>
                              </w:r>
                              <w:r w:rsidR="0073293D" w:rsidRPr="0073293D">
                                <w:rPr>
                                  <w:lang w:val="en-GB"/>
                                </w:rPr>
                                <w:t>Storage (incl. Long-term storage</w:t>
                              </w:r>
                              <w:r w:rsidRPr="0073293D">
                                <w:rPr>
                                  <w:lang w:val="en-GB"/>
                                </w:rPr>
                                <w:t>)</w:t>
                              </w:r>
                            </w:p>
                            <w:p w14:paraId="279DBFB7" w14:textId="77777777" w:rsidR="00611450" w:rsidRPr="0073293D" w:rsidRDefault="00611450" w:rsidP="00611450">
                              <w:pPr>
                                <w:pStyle w:val="Overskrift3"/>
                                <w:rPr>
                                  <w:lang w:val="en-US"/>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0259834" id="Gruppe 66" o:spid="_x0000_s1066" style="position:absolute;margin-left:-1.45pt;margin-top:260.9pt;width:521.9pt;height:85.55pt;z-index:251844608;mso-width-relative:margin;mso-height-relative:margin" coordorigin="" coordsize="66283,10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">
                <v:group id="Gruppe 82" o:spid="_x0000_s1067" style="position:absolute;top:3237;width:66283;height:6982" coordorigin="-95,3224" coordsize="66293,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Text Box 12" o:spid="_x0000_s1068" type="#_x0000_t202" style="position:absolute;left:-95;top:3246;width:31909;height:6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style="mso-next-textbox:#Text Box 13" inset="0,0,0,0">
                      <w:txbxContent>
                        <w:p w14:paraId="7459BA83" w14:textId="77777777" w:rsidR="0073293D" w:rsidRPr="0073293D" w:rsidRDefault="0073293D" w:rsidP="0073293D">
                          <w:pPr>
                            <w:rPr>
                              <w:lang w:val="en-GB"/>
                            </w:rPr>
                          </w:pPr>
                          <w:r w:rsidRPr="0073293D">
                            <w:rPr>
                              <w:lang w:val="en-GB"/>
                            </w:rPr>
                            <w:t>Minimaxx Wheelchair should be stored in the dark and covered with a blanket or similar.</w:t>
                          </w:r>
                        </w:p>
                        <w:p w14:paraId="31552DE0" w14:textId="77777777" w:rsidR="0073293D" w:rsidRPr="0073293D" w:rsidRDefault="0073293D" w:rsidP="0073293D">
                          <w:pPr>
                            <w:rPr>
                              <w:lang w:val="en-GB"/>
                            </w:rPr>
                          </w:pPr>
                          <w:r w:rsidRPr="0073293D">
                            <w:rPr>
                              <w:lang w:val="en-GB"/>
                            </w:rPr>
                            <w:t>Minimaxx Wheelchair should be stored between -10 ° - 50 ° C in terms of temperature.</w:t>
                          </w:r>
                        </w:p>
                        <w:p w14:paraId="7F4EC736" w14:textId="2BCDC5B7" w:rsidR="00611450" w:rsidRPr="0073293D" w:rsidRDefault="0073293D" w:rsidP="0073293D">
                          <w:pPr>
                            <w:rPr>
                              <w:lang w:val="en-GB"/>
                            </w:rPr>
                          </w:pPr>
                          <w:r w:rsidRPr="0073293D">
                            <w:rPr>
                              <w:lang w:val="en-GB"/>
                            </w:rPr>
                            <w:t>Check regularly that the wheelchair has not become wet or has suffered other damage during storage.</w:t>
                          </w:r>
                        </w:p>
                      </w:txbxContent>
                    </v:textbox>
                  </v:shape>
                  <v:shape id="Text Box 13" o:spid="_x0000_s1069" type="#_x0000_t202" style="position:absolute;left:34189;top:3224;width:32009;height:6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v:textbox>
                  </v:shape>
                </v:group>
                <v:shape id="_x0000_s1070" type="#_x0000_t202" style="position:absolute;width:66236;height: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0C3D52CA" w14:textId="20BA916C" w:rsidR="00611450" w:rsidRPr="0073293D" w:rsidRDefault="00611450" w:rsidP="00611450">
                        <w:pPr>
                          <w:pStyle w:val="Overskrift3"/>
                          <w:rPr>
                            <w:lang w:val="en-GB"/>
                          </w:rPr>
                        </w:pPr>
                        <w:r w:rsidRPr="0073293D">
                          <w:rPr>
                            <w:lang w:val="en-GB"/>
                          </w:rPr>
                          <w:t xml:space="preserve">5.2 </w:t>
                        </w:r>
                        <w:r w:rsidR="0073293D" w:rsidRPr="0073293D">
                          <w:rPr>
                            <w:lang w:val="en-GB"/>
                          </w:rPr>
                          <w:t>Storage (incl. Long-term storage</w:t>
                        </w:r>
                        <w:r w:rsidRPr="0073293D">
                          <w:rPr>
                            <w:lang w:val="en-GB"/>
                          </w:rPr>
                          <w:t>)</w:t>
                        </w:r>
                      </w:p>
                      <w:p w14:paraId="279DBFB7" w14:textId="77777777" w:rsidR="00611450" w:rsidRPr="0073293D" w:rsidRDefault="00611450" w:rsidP="00611450">
                        <w:pPr>
                          <w:pStyle w:val="Overskrift3"/>
                          <w:rPr>
                            <w:lang w:val="en-US"/>
                          </w:rPr>
                        </w:pPr>
                      </w:p>
                    </w:txbxContent>
                  </v:textbox>
                </v:shape>
              </v:group>
            </w:pict>
          </mc:Fallback>
        </mc:AlternateContent>
      </w:r>
      <w:r w:rsidR="00DD6340" w:rsidRPr="00650F74">
        <w:rPr>
          <w:noProof/>
          <w:lang w:val="en-GB"/>
        </w:rPr>
        <mc:AlternateContent>
          <mc:Choice Requires="wpg">
            <w:drawing>
              <wp:anchor distT="0" distB="0" distL="114300" distR="114300" simplePos="0" relativeHeight="251667456" behindDoc="0" locked="0" layoutInCell="1" allowOverlap="1" wp14:anchorId="74404CB8" wp14:editId="52DC6ACA">
                <wp:simplePos x="0" y="0"/>
                <wp:positionH relativeFrom="column">
                  <wp:posOffset>-12700</wp:posOffset>
                </wp:positionH>
                <wp:positionV relativeFrom="paragraph">
                  <wp:posOffset>1583055</wp:posOffset>
                </wp:positionV>
                <wp:extent cx="6628130" cy="1573530"/>
                <wp:effectExtent l="0" t="0" r="1270" b="7620"/>
                <wp:wrapNone/>
                <wp:docPr id="122" name="Gruppe 122"/>
                <wp:cNvGraphicFramePr/>
                <a:graphic xmlns:a="http://schemas.openxmlformats.org/drawingml/2006/main">
                  <a:graphicData uri="http://schemas.microsoft.com/office/word/2010/wordprocessingGroup">
                    <wpg:wgp>
                      <wpg:cNvGrpSpPr/>
                      <wpg:grpSpPr>
                        <a:xfrm>
                          <a:off x="0" y="0"/>
                          <a:ext cx="6628130" cy="1573530"/>
                          <a:chOff x="0" y="0"/>
                          <a:chExt cx="6628380" cy="938836"/>
                        </a:xfrm>
                      </wpg:grpSpPr>
                      <wpg:grpSp>
                        <wpg:cNvPr id="124" name="Gruppe 124"/>
                        <wpg:cNvGrpSpPr/>
                        <wpg:grpSpPr>
                          <a:xfrm>
                            <a:off x="8359" y="242789"/>
                            <a:ext cx="6620021" cy="696047"/>
                            <a:chOff x="-1169" y="241428"/>
                            <a:chExt cx="6620973" cy="696594"/>
                          </a:xfrm>
                        </wpg:grpSpPr>
                        <wps:wsp>
                          <wps:cNvPr id="125" name="Text Box 12"/>
                          <wps:cNvSpPr txBox="1">
                            <a:spLocks noChangeArrowheads="1"/>
                          </wps:cNvSpPr>
                          <wps:spPr bwMode="auto">
                            <a:xfrm>
                              <a:off x="-1169" y="241428"/>
                              <a:ext cx="3191028" cy="696594"/>
                            </a:xfrm>
                            <a:prstGeom prst="rect">
                              <a:avLst/>
                            </a:prstGeom>
                            <a:noFill/>
                            <a:ln w="9525">
                              <a:noFill/>
                              <a:miter lim="800000"/>
                              <a:headEnd/>
                              <a:tailEnd/>
                            </a:ln>
                          </wps:spPr>
                          <wps:txbx id="19">
                            <w:txbxContent>
                              <w:p w14:paraId="135AC78E" w14:textId="53A093C5" w:rsidR="00611450" w:rsidRPr="00187DF2" w:rsidRDefault="00611450" w:rsidP="00611450">
                                <w:pPr>
                                  <w:rPr>
                                    <w:color w:val="auto"/>
                                    <w:lang w:val="en-GB"/>
                                  </w:rPr>
                                </w:pPr>
                                <w:r w:rsidRPr="00187DF2">
                                  <w:rPr>
                                    <w:color w:val="auto"/>
                                    <w:lang w:val="en-GB"/>
                                  </w:rPr>
                                  <w:t xml:space="preserve">Minimaxx </w:t>
                                </w:r>
                                <w:r w:rsidR="00187DF2" w:rsidRPr="00187DF2">
                                  <w:rPr>
                                    <w:color w:val="auto"/>
                                    <w:lang w:val="en-GB"/>
                                  </w:rPr>
                                  <w:t>Wheelchair</w:t>
                                </w:r>
                                <w:r w:rsidRPr="00187DF2">
                                  <w:rPr>
                                    <w:color w:val="auto"/>
                                    <w:lang w:val="en-GB"/>
                                  </w:rPr>
                                  <w:t xml:space="preserve"> </w:t>
                                </w:r>
                                <w:r w:rsidR="00187DF2" w:rsidRPr="00187DF2">
                                  <w:rPr>
                                    <w:color w:val="auto"/>
                                    <w:lang w:val="en-GB"/>
                                  </w:rPr>
                                  <w:t>can easily be folded for transportation in motorised vehicle</w:t>
                                </w:r>
                                <w:r w:rsidRPr="00187DF2">
                                  <w:rPr>
                                    <w:color w:val="auto"/>
                                    <w:lang w:val="en-GB"/>
                                  </w:rPr>
                                  <w:t>.</w:t>
                                </w:r>
                              </w:p>
                              <w:p w14:paraId="4B6D3A35" w14:textId="71373392" w:rsidR="00DF7C97" w:rsidRPr="00187DF2" w:rsidRDefault="00611450" w:rsidP="00611450">
                                <w:pPr>
                                  <w:rPr>
                                    <w:color w:val="auto"/>
                                    <w:lang w:val="en-GB"/>
                                  </w:rPr>
                                </w:pPr>
                                <w:r w:rsidRPr="00187DF2">
                                  <w:rPr>
                                    <w:color w:val="auto"/>
                                    <w:lang w:val="en-GB"/>
                                  </w:rPr>
                                  <w:t>1.</w:t>
                                </w:r>
                                <w:r w:rsidR="00DF7C97" w:rsidRPr="00187DF2">
                                  <w:rPr>
                                    <w:color w:val="auto"/>
                                    <w:lang w:val="en-GB"/>
                                  </w:rPr>
                                  <w:t xml:space="preserve"> </w:t>
                                </w:r>
                                <w:r w:rsidR="00187DF2" w:rsidRPr="00187DF2">
                                  <w:rPr>
                                    <w:color w:val="auto"/>
                                    <w:lang w:val="en-GB"/>
                                  </w:rPr>
                                  <w:t>Remove</w:t>
                                </w:r>
                                <w:r w:rsidR="00DF7C97" w:rsidRPr="00187DF2">
                                  <w:rPr>
                                    <w:color w:val="auto"/>
                                    <w:lang w:val="en-GB"/>
                                  </w:rPr>
                                  <w:t xml:space="preserve"> </w:t>
                                </w:r>
                                <w:r w:rsidR="00187DF2" w:rsidRPr="00187DF2">
                                  <w:rPr>
                                    <w:color w:val="auto"/>
                                    <w:lang w:val="en-GB"/>
                                  </w:rPr>
                                  <w:t>the wheelchair cushion.</w:t>
                                </w:r>
                              </w:p>
                              <w:p w14:paraId="07A3C315" w14:textId="7C7FDF4D" w:rsidR="00187DF2" w:rsidRPr="00187DF2" w:rsidRDefault="00DF7C97" w:rsidP="00611450">
                                <w:pPr>
                                  <w:rPr>
                                    <w:color w:val="auto"/>
                                    <w:lang w:val="en-GB"/>
                                  </w:rPr>
                                </w:pPr>
                                <w:r w:rsidRPr="00187DF2">
                                  <w:rPr>
                                    <w:color w:val="auto"/>
                                    <w:lang w:val="en-GB"/>
                                  </w:rPr>
                                  <w:t xml:space="preserve">2. </w:t>
                                </w:r>
                                <w:r w:rsidR="00187DF2" w:rsidRPr="00187DF2">
                                  <w:rPr>
                                    <w:color w:val="auto"/>
                                    <w:lang w:val="en-GB"/>
                                  </w:rPr>
                                  <w:t xml:space="preserve">Grasp the </w:t>
                                </w:r>
                                <w:r w:rsidR="00711CE1" w:rsidRPr="00187DF2">
                                  <w:rPr>
                                    <w:color w:val="auto"/>
                                    <w:lang w:val="en-GB"/>
                                  </w:rPr>
                                  <w:t>cent</w:t>
                                </w:r>
                                <w:r w:rsidR="002A0372">
                                  <w:rPr>
                                    <w:color w:val="auto"/>
                                    <w:lang w:val="en-GB"/>
                                  </w:rPr>
                                  <w:t>er</w:t>
                                </w:r>
                                <w:r w:rsidR="00187DF2" w:rsidRPr="00187DF2">
                                  <w:rPr>
                                    <w:color w:val="auto"/>
                                    <w:lang w:val="en-GB"/>
                                  </w:rPr>
                                  <w:t xml:space="preserve"> of the seat with one hand. Pull up the seat, after which the wheelchair contracts.</w:t>
                                </w:r>
                              </w:p>
                              <w:p w14:paraId="00BE5512" w14:textId="5FEFCF60" w:rsidR="00611450" w:rsidRPr="00187DF2" w:rsidRDefault="00611450" w:rsidP="00611450">
                                <w:pPr>
                                  <w:rPr>
                                    <w:color w:val="auto"/>
                                    <w:lang w:val="en-GB"/>
                                  </w:rPr>
                                </w:pPr>
                                <w:r w:rsidRPr="00187DF2">
                                  <w:rPr>
                                    <w:noProof/>
                                    <w:color w:val="auto"/>
                                    <w:lang w:val="en-GB"/>
                                  </w:rPr>
                                  <w:drawing>
                                    <wp:inline distT="0" distB="0" distL="0" distR="0" wp14:anchorId="28C233CE" wp14:editId="3D4A3F9A">
                                      <wp:extent cx="171450" cy="152400"/>
                                      <wp:effectExtent l="0" t="0" r="0" b="0"/>
                                      <wp:docPr id="86" name="Bille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0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187DF2">
                                  <w:rPr>
                                    <w:color w:val="auto"/>
                                    <w:lang w:val="en-GB"/>
                                  </w:rPr>
                                  <w:t xml:space="preserve"> </w:t>
                                </w:r>
                                <w:r w:rsidR="00187DF2" w:rsidRPr="00187DF2">
                                  <w:rPr>
                                    <w:color w:val="auto"/>
                                    <w:lang w:val="en-GB"/>
                                  </w:rPr>
                                  <w:t xml:space="preserve">Do not use </w:t>
                                </w:r>
                                <w:r w:rsidRPr="00187DF2">
                                  <w:rPr>
                                    <w:color w:val="auto"/>
                                    <w:lang w:val="en-GB"/>
                                  </w:rPr>
                                  <w:t xml:space="preserve">Minimaxx </w:t>
                                </w:r>
                                <w:r w:rsidR="00187DF2" w:rsidRPr="00187DF2">
                                  <w:rPr>
                                    <w:color w:val="auto"/>
                                    <w:lang w:val="en-GB"/>
                                  </w:rPr>
                                  <w:t xml:space="preserve">Wheelchair as a seat in a motorised </w:t>
                                </w:r>
                                <w:r w:rsidR="00711CE1" w:rsidRPr="00187DF2">
                                  <w:rPr>
                                    <w:color w:val="auto"/>
                                    <w:lang w:val="en-GB"/>
                                  </w:rPr>
                                  <w:t>vehicle since</w:t>
                                </w:r>
                                <w:r w:rsidR="00187DF2" w:rsidRPr="00187DF2">
                                  <w:rPr>
                                    <w:color w:val="auto"/>
                                    <w:lang w:val="en-GB"/>
                                  </w:rPr>
                                  <w:t xml:space="preserve"> it is not crash tested.</w:t>
                                </w:r>
                              </w:p>
                              <w:p w14:paraId="20D2370F" w14:textId="77777777" w:rsidR="00611450" w:rsidRPr="00187DF2" w:rsidRDefault="00611450" w:rsidP="00611450">
                                <w:pPr>
                                  <w:rPr>
                                    <w:color w:val="auto"/>
                                    <w:szCs w:val="20"/>
                                    <w:lang w:val="en-GB"/>
                                  </w:rPr>
                                </w:pPr>
                              </w:p>
                              <w:p w14:paraId="3B96F1AC" w14:textId="77777777" w:rsidR="00611450" w:rsidRPr="00187DF2" w:rsidRDefault="00611450" w:rsidP="00611450">
                                <w:pPr>
                                  <w:rPr>
                                    <w:color w:val="auto"/>
                                    <w:lang w:val="en-GB"/>
                                  </w:rPr>
                                </w:pPr>
                              </w:p>
                              <w:p w14:paraId="7E7FD0D3" w14:textId="5E9EF646" w:rsidR="007A257C" w:rsidRPr="00187DF2" w:rsidRDefault="007A257C" w:rsidP="00184E2C">
                                <w:pPr>
                                  <w:rPr>
                                    <w:color w:val="auto"/>
                                    <w:lang w:val="en-GB"/>
                                  </w:rPr>
                                </w:pPr>
                              </w:p>
                            </w:txbxContent>
                          </wps:txbx>
                          <wps:bodyPr rot="0" vert="horz" wrap="square" lIns="0" tIns="0" rIns="0" bIns="0" anchor="t" anchorCtr="0" upright="1">
                            <a:noAutofit/>
                          </wps:bodyPr>
                        </wps:wsp>
                        <wps:wsp>
                          <wps:cNvPr id="127" name="Text Box 13"/>
                          <wps:cNvSpPr txBox="1">
                            <a:spLocks noChangeArrowheads="1"/>
                          </wps:cNvSpPr>
                          <wps:spPr bwMode="auto">
                            <a:xfrm>
                              <a:off x="3418920" y="241457"/>
                              <a:ext cx="3200884" cy="615514"/>
                            </a:xfrm>
                            <a:prstGeom prst="rect">
                              <a:avLst/>
                            </a:prstGeom>
                            <a:noFill/>
                            <a:ln w="9525">
                              <a:noFill/>
                              <a:miter lim="800000"/>
                              <a:headEnd/>
                              <a:tailEnd/>
                            </a:ln>
                          </wps:spPr>
                          <wps:linkedTxbx id="19" seq="1"/>
                          <wps:bodyPr rot="0" vert="horz" wrap="square" lIns="0" tIns="0" rIns="0" bIns="0" anchor="t" anchorCtr="0" upright="1">
                            <a:noAutofit/>
                          </wps:bodyPr>
                        </wps:wsp>
                      </wpg:grpSp>
                      <wps:wsp>
                        <wps:cNvPr id="195" name="Tekstfelt 2"/>
                        <wps:cNvSpPr txBox="1">
                          <a:spLocks noChangeArrowheads="1"/>
                        </wps:cNvSpPr>
                        <wps:spPr bwMode="auto">
                          <a:xfrm>
                            <a:off x="0" y="0"/>
                            <a:ext cx="6623685" cy="242701"/>
                          </a:xfrm>
                          <a:prstGeom prst="rect">
                            <a:avLst/>
                          </a:prstGeom>
                          <a:noFill/>
                          <a:ln w="9525">
                            <a:noFill/>
                            <a:miter lim="800000"/>
                            <a:headEnd/>
                            <a:tailEnd/>
                          </a:ln>
                        </wps:spPr>
                        <wps:txbx>
                          <w:txbxContent>
                            <w:p w14:paraId="53CCDA0A" w14:textId="18D16A7C" w:rsidR="007A257C" w:rsidRPr="002C3639" w:rsidRDefault="00611450" w:rsidP="00403181">
                              <w:pPr>
                                <w:pStyle w:val="Overskrift3"/>
                                <w:rPr>
                                  <w:lang w:val="en-GB"/>
                                </w:rPr>
                              </w:pPr>
                              <w:r w:rsidRPr="002C3639">
                                <w:rPr>
                                  <w:lang w:val="en-GB"/>
                                </w:rPr>
                                <w:t>5</w:t>
                              </w:r>
                              <w:r w:rsidR="007A257C" w:rsidRPr="002C3639">
                                <w:rPr>
                                  <w:lang w:val="en-GB"/>
                                </w:rPr>
                                <w:t>.</w:t>
                              </w:r>
                              <w:r w:rsidRPr="002C3639">
                                <w:rPr>
                                  <w:lang w:val="en-GB"/>
                                </w:rPr>
                                <w:t>1</w:t>
                              </w:r>
                              <w:r w:rsidR="007A257C" w:rsidRPr="002C3639">
                                <w:rPr>
                                  <w:lang w:val="en-GB"/>
                                </w:rPr>
                                <w:t xml:space="preserve"> </w:t>
                              </w:r>
                              <w:r w:rsidR="002C3639" w:rsidRPr="002C3639">
                                <w:rPr>
                                  <w:lang w:val="en-GB"/>
                                </w:rPr>
                                <w:t xml:space="preserve">Foldable for </w:t>
                              </w:r>
                              <w:r w:rsidR="00DF7C97" w:rsidRPr="002C3639">
                                <w:rPr>
                                  <w:lang w:val="en-GB"/>
                                </w:rPr>
                                <w:t>t</w:t>
                              </w:r>
                              <w:r w:rsidRPr="002C3639">
                                <w:rPr>
                                  <w:lang w:val="en-GB"/>
                                </w:rPr>
                                <w:t>ransport</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4404CB8" id="Gruppe 122" o:spid="_x0000_s1071" style="position:absolute;margin-left:-1pt;margin-top:124.65pt;width:521.9pt;height:123.9pt;z-index:251667456;mso-width-relative:margin;mso-height-relative:margin" coordsize="66283,9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">
                <v:group id="Gruppe 124" o:spid="_x0000_s1072" style="position:absolute;left:83;top:2427;width:66200;height:6961" coordorigin="-11,2414" coordsize="66209,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Text Box 12" o:spid="_x0000_s1073" type="#_x0000_t202" style="position:absolute;left:-11;top:2414;width:31909;height:6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style="mso-next-textbox:#Text Box 13" inset="0,0,0,0">
                      <w:txbxContent>
                        <w:p w14:paraId="135AC78E" w14:textId="53A093C5" w:rsidR="00611450" w:rsidRPr="00187DF2" w:rsidRDefault="00611450" w:rsidP="00611450">
                          <w:pPr>
                            <w:rPr>
                              <w:color w:val="auto"/>
                              <w:lang w:val="en-GB"/>
                            </w:rPr>
                          </w:pPr>
                          <w:r w:rsidRPr="00187DF2">
                            <w:rPr>
                              <w:color w:val="auto"/>
                              <w:lang w:val="en-GB"/>
                            </w:rPr>
                            <w:t xml:space="preserve">Minimaxx </w:t>
                          </w:r>
                          <w:r w:rsidR="00187DF2" w:rsidRPr="00187DF2">
                            <w:rPr>
                              <w:color w:val="auto"/>
                              <w:lang w:val="en-GB"/>
                            </w:rPr>
                            <w:t>Wheelchair</w:t>
                          </w:r>
                          <w:r w:rsidRPr="00187DF2">
                            <w:rPr>
                              <w:color w:val="auto"/>
                              <w:lang w:val="en-GB"/>
                            </w:rPr>
                            <w:t xml:space="preserve"> </w:t>
                          </w:r>
                          <w:r w:rsidR="00187DF2" w:rsidRPr="00187DF2">
                            <w:rPr>
                              <w:color w:val="auto"/>
                              <w:lang w:val="en-GB"/>
                            </w:rPr>
                            <w:t>can easily be folded for transportation in motorised vehicle</w:t>
                          </w:r>
                          <w:r w:rsidRPr="00187DF2">
                            <w:rPr>
                              <w:color w:val="auto"/>
                              <w:lang w:val="en-GB"/>
                            </w:rPr>
                            <w:t>.</w:t>
                          </w:r>
                        </w:p>
                        <w:p w14:paraId="4B6D3A35" w14:textId="71373392" w:rsidR="00DF7C97" w:rsidRPr="00187DF2" w:rsidRDefault="00611450" w:rsidP="00611450">
                          <w:pPr>
                            <w:rPr>
                              <w:color w:val="auto"/>
                              <w:lang w:val="en-GB"/>
                            </w:rPr>
                          </w:pPr>
                          <w:r w:rsidRPr="00187DF2">
                            <w:rPr>
                              <w:color w:val="auto"/>
                              <w:lang w:val="en-GB"/>
                            </w:rPr>
                            <w:t>1.</w:t>
                          </w:r>
                          <w:r w:rsidR="00DF7C97" w:rsidRPr="00187DF2">
                            <w:rPr>
                              <w:color w:val="auto"/>
                              <w:lang w:val="en-GB"/>
                            </w:rPr>
                            <w:t xml:space="preserve"> </w:t>
                          </w:r>
                          <w:r w:rsidR="00187DF2" w:rsidRPr="00187DF2">
                            <w:rPr>
                              <w:color w:val="auto"/>
                              <w:lang w:val="en-GB"/>
                            </w:rPr>
                            <w:t>Remove</w:t>
                          </w:r>
                          <w:r w:rsidR="00DF7C97" w:rsidRPr="00187DF2">
                            <w:rPr>
                              <w:color w:val="auto"/>
                              <w:lang w:val="en-GB"/>
                            </w:rPr>
                            <w:t xml:space="preserve"> </w:t>
                          </w:r>
                          <w:r w:rsidR="00187DF2" w:rsidRPr="00187DF2">
                            <w:rPr>
                              <w:color w:val="auto"/>
                              <w:lang w:val="en-GB"/>
                            </w:rPr>
                            <w:t>the wheelchair cushion.</w:t>
                          </w:r>
                        </w:p>
                        <w:p w14:paraId="07A3C315" w14:textId="7C7FDF4D" w:rsidR="00187DF2" w:rsidRPr="00187DF2" w:rsidRDefault="00DF7C97" w:rsidP="00611450">
                          <w:pPr>
                            <w:rPr>
                              <w:color w:val="auto"/>
                              <w:lang w:val="en-GB"/>
                            </w:rPr>
                          </w:pPr>
                          <w:r w:rsidRPr="00187DF2">
                            <w:rPr>
                              <w:color w:val="auto"/>
                              <w:lang w:val="en-GB"/>
                            </w:rPr>
                            <w:t xml:space="preserve">2. </w:t>
                          </w:r>
                          <w:r w:rsidR="00187DF2" w:rsidRPr="00187DF2">
                            <w:rPr>
                              <w:color w:val="auto"/>
                              <w:lang w:val="en-GB"/>
                            </w:rPr>
                            <w:t xml:space="preserve">Grasp the </w:t>
                          </w:r>
                          <w:r w:rsidR="00711CE1" w:rsidRPr="00187DF2">
                            <w:rPr>
                              <w:color w:val="auto"/>
                              <w:lang w:val="en-GB"/>
                            </w:rPr>
                            <w:t>cent</w:t>
                          </w:r>
                          <w:r w:rsidR="002A0372">
                            <w:rPr>
                              <w:color w:val="auto"/>
                              <w:lang w:val="en-GB"/>
                            </w:rPr>
                            <w:t>er</w:t>
                          </w:r>
                          <w:r w:rsidR="00187DF2" w:rsidRPr="00187DF2">
                            <w:rPr>
                              <w:color w:val="auto"/>
                              <w:lang w:val="en-GB"/>
                            </w:rPr>
                            <w:t xml:space="preserve"> of the seat with one hand. Pull up the seat, after which the wheelchair contracts.</w:t>
                          </w:r>
                        </w:p>
                        <w:p w14:paraId="00BE5512" w14:textId="5FEFCF60" w:rsidR="00611450" w:rsidRPr="00187DF2" w:rsidRDefault="00611450" w:rsidP="00611450">
                          <w:pPr>
                            <w:rPr>
                              <w:color w:val="auto"/>
                              <w:lang w:val="en-GB"/>
                            </w:rPr>
                          </w:pPr>
                          <w:r w:rsidRPr="00187DF2">
                            <w:rPr>
                              <w:noProof/>
                              <w:color w:val="auto"/>
                              <w:lang w:val="en-GB"/>
                            </w:rPr>
                            <w:drawing>
                              <wp:inline distT="0" distB="0" distL="0" distR="0" wp14:anchorId="28C233CE" wp14:editId="3D4A3F9A">
                                <wp:extent cx="171450" cy="152400"/>
                                <wp:effectExtent l="0" t="0" r="0" b="0"/>
                                <wp:docPr id="86" name="Bille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0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187DF2">
                            <w:rPr>
                              <w:color w:val="auto"/>
                              <w:lang w:val="en-GB"/>
                            </w:rPr>
                            <w:t xml:space="preserve"> </w:t>
                          </w:r>
                          <w:r w:rsidR="00187DF2" w:rsidRPr="00187DF2">
                            <w:rPr>
                              <w:color w:val="auto"/>
                              <w:lang w:val="en-GB"/>
                            </w:rPr>
                            <w:t xml:space="preserve">Do not use </w:t>
                          </w:r>
                          <w:r w:rsidRPr="00187DF2">
                            <w:rPr>
                              <w:color w:val="auto"/>
                              <w:lang w:val="en-GB"/>
                            </w:rPr>
                            <w:t xml:space="preserve">Minimaxx </w:t>
                          </w:r>
                          <w:r w:rsidR="00187DF2" w:rsidRPr="00187DF2">
                            <w:rPr>
                              <w:color w:val="auto"/>
                              <w:lang w:val="en-GB"/>
                            </w:rPr>
                            <w:t xml:space="preserve">Wheelchair as a seat in a motorised </w:t>
                          </w:r>
                          <w:r w:rsidR="00711CE1" w:rsidRPr="00187DF2">
                            <w:rPr>
                              <w:color w:val="auto"/>
                              <w:lang w:val="en-GB"/>
                            </w:rPr>
                            <w:t>vehicle since</w:t>
                          </w:r>
                          <w:r w:rsidR="00187DF2" w:rsidRPr="00187DF2">
                            <w:rPr>
                              <w:color w:val="auto"/>
                              <w:lang w:val="en-GB"/>
                            </w:rPr>
                            <w:t xml:space="preserve"> it is not crash tested.</w:t>
                          </w:r>
                        </w:p>
                        <w:p w14:paraId="20D2370F" w14:textId="77777777" w:rsidR="00611450" w:rsidRPr="00187DF2" w:rsidRDefault="00611450" w:rsidP="00611450">
                          <w:pPr>
                            <w:rPr>
                              <w:color w:val="auto"/>
                              <w:szCs w:val="20"/>
                              <w:lang w:val="en-GB"/>
                            </w:rPr>
                          </w:pPr>
                        </w:p>
                        <w:p w14:paraId="3B96F1AC" w14:textId="77777777" w:rsidR="00611450" w:rsidRPr="00187DF2" w:rsidRDefault="00611450" w:rsidP="00611450">
                          <w:pPr>
                            <w:rPr>
                              <w:color w:val="auto"/>
                              <w:lang w:val="en-GB"/>
                            </w:rPr>
                          </w:pPr>
                        </w:p>
                        <w:p w14:paraId="7E7FD0D3" w14:textId="5E9EF646" w:rsidR="007A257C" w:rsidRPr="00187DF2" w:rsidRDefault="007A257C" w:rsidP="00184E2C">
                          <w:pPr>
                            <w:rPr>
                              <w:color w:val="auto"/>
                              <w:lang w:val="en-GB"/>
                            </w:rPr>
                          </w:pPr>
                        </w:p>
                      </w:txbxContent>
                    </v:textbox>
                  </v:shape>
                  <v:shape id="Text Box 13" o:spid="_x0000_s1074" type="#_x0000_t202" style="position:absolute;left:34189;top:2414;width:32009;height:6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v:textbox>
                  </v:shape>
                </v:group>
                <v:shape id="_x0000_s1075" type="#_x0000_t202" style="position:absolute;width:66236;height: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53CCDA0A" w14:textId="18D16A7C" w:rsidR="007A257C" w:rsidRPr="002C3639" w:rsidRDefault="00611450" w:rsidP="00403181">
                        <w:pPr>
                          <w:pStyle w:val="Overskrift3"/>
                          <w:rPr>
                            <w:lang w:val="en-GB"/>
                          </w:rPr>
                        </w:pPr>
                        <w:r w:rsidRPr="002C3639">
                          <w:rPr>
                            <w:lang w:val="en-GB"/>
                          </w:rPr>
                          <w:t>5</w:t>
                        </w:r>
                        <w:r w:rsidR="007A257C" w:rsidRPr="002C3639">
                          <w:rPr>
                            <w:lang w:val="en-GB"/>
                          </w:rPr>
                          <w:t>.</w:t>
                        </w:r>
                        <w:r w:rsidRPr="002C3639">
                          <w:rPr>
                            <w:lang w:val="en-GB"/>
                          </w:rPr>
                          <w:t>1</w:t>
                        </w:r>
                        <w:r w:rsidR="007A257C" w:rsidRPr="002C3639">
                          <w:rPr>
                            <w:lang w:val="en-GB"/>
                          </w:rPr>
                          <w:t xml:space="preserve"> </w:t>
                        </w:r>
                        <w:r w:rsidR="002C3639" w:rsidRPr="002C3639">
                          <w:rPr>
                            <w:lang w:val="en-GB"/>
                          </w:rPr>
                          <w:t xml:space="preserve">Foldable for </w:t>
                        </w:r>
                        <w:r w:rsidR="00DF7C97" w:rsidRPr="002C3639">
                          <w:rPr>
                            <w:lang w:val="en-GB"/>
                          </w:rPr>
                          <w:t>t</w:t>
                        </w:r>
                        <w:r w:rsidRPr="002C3639">
                          <w:rPr>
                            <w:lang w:val="en-GB"/>
                          </w:rPr>
                          <w:t>ransport</w:t>
                        </w:r>
                      </w:p>
                    </w:txbxContent>
                  </v:textbox>
                </v:shape>
              </v:group>
            </w:pict>
          </mc:Fallback>
        </mc:AlternateContent>
      </w:r>
      <w:r w:rsidR="00C2603C" w:rsidRPr="00650F74">
        <w:rPr>
          <w:noProof/>
          <w:lang w:val="en-GB"/>
        </w:rPr>
        <mc:AlternateContent>
          <mc:Choice Requires="wpg">
            <w:drawing>
              <wp:anchor distT="0" distB="0" distL="114300" distR="114300" simplePos="0" relativeHeight="251822080" behindDoc="0" locked="0" layoutInCell="1" allowOverlap="1" wp14:anchorId="70C9B16D" wp14:editId="09AD1D40">
                <wp:simplePos x="0" y="0"/>
                <wp:positionH relativeFrom="column">
                  <wp:posOffset>-4695</wp:posOffset>
                </wp:positionH>
                <wp:positionV relativeFrom="paragraph">
                  <wp:posOffset>2966085</wp:posOffset>
                </wp:positionV>
                <wp:extent cx="6628130" cy="1362160"/>
                <wp:effectExtent l="0" t="0" r="1270" b="9525"/>
                <wp:wrapNone/>
                <wp:docPr id="30" name="Gruppe 30"/>
                <wp:cNvGraphicFramePr/>
                <a:graphic xmlns:a="http://schemas.openxmlformats.org/drawingml/2006/main">
                  <a:graphicData uri="http://schemas.microsoft.com/office/word/2010/wordprocessingGroup">
                    <wpg:wgp>
                      <wpg:cNvGrpSpPr/>
                      <wpg:grpSpPr>
                        <a:xfrm>
                          <a:off x="0" y="0"/>
                          <a:ext cx="6628130" cy="1362160"/>
                          <a:chOff x="-9529" y="195488"/>
                          <a:chExt cx="6629333" cy="782925"/>
                        </a:xfrm>
                      </wpg:grpSpPr>
                      <wps:wsp>
                        <wps:cNvPr id="31" name="Text Box 12"/>
                        <wps:cNvSpPr txBox="1">
                          <a:spLocks noChangeArrowheads="1"/>
                        </wps:cNvSpPr>
                        <wps:spPr bwMode="auto">
                          <a:xfrm>
                            <a:off x="-9529" y="195488"/>
                            <a:ext cx="3191028" cy="782925"/>
                          </a:xfrm>
                          <a:prstGeom prst="rect">
                            <a:avLst/>
                          </a:prstGeom>
                          <a:noFill/>
                          <a:ln w="9525">
                            <a:noFill/>
                            <a:miter lim="800000"/>
                            <a:headEnd/>
                            <a:tailEnd/>
                          </a:ln>
                        </wps:spPr>
                        <wps:txbx id="21">
                          <w:txbxContent>
                            <w:p w14:paraId="013379C4" w14:textId="50A684DB" w:rsidR="003558EA" w:rsidRDefault="003558EA" w:rsidP="003558EA"/>
                            <w:p w14:paraId="1F43B761" w14:textId="77777777" w:rsidR="002A0372" w:rsidRPr="002F1734" w:rsidRDefault="002A0372" w:rsidP="003558EA"/>
                          </w:txbxContent>
                        </wps:txbx>
                        <wps:bodyPr rot="0" vert="horz" wrap="square" lIns="0" tIns="0" rIns="0" bIns="0" anchor="t" anchorCtr="0" upright="1">
                          <a:noAutofit/>
                        </wps:bodyPr>
                      </wps:wsp>
                      <wps:wsp>
                        <wps:cNvPr id="257" name="Text Box 13"/>
                        <wps:cNvSpPr txBox="1">
                          <a:spLocks noChangeArrowheads="1"/>
                        </wps:cNvSpPr>
                        <wps:spPr bwMode="auto">
                          <a:xfrm>
                            <a:off x="3418920" y="195537"/>
                            <a:ext cx="3200884" cy="782876"/>
                          </a:xfrm>
                          <a:prstGeom prst="rect">
                            <a:avLst/>
                          </a:prstGeom>
                          <a:noFill/>
                          <a:ln w="9525">
                            <a:noFill/>
                            <a:miter lim="800000"/>
                            <a:headEnd/>
                            <a:tailEnd/>
                          </a:ln>
                        </wps:spPr>
                        <wps:linkedTxbx id="21" seq="1"/>
                        <wps:bodyPr rot="0" vert="horz" wrap="square" lIns="0" tIns="0" rIns="0" bIns="0" anchor="t" anchorCtr="0" upright="1">
                          <a:noAutofit/>
                        </wps:bodyPr>
                      </wps:wsp>
                    </wpg:wgp>
                  </a:graphicData>
                </a:graphic>
              </wp:anchor>
            </w:drawing>
          </mc:Choice>
          <mc:Fallback>
            <w:pict>
              <v:group w14:anchorId="70C9B16D" id="Gruppe 30" o:spid="_x0000_s1076" style="position:absolute;margin-left:-.35pt;margin-top:233.55pt;width:521.9pt;height:107.25pt;z-index:251822080" coordorigin="-95,1954" coordsize="66293,7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">
                <v:shape id="Text Box 12" o:spid="_x0000_s1077" type="#_x0000_t202" style="position:absolute;left:-95;top:1954;width:31909;height:7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style="mso-next-textbox:#Text Box 13" inset="0,0,0,0">
                    <w:txbxContent>
                      <w:p w14:paraId="013379C4" w14:textId="50A684DB" w:rsidR="003558EA" w:rsidRDefault="003558EA" w:rsidP="003558EA"/>
                      <w:p w14:paraId="1F43B761" w14:textId="77777777" w:rsidR="002A0372" w:rsidRPr="002F1734" w:rsidRDefault="002A0372" w:rsidP="003558EA"/>
                    </w:txbxContent>
                  </v:textbox>
                </v:shape>
                <v:shape id="Text Box 13" o:spid="_x0000_s1078" type="#_x0000_t202" style="position:absolute;left:34189;top:1955;width:32009;height:7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v:textbox>
                </v:shape>
              </v:group>
            </w:pict>
          </mc:Fallback>
        </mc:AlternateContent>
      </w:r>
      <w:r w:rsidR="00476430" w:rsidRPr="00650F74">
        <w:rPr>
          <w:lang w:val="en-GB"/>
        </w:rPr>
        <w:br w:type="page"/>
      </w:r>
    </w:p>
    <w:p w14:paraId="6852F29A" w14:textId="7DFDB65A" w:rsidR="008249C6" w:rsidRPr="00650F74" w:rsidRDefault="00C2603C">
      <w:pPr>
        <w:rPr>
          <w:lang w:val="en-GB"/>
        </w:rPr>
      </w:pPr>
      <w:r w:rsidRPr="00650F74">
        <w:rPr>
          <w:noProof/>
          <w:lang w:val="en-GB"/>
        </w:rPr>
        <w:lastRenderedPageBreak/>
        <mc:AlternateContent>
          <mc:Choice Requires="wpg">
            <w:drawing>
              <wp:anchor distT="0" distB="0" distL="114300" distR="114300" simplePos="0" relativeHeight="251668480" behindDoc="0" locked="0" layoutInCell="1" allowOverlap="1" wp14:anchorId="7AD45848" wp14:editId="3E201283">
                <wp:simplePos x="0" y="0"/>
                <wp:positionH relativeFrom="column">
                  <wp:posOffset>0</wp:posOffset>
                </wp:positionH>
                <wp:positionV relativeFrom="paragraph">
                  <wp:posOffset>38735</wp:posOffset>
                </wp:positionV>
                <wp:extent cx="6623685" cy="2057399"/>
                <wp:effectExtent l="0" t="0" r="5715" b="635"/>
                <wp:wrapNone/>
                <wp:docPr id="210" name="Gruppe 210"/>
                <wp:cNvGraphicFramePr/>
                <a:graphic xmlns:a="http://schemas.openxmlformats.org/drawingml/2006/main">
                  <a:graphicData uri="http://schemas.microsoft.com/office/word/2010/wordprocessingGroup">
                    <wpg:wgp>
                      <wpg:cNvGrpSpPr/>
                      <wpg:grpSpPr>
                        <a:xfrm>
                          <a:off x="0" y="0"/>
                          <a:ext cx="6623685" cy="2057399"/>
                          <a:chOff x="0" y="0"/>
                          <a:chExt cx="6623685" cy="1554130"/>
                        </a:xfrm>
                      </wpg:grpSpPr>
                      <wpg:grpSp>
                        <wpg:cNvPr id="211" name="Gruppe 211"/>
                        <wpg:cNvGrpSpPr/>
                        <wpg:grpSpPr>
                          <a:xfrm>
                            <a:off x="0" y="258998"/>
                            <a:ext cx="6619875" cy="1295132"/>
                            <a:chOff x="-9529" y="257650"/>
                            <a:chExt cx="6620827" cy="1296147"/>
                          </a:xfrm>
                        </wpg:grpSpPr>
                        <wps:wsp>
                          <wps:cNvPr id="213" name="Text Box 12"/>
                          <wps:cNvSpPr txBox="1">
                            <a:spLocks noChangeArrowheads="1"/>
                          </wps:cNvSpPr>
                          <wps:spPr bwMode="auto">
                            <a:xfrm>
                              <a:off x="-9529" y="257884"/>
                              <a:ext cx="3191028" cy="1295913"/>
                            </a:xfrm>
                            <a:prstGeom prst="rect">
                              <a:avLst/>
                            </a:prstGeom>
                            <a:noFill/>
                            <a:ln w="9525">
                              <a:noFill/>
                              <a:miter lim="800000"/>
                              <a:headEnd/>
                              <a:tailEnd/>
                            </a:ln>
                          </wps:spPr>
                          <wps:txbx id="22">
                            <w:txbxContent>
                              <w:p w14:paraId="05E0DA01" w14:textId="4B83E752" w:rsidR="007A257C" w:rsidRPr="00E929F0" w:rsidRDefault="00E929F0" w:rsidP="00114753">
                                <w:pPr>
                                  <w:rPr>
                                    <w:lang w:val="en-US"/>
                                  </w:rPr>
                                </w:pPr>
                                <w:r>
                                  <w:rPr>
                                    <w:lang w:val="en-US"/>
                                  </w:rPr>
                                  <w:t xml:space="preserve">Minimaxx Wheelchair’s seat, frame, backrest upholstery and push handles </w:t>
                                </w:r>
                                <w:r w:rsidRPr="00EC0BB5">
                                  <w:rPr>
                                    <w:lang w:val="en-GB"/>
                                  </w:rPr>
                                  <w:t>can be cleaned with water and ordinary detergent.</w:t>
                                </w:r>
                              </w:p>
                              <w:p w14:paraId="4D5911B9" w14:textId="20032915" w:rsidR="006D0EF8" w:rsidRPr="00E929F0" w:rsidRDefault="006D0EF8" w:rsidP="00114753">
                                <w:pPr>
                                  <w:rPr>
                                    <w:lang w:val="en-US"/>
                                  </w:rPr>
                                </w:pPr>
                                <w:r>
                                  <w:rPr>
                                    <w:noProof/>
                                    <w:lang w:val="en-US"/>
                                  </w:rPr>
                                  <w:drawing>
                                    <wp:inline distT="0" distB="0" distL="0" distR="0" wp14:anchorId="4B136FAD" wp14:editId="43B02DEB">
                                      <wp:extent cx="121056" cy="104775"/>
                                      <wp:effectExtent l="0" t="0" r="0" b="0"/>
                                      <wp:docPr id="87" name="Bille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pic:cNvPicPr/>
                                            </pic:nvPicPr>
                                            <pic:blipFill>
                                              <a:blip r:embed="rId41">
                                                <a:extLst>
                                                  <a:ext uri="{28A0092B-C50C-407E-A947-70E740481C1C}">
                                                    <a14:useLocalDpi xmlns:a14="http://schemas.microsoft.com/office/drawing/2010/main" val="0"/>
                                                  </a:ext>
                                                </a:extLst>
                                              </a:blip>
                                              <a:stretch>
                                                <a:fillRect/>
                                              </a:stretch>
                                            </pic:blipFill>
                                            <pic:spPr>
                                              <a:xfrm flipH="1">
                                                <a:off x="0" y="0"/>
                                                <a:ext cx="128077" cy="110851"/>
                                              </a:xfrm>
                                              <a:prstGeom prst="rect">
                                                <a:avLst/>
                                              </a:prstGeom>
                                            </pic:spPr>
                                          </pic:pic>
                                        </a:graphicData>
                                      </a:graphic>
                                    </wp:inline>
                                  </w:drawing>
                                </w:r>
                                <w:r w:rsidRPr="00E929F0">
                                  <w:rPr>
                                    <w:lang w:val="en-US"/>
                                  </w:rPr>
                                  <w:t xml:space="preserve"> </w:t>
                                </w:r>
                                <w:r w:rsidR="00E929F0" w:rsidRPr="00E929F0">
                                  <w:rPr>
                                    <w:lang w:val="en-US"/>
                                  </w:rPr>
                                  <w:t>Moisturizing</w:t>
                                </w:r>
                                <w:r w:rsidRPr="00E929F0">
                                  <w:rPr>
                                    <w:lang w:val="en-US"/>
                                  </w:rPr>
                                  <w:t xml:space="preserve"> </w:t>
                                </w:r>
                                <w:r w:rsidR="00E929F0">
                                  <w:rPr>
                                    <w:lang w:val="en-US"/>
                                  </w:rPr>
                                  <w:t>the backrest upholstery</w:t>
                                </w:r>
                                <w:r w:rsidRPr="00E929F0">
                                  <w:rPr>
                                    <w:lang w:val="en-US"/>
                                  </w:rPr>
                                  <w:t xml:space="preserve"> </w:t>
                                </w:r>
                                <w:r w:rsidR="00E929F0" w:rsidRPr="00E929F0">
                                  <w:rPr>
                                    <w:lang w:val="en-US"/>
                                  </w:rPr>
                                  <w:t xml:space="preserve">will reduce the </w:t>
                                </w:r>
                                <w:r w:rsidR="00F46075" w:rsidRPr="00E929F0">
                                  <w:rPr>
                                    <w:lang w:val="en-US"/>
                                  </w:rPr>
                                  <w:t>flame-retardant</w:t>
                                </w:r>
                                <w:r w:rsidR="00E929F0" w:rsidRPr="00E929F0">
                                  <w:rPr>
                                    <w:lang w:val="en-US"/>
                                  </w:rPr>
                                  <w:t xml:space="preserve"> effec</w:t>
                                </w:r>
                                <w:r w:rsidR="00E929F0">
                                  <w:rPr>
                                    <w:lang w:val="en-US"/>
                                  </w:rPr>
                                  <w:t>t</w:t>
                                </w:r>
                                <w:r w:rsidRPr="00E929F0">
                                  <w:rPr>
                                    <w:lang w:val="en-US"/>
                                  </w:rPr>
                                  <w:t>.</w:t>
                                </w:r>
                              </w:p>
                              <w:p w14:paraId="12568953" w14:textId="456253B0" w:rsidR="007A257C" w:rsidRPr="00830664" w:rsidRDefault="007A257C" w:rsidP="00915476">
                                <w:pPr>
                                  <w:rPr>
                                    <w:lang w:val="en-US"/>
                                  </w:rPr>
                                </w:pPr>
                                <w:r w:rsidRPr="003A34E7">
                                  <w:rPr>
                                    <w:rStyle w:val="MellemrubrikCobiTegn"/>
                                    <w:lang w:val="en-GB"/>
                                  </w:rPr>
                                  <w:t>D</w:t>
                                </w:r>
                                <w:r w:rsidR="00812C65" w:rsidRPr="003A34E7">
                                  <w:rPr>
                                    <w:rStyle w:val="MellemrubrikCobiTegn"/>
                                    <w:lang w:val="en-GB"/>
                                  </w:rPr>
                                  <w:t>i</w:t>
                                </w:r>
                                <w:r w:rsidRPr="003A34E7">
                                  <w:rPr>
                                    <w:rStyle w:val="MellemrubrikCobiTegn"/>
                                    <w:lang w:val="en-GB"/>
                                  </w:rPr>
                                  <w:t>si</w:t>
                                </w:r>
                                <w:r w:rsidR="00B31016" w:rsidRPr="003A34E7">
                                  <w:rPr>
                                    <w:rStyle w:val="MellemrubrikCobiTegn"/>
                                    <w:lang w:val="en-GB"/>
                                  </w:rPr>
                                  <w:t>nfection</w:t>
                                </w:r>
                                <w:r w:rsidRPr="00830664">
                                  <w:rPr>
                                    <w:lang w:val="en-US"/>
                                  </w:rPr>
                                  <w:br/>
                                </w:r>
                                <w:r w:rsidR="00E929F0">
                                  <w:rPr>
                                    <w:lang w:val="en-US"/>
                                  </w:rPr>
                                  <w:t>Minimaxx Wheelchair’s seat, frame, backrest upholstery and push handles</w:t>
                                </w:r>
                                <w:r w:rsidRPr="00830664">
                                  <w:rPr>
                                    <w:lang w:val="en-US"/>
                                  </w:rPr>
                                  <w:t xml:space="preserve"> </w:t>
                                </w:r>
                                <w:r w:rsidR="00E929F0" w:rsidRPr="00EC0BB5">
                                  <w:rPr>
                                    <w:lang w:val="en-GB"/>
                                  </w:rPr>
                                  <w:t>can be disinfected with ethanol 70-85% or a chlorine product 1000-1200 ppm.</w:t>
                                </w:r>
                                <w:r w:rsidRPr="00830664">
                                  <w:rPr>
                                    <w:lang w:val="en-US"/>
                                  </w:rPr>
                                  <w:t xml:space="preserve"> </w:t>
                                </w:r>
                              </w:p>
                              <w:p w14:paraId="350FD719" w14:textId="4B92E0B3" w:rsidR="00973B57" w:rsidRDefault="00973B57" w:rsidP="00915476">
                                <w:pPr>
                                  <w:rPr>
                                    <w:color w:val="auto"/>
                                    <w:lang w:val="en-US"/>
                                  </w:rPr>
                                </w:pPr>
                                <w:r w:rsidRPr="00973B57">
                                  <w:rPr>
                                    <w:color w:val="auto"/>
                                    <w:lang w:val="en-US"/>
                                  </w:rPr>
                                  <w:t xml:space="preserve">The wheelchair cushion can be changed when </w:t>
                                </w:r>
                                <w:r>
                                  <w:rPr>
                                    <w:color w:val="auto"/>
                                    <w:lang w:val="en-US"/>
                                  </w:rPr>
                                  <w:t>transferred</w:t>
                                </w:r>
                                <w:r w:rsidRPr="00973B57">
                                  <w:rPr>
                                    <w:color w:val="auto"/>
                                    <w:lang w:val="en-US"/>
                                  </w:rPr>
                                  <w:t xml:space="preserve"> to a new user.</w:t>
                                </w:r>
                              </w:p>
                              <w:p w14:paraId="5941799A" w14:textId="0097A146" w:rsidR="007A257C" w:rsidRPr="000F74EE" w:rsidRDefault="007A257C" w:rsidP="00915476">
                                <w:pPr>
                                  <w:rPr>
                                    <w:lang w:val="en-US"/>
                                  </w:rPr>
                                </w:pPr>
                                <w:r>
                                  <w:rPr>
                                    <w:noProof/>
                                    <w:lang w:val="en-US"/>
                                  </w:rPr>
                                  <w:drawing>
                                    <wp:inline distT="0" distB="0" distL="0" distR="0" wp14:anchorId="6940E422" wp14:editId="797CE0C9">
                                      <wp:extent cx="121056" cy="104775"/>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pic:cNvPicPr/>
                                            </pic:nvPicPr>
                                            <pic:blipFill>
                                              <a:blip r:embed="rId41">
                                                <a:extLst>
                                                  <a:ext uri="{28A0092B-C50C-407E-A947-70E740481C1C}">
                                                    <a14:useLocalDpi xmlns:a14="http://schemas.microsoft.com/office/drawing/2010/main" val="0"/>
                                                  </a:ext>
                                                </a:extLst>
                                              </a:blip>
                                              <a:stretch>
                                                <a:fillRect/>
                                              </a:stretch>
                                            </pic:blipFill>
                                            <pic:spPr>
                                              <a:xfrm flipH="1">
                                                <a:off x="0" y="0"/>
                                                <a:ext cx="128077" cy="110851"/>
                                              </a:xfrm>
                                              <a:prstGeom prst="rect">
                                                <a:avLst/>
                                              </a:prstGeom>
                                            </pic:spPr>
                                          </pic:pic>
                                        </a:graphicData>
                                      </a:graphic>
                                    </wp:inline>
                                  </w:drawing>
                                </w:r>
                                <w:r w:rsidRPr="000F74EE">
                                  <w:rPr>
                                    <w:lang w:val="en-US"/>
                                  </w:rPr>
                                  <w:t xml:space="preserve"> </w:t>
                                </w:r>
                                <w:r w:rsidR="000F74EE" w:rsidRPr="00EC0BB5">
                                  <w:rPr>
                                    <w:lang w:val="en-GB"/>
                                  </w:rPr>
                                  <w:t xml:space="preserve">Always remember to disinfect </w:t>
                                </w:r>
                                <w:r w:rsidR="00973B57">
                                  <w:rPr>
                                    <w:lang w:val="en-GB"/>
                                  </w:rPr>
                                  <w:t>Minimaxx Wheelchair</w:t>
                                </w:r>
                                <w:r w:rsidR="000F74EE" w:rsidRPr="00EC0BB5">
                                  <w:rPr>
                                    <w:lang w:val="en-GB"/>
                                  </w:rPr>
                                  <w:t xml:space="preserve"> when transferred to a new user. This is done to avoid cross-contamination and infections.</w:t>
                                </w:r>
                              </w:p>
                              <w:p w14:paraId="006AB9E0" w14:textId="77777777" w:rsidR="000F74EE" w:rsidRPr="00EC0BB5" w:rsidRDefault="000F74EE" w:rsidP="000F74EE">
                                <w:pPr>
                                  <w:rPr>
                                    <w:lang w:val="en-GB"/>
                                  </w:rPr>
                                </w:pPr>
                                <w:r w:rsidRPr="00EC0BB5">
                                  <w:rPr>
                                    <w:lang w:val="en-GB"/>
                                  </w:rPr>
                                  <w:t>Local cleaning and disinfection procedures must always be followed.</w:t>
                                </w:r>
                              </w:p>
                              <w:p w14:paraId="0B2838AB" w14:textId="0AC5257A" w:rsidR="007A257C" w:rsidRPr="000F74EE" w:rsidRDefault="007A257C" w:rsidP="00DB33FA">
                                <w:pPr>
                                  <w:rPr>
                                    <w:lang w:val="en-GB"/>
                                  </w:rPr>
                                </w:pPr>
                              </w:p>
                              <w:p w14:paraId="074070FF" w14:textId="775B8E8A" w:rsidR="007A257C" w:rsidRPr="000F74EE" w:rsidRDefault="007A257C" w:rsidP="008729A4">
                                <w:pPr>
                                  <w:rPr>
                                    <w:lang w:val="en-US"/>
                                  </w:rPr>
                                </w:pPr>
                              </w:p>
                              <w:p w14:paraId="14605EE3" w14:textId="77777777" w:rsidR="007A257C" w:rsidRPr="000F74EE" w:rsidRDefault="007A257C" w:rsidP="008729A4">
                                <w:pPr>
                                  <w:rPr>
                                    <w:lang w:val="en-US"/>
                                  </w:rPr>
                                </w:pPr>
                              </w:p>
                            </w:txbxContent>
                          </wps:txbx>
                          <wps:bodyPr rot="0" vert="horz" wrap="square" lIns="0" tIns="0" rIns="0" bIns="0" anchor="t" anchorCtr="0" upright="1">
                            <a:noAutofit/>
                          </wps:bodyPr>
                        </wps:wsp>
                        <wps:wsp>
                          <wps:cNvPr id="214" name="Text Box 13"/>
                          <wps:cNvSpPr txBox="1">
                            <a:spLocks noChangeArrowheads="1"/>
                          </wps:cNvSpPr>
                          <wps:spPr bwMode="auto">
                            <a:xfrm>
                              <a:off x="3410414" y="257650"/>
                              <a:ext cx="3200884" cy="1168436"/>
                            </a:xfrm>
                            <a:prstGeom prst="rect">
                              <a:avLst/>
                            </a:prstGeom>
                            <a:noFill/>
                            <a:ln w="9525">
                              <a:noFill/>
                              <a:miter lim="800000"/>
                              <a:headEnd/>
                              <a:tailEnd/>
                            </a:ln>
                          </wps:spPr>
                          <wps:linkedTxbx id="22" seq="1"/>
                          <wps:bodyPr rot="0" vert="horz" wrap="square" lIns="0" tIns="0" rIns="0" bIns="0" anchor="t" anchorCtr="0" upright="1">
                            <a:noAutofit/>
                          </wps:bodyPr>
                        </wps:wsp>
                      </wpg:grpSp>
                      <wps:wsp>
                        <wps:cNvPr id="215" name="Tekstfelt 2"/>
                        <wps:cNvSpPr txBox="1">
                          <a:spLocks noChangeArrowheads="1"/>
                        </wps:cNvSpPr>
                        <wps:spPr bwMode="auto">
                          <a:xfrm>
                            <a:off x="0" y="0"/>
                            <a:ext cx="6623685" cy="447040"/>
                          </a:xfrm>
                          <a:prstGeom prst="rect">
                            <a:avLst/>
                          </a:prstGeom>
                          <a:noFill/>
                          <a:ln w="9525">
                            <a:noFill/>
                            <a:miter lim="800000"/>
                            <a:headEnd/>
                            <a:tailEnd/>
                          </a:ln>
                        </wps:spPr>
                        <wps:txbx>
                          <w:txbxContent>
                            <w:p w14:paraId="358228C3" w14:textId="4AA59B4E" w:rsidR="007A257C" w:rsidRPr="00B31016" w:rsidRDefault="006179FA" w:rsidP="008729A4">
                              <w:pPr>
                                <w:pStyle w:val="Overskrift3"/>
                                <w:rPr>
                                  <w:lang w:val="en-GB"/>
                                </w:rPr>
                              </w:pPr>
                              <w:r w:rsidRPr="00B31016">
                                <w:rPr>
                                  <w:lang w:val="en-GB"/>
                                </w:rPr>
                                <w:t>6</w:t>
                              </w:r>
                              <w:r w:rsidR="007A257C" w:rsidRPr="00B31016">
                                <w:rPr>
                                  <w:lang w:val="en-GB"/>
                                </w:rPr>
                                <w:t xml:space="preserve">.1 </w:t>
                              </w:r>
                              <w:r w:rsidR="00B31016" w:rsidRPr="00B31016">
                                <w:rPr>
                                  <w:lang w:val="en-GB"/>
                                </w:rPr>
                                <w:t xml:space="preserve">Cleaning and </w:t>
                              </w:r>
                              <w:r w:rsidR="00812C65" w:rsidRPr="00B31016">
                                <w:rPr>
                                  <w:lang w:val="en-GB"/>
                                </w:rPr>
                                <w:t>disinfection</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AD45848" id="Gruppe 210" o:spid="_x0000_s1079" style="position:absolute;margin-left:0;margin-top:3.05pt;width:521.55pt;height:162pt;z-index:251668480;mso-width-relative:margin;mso-height-relative:margin" coordsize="66236,15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">
                <v:group id="Gruppe 211" o:spid="_x0000_s1080" style="position:absolute;top:2589;width:66198;height:12952" coordorigin="-95,2576" coordsize="66208,1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Text Box 12" o:spid="_x0000_s1081" type="#_x0000_t202" style="position:absolute;left:-95;top:2578;width:31909;height:1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style="mso-next-textbox:#Text Box 13" inset="0,0,0,0">
                      <w:txbxContent>
                        <w:p w14:paraId="05E0DA01" w14:textId="4B83E752" w:rsidR="007A257C" w:rsidRPr="00E929F0" w:rsidRDefault="00E929F0" w:rsidP="00114753">
                          <w:pPr>
                            <w:rPr>
                              <w:lang w:val="en-US"/>
                            </w:rPr>
                          </w:pPr>
                          <w:r>
                            <w:rPr>
                              <w:lang w:val="en-US"/>
                            </w:rPr>
                            <w:t xml:space="preserve">Minimaxx Wheelchair’s seat, frame, backrest upholstery and push handles </w:t>
                          </w:r>
                          <w:r w:rsidRPr="00EC0BB5">
                            <w:rPr>
                              <w:lang w:val="en-GB"/>
                            </w:rPr>
                            <w:t>can be cleaned with water and ordinary detergent.</w:t>
                          </w:r>
                        </w:p>
                        <w:p w14:paraId="4D5911B9" w14:textId="20032915" w:rsidR="006D0EF8" w:rsidRPr="00E929F0" w:rsidRDefault="006D0EF8" w:rsidP="00114753">
                          <w:pPr>
                            <w:rPr>
                              <w:lang w:val="en-US"/>
                            </w:rPr>
                          </w:pPr>
                          <w:r>
                            <w:rPr>
                              <w:noProof/>
                              <w:lang w:val="en-US"/>
                            </w:rPr>
                            <w:drawing>
                              <wp:inline distT="0" distB="0" distL="0" distR="0" wp14:anchorId="4B136FAD" wp14:editId="43B02DEB">
                                <wp:extent cx="121056" cy="104775"/>
                                <wp:effectExtent l="0" t="0" r="0" b="0"/>
                                <wp:docPr id="87" name="Bille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pic:cNvPicPr/>
                                      </pic:nvPicPr>
                                      <pic:blipFill>
                                        <a:blip r:embed="rId41">
                                          <a:extLst>
                                            <a:ext uri="{28A0092B-C50C-407E-A947-70E740481C1C}">
                                              <a14:useLocalDpi xmlns:a14="http://schemas.microsoft.com/office/drawing/2010/main" val="0"/>
                                            </a:ext>
                                          </a:extLst>
                                        </a:blip>
                                        <a:stretch>
                                          <a:fillRect/>
                                        </a:stretch>
                                      </pic:blipFill>
                                      <pic:spPr>
                                        <a:xfrm flipH="1">
                                          <a:off x="0" y="0"/>
                                          <a:ext cx="128077" cy="110851"/>
                                        </a:xfrm>
                                        <a:prstGeom prst="rect">
                                          <a:avLst/>
                                        </a:prstGeom>
                                      </pic:spPr>
                                    </pic:pic>
                                  </a:graphicData>
                                </a:graphic>
                              </wp:inline>
                            </w:drawing>
                          </w:r>
                          <w:r w:rsidRPr="00E929F0">
                            <w:rPr>
                              <w:lang w:val="en-US"/>
                            </w:rPr>
                            <w:t xml:space="preserve"> </w:t>
                          </w:r>
                          <w:r w:rsidR="00E929F0" w:rsidRPr="00E929F0">
                            <w:rPr>
                              <w:lang w:val="en-US"/>
                            </w:rPr>
                            <w:t>Moisturizing</w:t>
                          </w:r>
                          <w:r w:rsidRPr="00E929F0">
                            <w:rPr>
                              <w:lang w:val="en-US"/>
                            </w:rPr>
                            <w:t xml:space="preserve"> </w:t>
                          </w:r>
                          <w:r w:rsidR="00E929F0">
                            <w:rPr>
                              <w:lang w:val="en-US"/>
                            </w:rPr>
                            <w:t>the backrest upholstery</w:t>
                          </w:r>
                          <w:r w:rsidRPr="00E929F0">
                            <w:rPr>
                              <w:lang w:val="en-US"/>
                            </w:rPr>
                            <w:t xml:space="preserve"> </w:t>
                          </w:r>
                          <w:r w:rsidR="00E929F0" w:rsidRPr="00E929F0">
                            <w:rPr>
                              <w:lang w:val="en-US"/>
                            </w:rPr>
                            <w:t xml:space="preserve">will reduce the </w:t>
                          </w:r>
                          <w:r w:rsidR="00F46075" w:rsidRPr="00E929F0">
                            <w:rPr>
                              <w:lang w:val="en-US"/>
                            </w:rPr>
                            <w:t>flame-retardant</w:t>
                          </w:r>
                          <w:r w:rsidR="00E929F0" w:rsidRPr="00E929F0">
                            <w:rPr>
                              <w:lang w:val="en-US"/>
                            </w:rPr>
                            <w:t xml:space="preserve"> effec</w:t>
                          </w:r>
                          <w:r w:rsidR="00E929F0">
                            <w:rPr>
                              <w:lang w:val="en-US"/>
                            </w:rPr>
                            <w:t>t</w:t>
                          </w:r>
                          <w:r w:rsidRPr="00E929F0">
                            <w:rPr>
                              <w:lang w:val="en-US"/>
                            </w:rPr>
                            <w:t>.</w:t>
                          </w:r>
                        </w:p>
                        <w:p w14:paraId="12568953" w14:textId="456253B0" w:rsidR="007A257C" w:rsidRPr="00830664" w:rsidRDefault="007A257C" w:rsidP="00915476">
                          <w:pPr>
                            <w:rPr>
                              <w:lang w:val="en-US"/>
                            </w:rPr>
                          </w:pPr>
                          <w:r w:rsidRPr="003A34E7">
                            <w:rPr>
                              <w:rStyle w:val="MellemrubrikCobiTegn"/>
                              <w:lang w:val="en-GB"/>
                            </w:rPr>
                            <w:t>D</w:t>
                          </w:r>
                          <w:r w:rsidR="00812C65" w:rsidRPr="003A34E7">
                            <w:rPr>
                              <w:rStyle w:val="MellemrubrikCobiTegn"/>
                              <w:lang w:val="en-GB"/>
                            </w:rPr>
                            <w:t>i</w:t>
                          </w:r>
                          <w:r w:rsidRPr="003A34E7">
                            <w:rPr>
                              <w:rStyle w:val="MellemrubrikCobiTegn"/>
                              <w:lang w:val="en-GB"/>
                            </w:rPr>
                            <w:t>si</w:t>
                          </w:r>
                          <w:r w:rsidR="00B31016" w:rsidRPr="003A34E7">
                            <w:rPr>
                              <w:rStyle w:val="MellemrubrikCobiTegn"/>
                              <w:lang w:val="en-GB"/>
                            </w:rPr>
                            <w:t>nfection</w:t>
                          </w:r>
                          <w:r w:rsidRPr="00830664">
                            <w:rPr>
                              <w:lang w:val="en-US"/>
                            </w:rPr>
                            <w:br/>
                          </w:r>
                          <w:r w:rsidR="00E929F0">
                            <w:rPr>
                              <w:lang w:val="en-US"/>
                            </w:rPr>
                            <w:t>Minimaxx Wheelchair’s seat, frame, backrest upholstery and push handles</w:t>
                          </w:r>
                          <w:r w:rsidRPr="00830664">
                            <w:rPr>
                              <w:lang w:val="en-US"/>
                            </w:rPr>
                            <w:t xml:space="preserve"> </w:t>
                          </w:r>
                          <w:r w:rsidR="00E929F0" w:rsidRPr="00EC0BB5">
                            <w:rPr>
                              <w:lang w:val="en-GB"/>
                            </w:rPr>
                            <w:t>can be disinfected with ethanol 70-85% or a chlorine product 1000-1200 ppm.</w:t>
                          </w:r>
                          <w:r w:rsidRPr="00830664">
                            <w:rPr>
                              <w:lang w:val="en-US"/>
                            </w:rPr>
                            <w:t xml:space="preserve"> </w:t>
                          </w:r>
                        </w:p>
                        <w:p w14:paraId="350FD719" w14:textId="4B92E0B3" w:rsidR="00973B57" w:rsidRDefault="00973B57" w:rsidP="00915476">
                          <w:pPr>
                            <w:rPr>
                              <w:color w:val="auto"/>
                              <w:lang w:val="en-US"/>
                            </w:rPr>
                          </w:pPr>
                          <w:r w:rsidRPr="00973B57">
                            <w:rPr>
                              <w:color w:val="auto"/>
                              <w:lang w:val="en-US"/>
                            </w:rPr>
                            <w:t xml:space="preserve">The wheelchair cushion can be changed when </w:t>
                          </w:r>
                          <w:r>
                            <w:rPr>
                              <w:color w:val="auto"/>
                              <w:lang w:val="en-US"/>
                            </w:rPr>
                            <w:t>transferred</w:t>
                          </w:r>
                          <w:r w:rsidRPr="00973B57">
                            <w:rPr>
                              <w:color w:val="auto"/>
                              <w:lang w:val="en-US"/>
                            </w:rPr>
                            <w:t xml:space="preserve"> to a new user.</w:t>
                          </w:r>
                        </w:p>
                        <w:p w14:paraId="5941799A" w14:textId="0097A146" w:rsidR="007A257C" w:rsidRPr="000F74EE" w:rsidRDefault="007A257C" w:rsidP="00915476">
                          <w:pPr>
                            <w:rPr>
                              <w:lang w:val="en-US"/>
                            </w:rPr>
                          </w:pPr>
                          <w:r>
                            <w:rPr>
                              <w:noProof/>
                              <w:lang w:val="en-US"/>
                            </w:rPr>
                            <w:drawing>
                              <wp:inline distT="0" distB="0" distL="0" distR="0" wp14:anchorId="6940E422" wp14:editId="797CE0C9">
                                <wp:extent cx="121056" cy="104775"/>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pic:cNvPicPr/>
                                      </pic:nvPicPr>
                                      <pic:blipFill>
                                        <a:blip r:embed="rId41">
                                          <a:extLst>
                                            <a:ext uri="{28A0092B-C50C-407E-A947-70E740481C1C}">
                                              <a14:useLocalDpi xmlns:a14="http://schemas.microsoft.com/office/drawing/2010/main" val="0"/>
                                            </a:ext>
                                          </a:extLst>
                                        </a:blip>
                                        <a:stretch>
                                          <a:fillRect/>
                                        </a:stretch>
                                      </pic:blipFill>
                                      <pic:spPr>
                                        <a:xfrm flipH="1">
                                          <a:off x="0" y="0"/>
                                          <a:ext cx="128077" cy="110851"/>
                                        </a:xfrm>
                                        <a:prstGeom prst="rect">
                                          <a:avLst/>
                                        </a:prstGeom>
                                      </pic:spPr>
                                    </pic:pic>
                                  </a:graphicData>
                                </a:graphic>
                              </wp:inline>
                            </w:drawing>
                          </w:r>
                          <w:r w:rsidRPr="000F74EE">
                            <w:rPr>
                              <w:lang w:val="en-US"/>
                            </w:rPr>
                            <w:t xml:space="preserve"> </w:t>
                          </w:r>
                          <w:r w:rsidR="000F74EE" w:rsidRPr="00EC0BB5">
                            <w:rPr>
                              <w:lang w:val="en-GB"/>
                            </w:rPr>
                            <w:t xml:space="preserve">Always remember to disinfect </w:t>
                          </w:r>
                          <w:r w:rsidR="00973B57">
                            <w:rPr>
                              <w:lang w:val="en-GB"/>
                            </w:rPr>
                            <w:t>Minimaxx Wheelchair</w:t>
                          </w:r>
                          <w:r w:rsidR="000F74EE" w:rsidRPr="00EC0BB5">
                            <w:rPr>
                              <w:lang w:val="en-GB"/>
                            </w:rPr>
                            <w:t xml:space="preserve"> when transferred to a new user. This is done to avoid cross-contamination and infections.</w:t>
                          </w:r>
                        </w:p>
                        <w:p w14:paraId="006AB9E0" w14:textId="77777777" w:rsidR="000F74EE" w:rsidRPr="00EC0BB5" w:rsidRDefault="000F74EE" w:rsidP="000F74EE">
                          <w:pPr>
                            <w:rPr>
                              <w:lang w:val="en-GB"/>
                            </w:rPr>
                          </w:pPr>
                          <w:r w:rsidRPr="00EC0BB5">
                            <w:rPr>
                              <w:lang w:val="en-GB"/>
                            </w:rPr>
                            <w:t>Local cleaning and disinfection procedures must always be followed.</w:t>
                          </w:r>
                        </w:p>
                        <w:p w14:paraId="0B2838AB" w14:textId="0AC5257A" w:rsidR="007A257C" w:rsidRPr="000F74EE" w:rsidRDefault="007A257C" w:rsidP="00DB33FA">
                          <w:pPr>
                            <w:rPr>
                              <w:lang w:val="en-GB"/>
                            </w:rPr>
                          </w:pPr>
                        </w:p>
                        <w:p w14:paraId="074070FF" w14:textId="775B8E8A" w:rsidR="007A257C" w:rsidRPr="000F74EE" w:rsidRDefault="007A257C" w:rsidP="008729A4">
                          <w:pPr>
                            <w:rPr>
                              <w:lang w:val="en-US"/>
                            </w:rPr>
                          </w:pPr>
                        </w:p>
                        <w:p w14:paraId="14605EE3" w14:textId="77777777" w:rsidR="007A257C" w:rsidRPr="000F74EE" w:rsidRDefault="007A257C" w:rsidP="008729A4">
                          <w:pPr>
                            <w:rPr>
                              <w:lang w:val="en-US"/>
                            </w:rPr>
                          </w:pPr>
                        </w:p>
                      </w:txbxContent>
                    </v:textbox>
                  </v:shape>
                  <v:shape id="Text Box 13" o:spid="_x0000_s1082" type="#_x0000_t202" style="position:absolute;left:34104;top:2576;width:32008;height:1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v:textbox>
                  </v:shape>
                </v:group>
                <v:shape id="_x0000_s1083" type="#_x0000_t202" style="position:absolute;width:66236;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358228C3" w14:textId="4AA59B4E" w:rsidR="007A257C" w:rsidRPr="00B31016" w:rsidRDefault="006179FA" w:rsidP="008729A4">
                        <w:pPr>
                          <w:pStyle w:val="Overskrift3"/>
                          <w:rPr>
                            <w:lang w:val="en-GB"/>
                          </w:rPr>
                        </w:pPr>
                        <w:r w:rsidRPr="00B31016">
                          <w:rPr>
                            <w:lang w:val="en-GB"/>
                          </w:rPr>
                          <w:t>6</w:t>
                        </w:r>
                        <w:r w:rsidR="007A257C" w:rsidRPr="00B31016">
                          <w:rPr>
                            <w:lang w:val="en-GB"/>
                          </w:rPr>
                          <w:t xml:space="preserve">.1 </w:t>
                        </w:r>
                        <w:r w:rsidR="00B31016" w:rsidRPr="00B31016">
                          <w:rPr>
                            <w:lang w:val="en-GB"/>
                          </w:rPr>
                          <w:t xml:space="preserve">Cleaning and </w:t>
                        </w:r>
                        <w:r w:rsidR="00812C65" w:rsidRPr="00B31016">
                          <w:rPr>
                            <w:lang w:val="en-GB"/>
                          </w:rPr>
                          <w:t>disinfection</w:t>
                        </w:r>
                      </w:p>
                    </w:txbxContent>
                  </v:textbox>
                </v:shape>
              </v:group>
            </w:pict>
          </mc:Fallback>
        </mc:AlternateContent>
      </w:r>
      <w:r w:rsidR="00FB05E5" w:rsidRPr="00650F74">
        <w:rPr>
          <w:noProof/>
          <w:lang w:val="en-GB"/>
        </w:rPr>
        <mc:AlternateContent>
          <mc:Choice Requires="wpg">
            <w:drawing>
              <wp:anchor distT="0" distB="0" distL="114300" distR="114300" simplePos="0" relativeHeight="251816960" behindDoc="0" locked="0" layoutInCell="1" allowOverlap="1" wp14:anchorId="24E7FE8C" wp14:editId="0949A671">
                <wp:simplePos x="0" y="0"/>
                <wp:positionH relativeFrom="column">
                  <wp:posOffset>-635</wp:posOffset>
                </wp:positionH>
                <wp:positionV relativeFrom="paragraph">
                  <wp:posOffset>-648335</wp:posOffset>
                </wp:positionV>
                <wp:extent cx="6623685" cy="447040"/>
                <wp:effectExtent l="0" t="0" r="15240" b="10160"/>
                <wp:wrapNone/>
                <wp:docPr id="308" name="Gruppe 308"/>
                <wp:cNvGraphicFramePr/>
                <a:graphic xmlns:a="http://schemas.openxmlformats.org/drawingml/2006/main">
                  <a:graphicData uri="http://schemas.microsoft.com/office/word/2010/wordprocessingGroup">
                    <wpg:wgp>
                      <wpg:cNvGrpSpPr/>
                      <wpg:grpSpPr>
                        <a:xfrm>
                          <a:off x="0" y="0"/>
                          <a:ext cx="6623685" cy="447040"/>
                          <a:chOff x="0" y="238150"/>
                          <a:chExt cx="6623685" cy="447674"/>
                        </a:xfrm>
                      </wpg:grpSpPr>
                      <wps:wsp>
                        <wps:cNvPr id="309" name="Lige forbindelse 309"/>
                        <wps:cNvCnPr/>
                        <wps:spPr>
                          <a:xfrm>
                            <a:off x="0" y="685800"/>
                            <a:ext cx="6619875" cy="0"/>
                          </a:xfrm>
                          <a:prstGeom prst="line">
                            <a:avLst/>
                          </a:prstGeom>
                          <a:ln w="952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310" name="Tekstfelt 2"/>
                        <wps:cNvSpPr txBox="1">
                          <a:spLocks noChangeArrowheads="1"/>
                        </wps:cNvSpPr>
                        <wps:spPr bwMode="auto">
                          <a:xfrm>
                            <a:off x="0" y="238150"/>
                            <a:ext cx="6623685" cy="447674"/>
                          </a:xfrm>
                          <a:prstGeom prst="rect">
                            <a:avLst/>
                          </a:prstGeom>
                          <a:noFill/>
                          <a:ln w="9525">
                            <a:noFill/>
                            <a:miter lim="800000"/>
                            <a:headEnd/>
                            <a:tailEnd/>
                          </a:ln>
                        </wps:spPr>
                        <wps:txbx>
                          <w:txbxContent>
                            <w:p w14:paraId="6D54EF67" w14:textId="240853BC" w:rsidR="007A257C" w:rsidRPr="00812C65" w:rsidRDefault="006179FA" w:rsidP="00FB05E5">
                              <w:pPr>
                                <w:pStyle w:val="Overskrift2"/>
                                <w:rPr>
                                  <w:lang w:val="en-GB"/>
                                </w:rPr>
                              </w:pPr>
                              <w:bookmarkStart w:id="91" w:name="_Toc52425631"/>
                              <w:bookmarkStart w:id="92" w:name="_Toc52453502"/>
                              <w:bookmarkStart w:id="93" w:name="_Toc62202754"/>
                              <w:bookmarkStart w:id="94" w:name="_Toc62214949"/>
                              <w:bookmarkStart w:id="95" w:name="_Toc62218198"/>
                              <w:bookmarkStart w:id="96" w:name="_Toc62218872"/>
                              <w:bookmarkStart w:id="97" w:name="_Toc62459159"/>
                              <w:bookmarkStart w:id="98" w:name="_Toc62465547"/>
                              <w:bookmarkStart w:id="99" w:name="_Toc111637964"/>
                              <w:r w:rsidRPr="00812C65">
                                <w:rPr>
                                  <w:lang w:val="en-GB"/>
                                </w:rPr>
                                <w:t>6</w:t>
                              </w:r>
                              <w:r w:rsidR="007A257C" w:rsidRPr="00812C65">
                                <w:rPr>
                                  <w:lang w:val="en-GB"/>
                                </w:rPr>
                                <w:t xml:space="preserve">. </w:t>
                              </w:r>
                              <w:bookmarkEnd w:id="91"/>
                              <w:bookmarkEnd w:id="92"/>
                              <w:bookmarkEnd w:id="93"/>
                              <w:bookmarkEnd w:id="94"/>
                              <w:bookmarkEnd w:id="95"/>
                              <w:bookmarkEnd w:id="96"/>
                              <w:bookmarkEnd w:id="97"/>
                              <w:bookmarkEnd w:id="98"/>
                              <w:r w:rsidR="00B31016" w:rsidRPr="00812C65">
                                <w:rPr>
                                  <w:lang w:val="en-GB"/>
                                </w:rPr>
                                <w:t>Cleaning and maintenance</w:t>
                              </w:r>
                              <w:bookmarkEnd w:id="99"/>
                            </w:p>
                            <w:p w14:paraId="1790237C" w14:textId="77777777" w:rsidR="007A257C" w:rsidRPr="00CE20AF" w:rsidRDefault="007A257C" w:rsidP="00FB05E5">
                              <w:pPr>
                                <w:pStyle w:val="Overskrift3"/>
                                <w:rPr>
                                  <w:lang w:val="en-GB"/>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4E7FE8C" id="Gruppe 308" o:spid="_x0000_s1084" style="position:absolute;margin-left:-.05pt;margin-top:-51.05pt;width:521.55pt;height:35.2pt;z-index:251816960;mso-width-relative:margin;mso-height-relative:margin" coordorigin=",2381" coordsize="66236,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">
                <v:line id="Lige forbindelse 309" o:spid="_x0000_s1085" style="position:absolute;visibility:visible;mso-wrap-style:square" from="0,6858" to="66198,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" strokecolor="#272727 [2749]">
                  <v:stroke joinstyle="miter"/>
                </v:line>
                <v:shape id="_x0000_s1086" type="#_x0000_t202" style="position:absolute;top:2381;width:66236;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6D54EF67" w14:textId="240853BC" w:rsidR="007A257C" w:rsidRPr="00812C65" w:rsidRDefault="006179FA" w:rsidP="00FB05E5">
                        <w:pPr>
                          <w:pStyle w:val="Overskrift2"/>
                          <w:rPr>
                            <w:lang w:val="en-GB"/>
                          </w:rPr>
                        </w:pPr>
                        <w:bookmarkStart w:id="190" w:name="_Toc52425631"/>
                        <w:bookmarkStart w:id="191" w:name="_Toc52453502"/>
                        <w:bookmarkStart w:id="192" w:name="_Toc62202754"/>
                        <w:bookmarkStart w:id="193" w:name="_Toc62214949"/>
                        <w:bookmarkStart w:id="194" w:name="_Toc62218198"/>
                        <w:bookmarkStart w:id="195" w:name="_Toc62218872"/>
                        <w:bookmarkStart w:id="196" w:name="_Toc62459159"/>
                        <w:bookmarkStart w:id="197" w:name="_Toc62465547"/>
                        <w:bookmarkStart w:id="198" w:name="_Toc111637964"/>
                        <w:r w:rsidRPr="00812C65">
                          <w:rPr>
                            <w:lang w:val="en-GB"/>
                          </w:rPr>
                          <w:t>6</w:t>
                        </w:r>
                        <w:r w:rsidR="007A257C" w:rsidRPr="00812C65">
                          <w:rPr>
                            <w:lang w:val="en-GB"/>
                          </w:rPr>
                          <w:t xml:space="preserve">. </w:t>
                        </w:r>
                        <w:bookmarkEnd w:id="190"/>
                        <w:bookmarkEnd w:id="191"/>
                        <w:bookmarkEnd w:id="192"/>
                        <w:bookmarkEnd w:id="193"/>
                        <w:bookmarkEnd w:id="194"/>
                        <w:bookmarkEnd w:id="195"/>
                        <w:bookmarkEnd w:id="196"/>
                        <w:bookmarkEnd w:id="197"/>
                        <w:r w:rsidR="00B31016" w:rsidRPr="00812C65">
                          <w:rPr>
                            <w:lang w:val="en-GB"/>
                          </w:rPr>
                          <w:t>Cleaning and maintenance</w:t>
                        </w:r>
                        <w:bookmarkEnd w:id="198"/>
                      </w:p>
                      <w:p w14:paraId="1790237C" w14:textId="77777777" w:rsidR="007A257C" w:rsidRPr="00CE20AF" w:rsidRDefault="007A257C" w:rsidP="00FB05E5">
                        <w:pPr>
                          <w:pStyle w:val="Overskrift3"/>
                          <w:rPr>
                            <w:lang w:val="en-GB"/>
                          </w:rPr>
                        </w:pPr>
                      </w:p>
                    </w:txbxContent>
                  </v:textbox>
                </v:shape>
              </v:group>
            </w:pict>
          </mc:Fallback>
        </mc:AlternateContent>
      </w:r>
      <w:r w:rsidR="006D3E2C" w:rsidRPr="00650F74">
        <w:rPr>
          <w:lang w:val="en-GB"/>
        </w:rPr>
        <w:t xml:space="preserve"> </w:t>
      </w:r>
    </w:p>
    <w:p w14:paraId="608DAC6B" w14:textId="22FBFF99" w:rsidR="00611E6B" w:rsidRPr="00650F74" w:rsidRDefault="00224BE3">
      <w:pPr>
        <w:rPr>
          <w:lang w:val="en-GB"/>
        </w:rPr>
      </w:pPr>
      <w:r w:rsidRPr="00650F74">
        <w:rPr>
          <w:noProof/>
          <w:lang w:val="en-GB"/>
        </w:rPr>
        <mc:AlternateContent>
          <mc:Choice Requires="wpg">
            <w:drawing>
              <wp:anchor distT="0" distB="0" distL="114300" distR="114300" simplePos="0" relativeHeight="251670528" behindDoc="0" locked="0" layoutInCell="1" allowOverlap="1" wp14:anchorId="664E8819" wp14:editId="4E9BB674">
                <wp:simplePos x="0" y="0"/>
                <wp:positionH relativeFrom="column">
                  <wp:posOffset>12357</wp:posOffset>
                </wp:positionH>
                <wp:positionV relativeFrom="paragraph">
                  <wp:posOffset>2194165</wp:posOffset>
                </wp:positionV>
                <wp:extent cx="6623685" cy="2190652"/>
                <wp:effectExtent l="0" t="0" r="5715" b="635"/>
                <wp:wrapNone/>
                <wp:docPr id="220" name="Gruppe 220"/>
                <wp:cNvGraphicFramePr/>
                <a:graphic xmlns:a="http://schemas.openxmlformats.org/drawingml/2006/main">
                  <a:graphicData uri="http://schemas.microsoft.com/office/word/2010/wordprocessingGroup">
                    <wpg:wgp>
                      <wpg:cNvGrpSpPr/>
                      <wpg:grpSpPr>
                        <a:xfrm>
                          <a:off x="0" y="0"/>
                          <a:ext cx="6623685" cy="2190652"/>
                          <a:chOff x="0" y="0"/>
                          <a:chExt cx="6623685" cy="602758"/>
                        </a:xfrm>
                      </wpg:grpSpPr>
                      <wpg:grpSp>
                        <wpg:cNvPr id="256" name="Gruppe 256"/>
                        <wpg:cNvGrpSpPr/>
                        <wpg:grpSpPr>
                          <a:xfrm>
                            <a:off x="0" y="94349"/>
                            <a:ext cx="6612289" cy="508409"/>
                            <a:chOff x="-9529" y="92871"/>
                            <a:chExt cx="6613240" cy="508808"/>
                          </a:xfrm>
                        </wpg:grpSpPr>
                        <wps:wsp>
                          <wps:cNvPr id="258" name="Text Box 12"/>
                          <wps:cNvSpPr txBox="1">
                            <a:spLocks noChangeArrowheads="1"/>
                          </wps:cNvSpPr>
                          <wps:spPr bwMode="auto">
                            <a:xfrm>
                              <a:off x="-9529" y="92871"/>
                              <a:ext cx="3191028" cy="508808"/>
                            </a:xfrm>
                            <a:prstGeom prst="rect">
                              <a:avLst/>
                            </a:prstGeom>
                            <a:noFill/>
                            <a:ln w="9525">
                              <a:noFill/>
                              <a:miter lim="800000"/>
                              <a:headEnd/>
                              <a:tailEnd/>
                            </a:ln>
                          </wps:spPr>
                          <wps:txbx id="25">
                            <w:txbxContent>
                              <w:p w14:paraId="3C41DEAE" w14:textId="50DEA1C2" w:rsidR="000F74EE" w:rsidRPr="000F74EE" w:rsidRDefault="000F74EE" w:rsidP="000F74EE">
                                <w:pPr>
                                  <w:rPr>
                                    <w:lang w:val="en-GB"/>
                                  </w:rPr>
                                </w:pPr>
                                <w:r w:rsidRPr="000F74EE">
                                  <w:rPr>
                                    <w:lang w:val="en-GB"/>
                                  </w:rPr>
                                  <w:t xml:space="preserve">1. Check that all nuts and bolts are tight before using the Minimaxx Wheelchair. Check all parts for wear and </w:t>
                                </w:r>
                                <w:r w:rsidR="00E929F0" w:rsidRPr="000F74EE">
                                  <w:rPr>
                                    <w:lang w:val="en-GB"/>
                                  </w:rPr>
                                  <w:t>damage and</w:t>
                                </w:r>
                                <w:r w:rsidRPr="000F74EE">
                                  <w:rPr>
                                    <w:lang w:val="en-GB"/>
                                  </w:rPr>
                                  <w:t xml:space="preserve"> replace parts where required. </w:t>
                                </w:r>
                              </w:p>
                              <w:p w14:paraId="1B24F010" w14:textId="77777777" w:rsidR="000F74EE" w:rsidRPr="000F74EE" w:rsidRDefault="000F74EE" w:rsidP="000F74EE">
                                <w:pPr>
                                  <w:rPr>
                                    <w:lang w:val="en-GB"/>
                                  </w:rPr>
                                </w:pPr>
                                <w:r w:rsidRPr="000F74EE">
                                  <w:rPr>
                                    <w:lang w:val="en-GB"/>
                                  </w:rPr>
                                  <w:t>2. Keep the axles free from dirt and fluff to ensure that the mechanism locks correctly and that the wheels can turn freely.</w:t>
                                </w:r>
                              </w:p>
                              <w:p w14:paraId="548B55C2" w14:textId="77777777" w:rsidR="000F74EE" w:rsidRPr="000F74EE" w:rsidRDefault="000F74EE" w:rsidP="000F74EE">
                                <w:pPr>
                                  <w:rPr>
                                    <w:lang w:val="en-GB"/>
                                  </w:rPr>
                                </w:pPr>
                                <w:r w:rsidRPr="000F74EE">
                                  <w:rPr>
                                    <w:lang w:val="en-GB"/>
                                  </w:rPr>
                                  <w:t>3. Remember to lubricate the axles at least once a month (use a 3-in-1 oil or a similar product).</w:t>
                                </w:r>
                              </w:p>
                              <w:p w14:paraId="1F964126" w14:textId="6BD189DC" w:rsidR="000F74EE" w:rsidRPr="000F74EE" w:rsidRDefault="000F74EE" w:rsidP="000F74EE">
                                <w:pPr>
                                  <w:rPr>
                                    <w:lang w:val="en-GB"/>
                                  </w:rPr>
                                </w:pPr>
                                <w:r w:rsidRPr="000F74EE">
                                  <w:rPr>
                                    <w:lang w:val="en-GB"/>
                                  </w:rPr>
                                  <w:t xml:space="preserve">4. Periodically check the wheels and tyres for cracks and </w:t>
                                </w:r>
                                <w:r w:rsidR="00711CE1" w:rsidRPr="000F74EE">
                                  <w:rPr>
                                    <w:lang w:val="en-GB"/>
                                  </w:rPr>
                                  <w:t>wear and</w:t>
                                </w:r>
                                <w:r w:rsidRPr="000F74EE">
                                  <w:rPr>
                                    <w:lang w:val="en-GB"/>
                                  </w:rPr>
                                  <w:t xml:space="preserve"> replace as required.</w:t>
                                </w:r>
                              </w:p>
                              <w:p w14:paraId="21FDA50C" w14:textId="6308A8AE" w:rsidR="000F74EE" w:rsidRPr="000F74EE" w:rsidRDefault="00224BE3" w:rsidP="00D73516">
                                <w:pPr>
                                  <w:rPr>
                                    <w:lang w:val="en-GB"/>
                                  </w:rPr>
                                </w:pPr>
                                <w:r w:rsidRPr="000F74EE">
                                  <w:rPr>
                                    <w:lang w:val="en-GB"/>
                                  </w:rPr>
                                  <w:t xml:space="preserve">5. </w:t>
                                </w:r>
                                <w:r w:rsidR="000F74EE" w:rsidRPr="000F74EE">
                                  <w:rPr>
                                    <w:lang w:val="en-GB"/>
                                  </w:rPr>
                                  <w:t xml:space="preserve">Periodically check that the </w:t>
                                </w:r>
                                <w:r w:rsidR="00973B57" w:rsidRPr="000F74EE">
                                  <w:rPr>
                                    <w:lang w:val="en-GB"/>
                                  </w:rPr>
                                  <w:t>hand rims</w:t>
                                </w:r>
                                <w:r w:rsidR="000F74EE" w:rsidRPr="000F74EE">
                                  <w:rPr>
                                    <w:lang w:val="en-GB"/>
                                  </w:rPr>
                                  <w:t xml:space="preserve"> are securely attached to the wheel.</w:t>
                                </w:r>
                              </w:p>
                              <w:p w14:paraId="77E253C7" w14:textId="2FCEE117" w:rsidR="007A257C" w:rsidRPr="000F74EE" w:rsidRDefault="007A257C" w:rsidP="00D73516">
                                <w:pPr>
                                  <w:rPr>
                                    <w:lang w:val="en-GB"/>
                                  </w:rPr>
                                </w:pPr>
                                <w:r w:rsidRPr="000F74EE">
                                  <w:rPr>
                                    <w:noProof/>
                                    <w:lang w:val="en-GB"/>
                                  </w:rPr>
                                  <w:drawing>
                                    <wp:inline distT="0" distB="0" distL="0" distR="0" wp14:anchorId="2E319600" wp14:editId="3F544C9A">
                                      <wp:extent cx="121056" cy="104775"/>
                                      <wp:effectExtent l="0" t="0" r="0" b="0"/>
                                      <wp:docPr id="277" name="Billed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pic:cNvPicPr/>
                                            </pic:nvPicPr>
                                            <pic:blipFill>
                                              <a:blip r:embed="rId41">
                                                <a:extLst>
                                                  <a:ext uri="{28A0092B-C50C-407E-A947-70E740481C1C}">
                                                    <a14:useLocalDpi xmlns:a14="http://schemas.microsoft.com/office/drawing/2010/main" val="0"/>
                                                  </a:ext>
                                                </a:extLst>
                                              </a:blip>
                                              <a:stretch>
                                                <a:fillRect/>
                                              </a:stretch>
                                            </pic:blipFill>
                                            <pic:spPr>
                                              <a:xfrm flipH="1">
                                                <a:off x="0" y="0"/>
                                                <a:ext cx="128077" cy="110851"/>
                                              </a:xfrm>
                                              <a:prstGeom prst="rect">
                                                <a:avLst/>
                                              </a:prstGeom>
                                            </pic:spPr>
                                          </pic:pic>
                                        </a:graphicData>
                                      </a:graphic>
                                    </wp:inline>
                                  </w:drawing>
                                </w:r>
                                <w:r w:rsidRPr="000F74EE">
                                  <w:rPr>
                                    <w:lang w:val="en-GB"/>
                                  </w:rPr>
                                  <w:t xml:space="preserve"> </w:t>
                                </w:r>
                                <w:r w:rsidR="000F74EE" w:rsidRPr="000F74EE">
                                  <w:rPr>
                                    <w:lang w:val="en-GB"/>
                                  </w:rPr>
                                  <w:t>Failure to inspect bolts and nuts may cause malfunction.</w:t>
                                </w:r>
                              </w:p>
                              <w:p w14:paraId="7D32F800" w14:textId="46A0827A" w:rsidR="003C59E5" w:rsidRPr="000F74EE" w:rsidRDefault="000F74EE" w:rsidP="00D73516">
                                <w:pPr>
                                  <w:rPr>
                                    <w:lang w:val="en-GB"/>
                                  </w:rPr>
                                </w:pPr>
                                <w:r w:rsidRPr="000F74EE">
                                  <w:rPr>
                                    <w:lang w:val="en-GB"/>
                                  </w:rPr>
                                  <w:t>Contact Cobi Rehab for more information on Minimaxx Wheelchair maintenance.</w:t>
                                </w:r>
                              </w:p>
                              <w:p w14:paraId="00DC8274" w14:textId="77777777" w:rsidR="003C59E5" w:rsidRPr="000F74EE" w:rsidRDefault="003C59E5" w:rsidP="00D73516">
                                <w:pPr>
                                  <w:rPr>
                                    <w:lang w:val="en-GB"/>
                                  </w:rPr>
                                </w:pPr>
                              </w:p>
                            </w:txbxContent>
                          </wps:txbx>
                          <wps:bodyPr rot="0" vert="horz" wrap="square" lIns="0" tIns="0" rIns="0" bIns="0" anchor="t" anchorCtr="0" upright="1">
                            <a:noAutofit/>
                          </wps:bodyPr>
                        </wps:wsp>
                        <wps:wsp>
                          <wps:cNvPr id="276" name="Text Box 13"/>
                          <wps:cNvSpPr txBox="1">
                            <a:spLocks noChangeArrowheads="1"/>
                          </wps:cNvSpPr>
                          <wps:spPr bwMode="auto">
                            <a:xfrm>
                              <a:off x="3402827" y="97204"/>
                              <a:ext cx="3200884" cy="457735"/>
                            </a:xfrm>
                            <a:prstGeom prst="rect">
                              <a:avLst/>
                            </a:prstGeom>
                            <a:noFill/>
                            <a:ln w="9525">
                              <a:noFill/>
                              <a:miter lim="800000"/>
                              <a:headEnd/>
                              <a:tailEnd/>
                            </a:ln>
                          </wps:spPr>
                          <wps:linkedTxbx id="25" seq="1"/>
                          <wps:bodyPr rot="0" vert="horz" wrap="square" lIns="0" tIns="0" rIns="0" bIns="0" anchor="t" anchorCtr="0" upright="1">
                            <a:noAutofit/>
                          </wps:bodyPr>
                        </wps:wsp>
                      </wpg:grpSp>
                      <wps:wsp>
                        <wps:cNvPr id="279" name="Tekstfelt 2"/>
                        <wps:cNvSpPr txBox="1">
                          <a:spLocks noChangeArrowheads="1"/>
                        </wps:cNvSpPr>
                        <wps:spPr bwMode="auto">
                          <a:xfrm>
                            <a:off x="0" y="0"/>
                            <a:ext cx="6623685" cy="94326"/>
                          </a:xfrm>
                          <a:prstGeom prst="rect">
                            <a:avLst/>
                          </a:prstGeom>
                          <a:noFill/>
                          <a:ln w="9525">
                            <a:noFill/>
                            <a:miter lim="800000"/>
                            <a:headEnd/>
                            <a:tailEnd/>
                          </a:ln>
                        </wps:spPr>
                        <wps:txbx>
                          <w:txbxContent>
                            <w:p w14:paraId="7A6CA7F3" w14:textId="1A459E15" w:rsidR="007A257C" w:rsidRPr="00B31016" w:rsidRDefault="006179FA" w:rsidP="008729A4">
                              <w:pPr>
                                <w:pStyle w:val="Overskrift3"/>
                                <w:rPr>
                                  <w:lang w:val="en-GB"/>
                                </w:rPr>
                              </w:pPr>
                              <w:r w:rsidRPr="00B31016">
                                <w:rPr>
                                  <w:lang w:val="en-GB"/>
                                </w:rPr>
                                <w:t>6</w:t>
                              </w:r>
                              <w:r w:rsidR="007A257C" w:rsidRPr="00B31016">
                                <w:rPr>
                                  <w:lang w:val="en-GB"/>
                                </w:rPr>
                                <w:t xml:space="preserve">.2 </w:t>
                              </w:r>
                              <w:r w:rsidR="00B31016" w:rsidRPr="00B31016">
                                <w:rPr>
                                  <w:lang w:val="en-GB"/>
                                </w:rPr>
                                <w:t>Maintenance</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64E8819" id="Gruppe 220" o:spid="_x0000_s1087" style="position:absolute;margin-left:.95pt;margin-top:172.75pt;width:521.55pt;height:172.5pt;z-index:251670528;mso-width-relative:margin;mso-height-relative:margin" coordsize="66236,6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">
                <v:group id="Gruppe 256" o:spid="_x0000_s1088" style="position:absolute;top:943;width:66122;height:5084" coordorigin="-95,928" coordsize="66132,5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Text Box 12" o:spid="_x0000_s1089" type="#_x0000_t202" style="position:absolute;left:-95;top:928;width:31909;height:5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style="mso-next-textbox:#Text Box 13" inset="0,0,0,0">
                      <w:txbxContent>
                        <w:p w14:paraId="3C41DEAE" w14:textId="50DEA1C2" w:rsidR="000F74EE" w:rsidRPr="000F74EE" w:rsidRDefault="000F74EE" w:rsidP="000F74EE">
                          <w:pPr>
                            <w:rPr>
                              <w:lang w:val="en-GB"/>
                            </w:rPr>
                          </w:pPr>
                          <w:r w:rsidRPr="000F74EE">
                            <w:rPr>
                              <w:lang w:val="en-GB"/>
                            </w:rPr>
                            <w:t xml:space="preserve">1. Check that all nuts and bolts are tight before using the Minimaxx Wheelchair. Check all parts for wear and </w:t>
                          </w:r>
                          <w:r w:rsidR="00E929F0" w:rsidRPr="000F74EE">
                            <w:rPr>
                              <w:lang w:val="en-GB"/>
                            </w:rPr>
                            <w:t>damage and</w:t>
                          </w:r>
                          <w:r w:rsidRPr="000F74EE">
                            <w:rPr>
                              <w:lang w:val="en-GB"/>
                            </w:rPr>
                            <w:t xml:space="preserve"> replace parts where required. </w:t>
                          </w:r>
                        </w:p>
                        <w:p w14:paraId="1B24F010" w14:textId="77777777" w:rsidR="000F74EE" w:rsidRPr="000F74EE" w:rsidRDefault="000F74EE" w:rsidP="000F74EE">
                          <w:pPr>
                            <w:rPr>
                              <w:lang w:val="en-GB"/>
                            </w:rPr>
                          </w:pPr>
                          <w:r w:rsidRPr="000F74EE">
                            <w:rPr>
                              <w:lang w:val="en-GB"/>
                            </w:rPr>
                            <w:t>2. Keep the axles free from dirt and fluff to ensure that the mechanism locks correctly and that the wheels can turn freely.</w:t>
                          </w:r>
                        </w:p>
                        <w:p w14:paraId="548B55C2" w14:textId="77777777" w:rsidR="000F74EE" w:rsidRPr="000F74EE" w:rsidRDefault="000F74EE" w:rsidP="000F74EE">
                          <w:pPr>
                            <w:rPr>
                              <w:lang w:val="en-GB"/>
                            </w:rPr>
                          </w:pPr>
                          <w:r w:rsidRPr="000F74EE">
                            <w:rPr>
                              <w:lang w:val="en-GB"/>
                            </w:rPr>
                            <w:t>3. Remember to lubricate the axles at least once a month (use a 3-in-1 oil or a similar product).</w:t>
                          </w:r>
                        </w:p>
                        <w:p w14:paraId="1F964126" w14:textId="6BD189DC" w:rsidR="000F74EE" w:rsidRPr="000F74EE" w:rsidRDefault="000F74EE" w:rsidP="000F74EE">
                          <w:pPr>
                            <w:rPr>
                              <w:lang w:val="en-GB"/>
                            </w:rPr>
                          </w:pPr>
                          <w:r w:rsidRPr="000F74EE">
                            <w:rPr>
                              <w:lang w:val="en-GB"/>
                            </w:rPr>
                            <w:t xml:space="preserve">4. Periodically check the wheels and tyres for cracks and </w:t>
                          </w:r>
                          <w:r w:rsidR="00711CE1" w:rsidRPr="000F74EE">
                            <w:rPr>
                              <w:lang w:val="en-GB"/>
                            </w:rPr>
                            <w:t>wear and</w:t>
                          </w:r>
                          <w:r w:rsidRPr="000F74EE">
                            <w:rPr>
                              <w:lang w:val="en-GB"/>
                            </w:rPr>
                            <w:t xml:space="preserve"> replace as required.</w:t>
                          </w:r>
                        </w:p>
                        <w:p w14:paraId="21FDA50C" w14:textId="6308A8AE" w:rsidR="000F74EE" w:rsidRPr="000F74EE" w:rsidRDefault="00224BE3" w:rsidP="00D73516">
                          <w:pPr>
                            <w:rPr>
                              <w:lang w:val="en-GB"/>
                            </w:rPr>
                          </w:pPr>
                          <w:r w:rsidRPr="000F74EE">
                            <w:rPr>
                              <w:lang w:val="en-GB"/>
                            </w:rPr>
                            <w:t xml:space="preserve">5. </w:t>
                          </w:r>
                          <w:r w:rsidR="000F74EE" w:rsidRPr="000F74EE">
                            <w:rPr>
                              <w:lang w:val="en-GB"/>
                            </w:rPr>
                            <w:t xml:space="preserve">Periodically check that the </w:t>
                          </w:r>
                          <w:r w:rsidR="00973B57" w:rsidRPr="000F74EE">
                            <w:rPr>
                              <w:lang w:val="en-GB"/>
                            </w:rPr>
                            <w:t>hand rims</w:t>
                          </w:r>
                          <w:r w:rsidR="000F74EE" w:rsidRPr="000F74EE">
                            <w:rPr>
                              <w:lang w:val="en-GB"/>
                            </w:rPr>
                            <w:t xml:space="preserve"> are securely attached to the wheel.</w:t>
                          </w:r>
                        </w:p>
                        <w:p w14:paraId="77E253C7" w14:textId="2FCEE117" w:rsidR="007A257C" w:rsidRPr="000F74EE" w:rsidRDefault="007A257C" w:rsidP="00D73516">
                          <w:pPr>
                            <w:rPr>
                              <w:lang w:val="en-GB"/>
                            </w:rPr>
                          </w:pPr>
                          <w:r w:rsidRPr="000F74EE">
                            <w:rPr>
                              <w:noProof/>
                              <w:lang w:val="en-GB"/>
                            </w:rPr>
                            <w:drawing>
                              <wp:inline distT="0" distB="0" distL="0" distR="0" wp14:anchorId="2E319600" wp14:editId="3F544C9A">
                                <wp:extent cx="121056" cy="104775"/>
                                <wp:effectExtent l="0" t="0" r="0" b="0"/>
                                <wp:docPr id="277" name="Billed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pic:cNvPicPr/>
                                      </pic:nvPicPr>
                                      <pic:blipFill>
                                        <a:blip r:embed="rId42">
                                          <a:extLst>
                                            <a:ext uri="{28A0092B-C50C-407E-A947-70E740481C1C}">
                                              <a14:useLocalDpi xmlns:a14="http://schemas.microsoft.com/office/drawing/2010/main" val="0"/>
                                            </a:ext>
                                          </a:extLst>
                                        </a:blip>
                                        <a:stretch>
                                          <a:fillRect/>
                                        </a:stretch>
                                      </pic:blipFill>
                                      <pic:spPr>
                                        <a:xfrm flipH="1">
                                          <a:off x="0" y="0"/>
                                          <a:ext cx="128077" cy="110851"/>
                                        </a:xfrm>
                                        <a:prstGeom prst="rect">
                                          <a:avLst/>
                                        </a:prstGeom>
                                      </pic:spPr>
                                    </pic:pic>
                                  </a:graphicData>
                                </a:graphic>
                              </wp:inline>
                            </w:drawing>
                          </w:r>
                          <w:r w:rsidRPr="000F74EE">
                            <w:rPr>
                              <w:lang w:val="en-GB"/>
                            </w:rPr>
                            <w:t xml:space="preserve"> </w:t>
                          </w:r>
                          <w:r w:rsidR="000F74EE" w:rsidRPr="000F74EE">
                            <w:rPr>
                              <w:lang w:val="en-GB"/>
                            </w:rPr>
                            <w:t>Failure to inspect bolts and nuts may cause malfunction.</w:t>
                          </w:r>
                        </w:p>
                        <w:p w14:paraId="7D32F800" w14:textId="46A0827A" w:rsidR="003C59E5" w:rsidRPr="000F74EE" w:rsidRDefault="000F74EE" w:rsidP="00D73516">
                          <w:pPr>
                            <w:rPr>
                              <w:lang w:val="en-GB"/>
                            </w:rPr>
                          </w:pPr>
                          <w:r w:rsidRPr="000F74EE">
                            <w:rPr>
                              <w:lang w:val="en-GB"/>
                            </w:rPr>
                            <w:t>Contact Cobi Rehab for more information on Minimaxx Wheelchair maintenance.</w:t>
                          </w:r>
                        </w:p>
                        <w:p w14:paraId="00DC8274" w14:textId="77777777" w:rsidR="003C59E5" w:rsidRPr="000F74EE" w:rsidRDefault="003C59E5" w:rsidP="00D73516">
                          <w:pPr>
                            <w:rPr>
                              <w:lang w:val="en-GB"/>
                            </w:rPr>
                          </w:pPr>
                        </w:p>
                      </w:txbxContent>
                    </v:textbox>
                  </v:shape>
                  <v:shape id="Text Box 13" o:spid="_x0000_s1090" type="#_x0000_t202" style="position:absolute;left:34028;top:972;width:32009;height:4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v:textbox>
                  </v:shape>
                </v:group>
                <v:shape id="_x0000_s1091" type="#_x0000_t202" style="position:absolute;width:66236;height: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7A6CA7F3" w14:textId="1A459E15" w:rsidR="007A257C" w:rsidRPr="00B31016" w:rsidRDefault="006179FA" w:rsidP="008729A4">
                        <w:pPr>
                          <w:pStyle w:val="Overskrift3"/>
                          <w:rPr>
                            <w:lang w:val="en-GB"/>
                          </w:rPr>
                        </w:pPr>
                        <w:r w:rsidRPr="00B31016">
                          <w:rPr>
                            <w:lang w:val="en-GB"/>
                          </w:rPr>
                          <w:t>6</w:t>
                        </w:r>
                        <w:r w:rsidR="007A257C" w:rsidRPr="00B31016">
                          <w:rPr>
                            <w:lang w:val="en-GB"/>
                          </w:rPr>
                          <w:t xml:space="preserve">.2 </w:t>
                        </w:r>
                        <w:r w:rsidR="00B31016" w:rsidRPr="00B31016">
                          <w:rPr>
                            <w:lang w:val="en-GB"/>
                          </w:rPr>
                          <w:t>Maintenance</w:t>
                        </w:r>
                      </w:p>
                    </w:txbxContent>
                  </v:textbox>
                </v:shape>
              </v:group>
            </w:pict>
          </mc:Fallback>
        </mc:AlternateContent>
      </w:r>
      <w:r w:rsidRPr="00650F74">
        <w:rPr>
          <w:noProof/>
          <w:lang w:val="en-GB"/>
        </w:rPr>
        <mc:AlternateContent>
          <mc:Choice Requires="wpg">
            <w:drawing>
              <wp:anchor distT="0" distB="0" distL="114300" distR="114300" simplePos="0" relativeHeight="251814912" behindDoc="0" locked="0" layoutInCell="1" allowOverlap="1" wp14:anchorId="4A654F91" wp14:editId="4FB1966C">
                <wp:simplePos x="0" y="0"/>
                <wp:positionH relativeFrom="column">
                  <wp:posOffset>0</wp:posOffset>
                </wp:positionH>
                <wp:positionV relativeFrom="paragraph">
                  <wp:posOffset>5294252</wp:posOffset>
                </wp:positionV>
                <wp:extent cx="6623685" cy="447040"/>
                <wp:effectExtent l="0" t="0" r="24765" b="10160"/>
                <wp:wrapNone/>
                <wp:docPr id="299" name="Gruppe 299"/>
                <wp:cNvGraphicFramePr/>
                <a:graphic xmlns:a="http://schemas.openxmlformats.org/drawingml/2006/main">
                  <a:graphicData uri="http://schemas.microsoft.com/office/word/2010/wordprocessingGroup">
                    <wpg:wgp>
                      <wpg:cNvGrpSpPr/>
                      <wpg:grpSpPr>
                        <a:xfrm>
                          <a:off x="0" y="0"/>
                          <a:ext cx="6623685" cy="447040"/>
                          <a:chOff x="0" y="238150"/>
                          <a:chExt cx="6623685" cy="447674"/>
                        </a:xfrm>
                      </wpg:grpSpPr>
                      <wps:wsp>
                        <wps:cNvPr id="303" name="Lige forbindelse 303"/>
                        <wps:cNvCnPr/>
                        <wps:spPr>
                          <a:xfrm>
                            <a:off x="0" y="685800"/>
                            <a:ext cx="6619875" cy="0"/>
                          </a:xfrm>
                          <a:prstGeom prst="line">
                            <a:avLst/>
                          </a:prstGeom>
                          <a:ln w="952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307" name="Tekstfelt 2"/>
                        <wps:cNvSpPr txBox="1">
                          <a:spLocks noChangeArrowheads="1"/>
                        </wps:cNvSpPr>
                        <wps:spPr bwMode="auto">
                          <a:xfrm>
                            <a:off x="0" y="238150"/>
                            <a:ext cx="6623685" cy="447674"/>
                          </a:xfrm>
                          <a:prstGeom prst="rect">
                            <a:avLst/>
                          </a:prstGeom>
                          <a:noFill/>
                          <a:ln w="9525">
                            <a:noFill/>
                            <a:miter lim="800000"/>
                            <a:headEnd/>
                            <a:tailEnd/>
                          </a:ln>
                        </wps:spPr>
                        <wps:txbx>
                          <w:txbxContent>
                            <w:p w14:paraId="5ACD9177" w14:textId="0796BC68" w:rsidR="007A257C" w:rsidRPr="00E77086" w:rsidRDefault="00AC2AE7" w:rsidP="00FB05E5">
                              <w:pPr>
                                <w:pStyle w:val="Overskrift2"/>
                                <w:rPr>
                                  <w:lang w:val="en-GB"/>
                                </w:rPr>
                              </w:pPr>
                              <w:bookmarkStart w:id="100" w:name="_Toc52425632"/>
                              <w:bookmarkStart w:id="101" w:name="_Toc52453503"/>
                              <w:bookmarkStart w:id="102" w:name="_Toc62202755"/>
                              <w:bookmarkStart w:id="103" w:name="_Toc62214950"/>
                              <w:bookmarkStart w:id="104" w:name="_Toc62218199"/>
                              <w:bookmarkStart w:id="105" w:name="_Toc62218873"/>
                              <w:bookmarkStart w:id="106" w:name="_Toc62459160"/>
                              <w:bookmarkStart w:id="107" w:name="_Toc62465548"/>
                              <w:bookmarkStart w:id="108" w:name="_Toc111637965"/>
                              <w:r w:rsidRPr="00E77086">
                                <w:rPr>
                                  <w:lang w:val="en-GB"/>
                                </w:rPr>
                                <w:t>7</w:t>
                              </w:r>
                              <w:r w:rsidR="007A257C" w:rsidRPr="00E77086">
                                <w:rPr>
                                  <w:lang w:val="en-GB"/>
                                </w:rPr>
                                <w:t xml:space="preserve">. </w:t>
                              </w:r>
                              <w:bookmarkEnd w:id="100"/>
                              <w:bookmarkEnd w:id="101"/>
                              <w:bookmarkEnd w:id="102"/>
                              <w:bookmarkEnd w:id="103"/>
                              <w:bookmarkEnd w:id="104"/>
                              <w:bookmarkEnd w:id="105"/>
                              <w:bookmarkEnd w:id="106"/>
                              <w:bookmarkEnd w:id="107"/>
                              <w:r w:rsidR="00E77086" w:rsidRPr="00E77086">
                                <w:rPr>
                                  <w:lang w:val="en-GB"/>
                                </w:rPr>
                                <w:t>Disposal</w:t>
                              </w:r>
                              <w:bookmarkEnd w:id="108"/>
                            </w:p>
                            <w:p w14:paraId="1B525794" w14:textId="77777777" w:rsidR="007A257C" w:rsidRPr="00CE20AF" w:rsidRDefault="007A257C" w:rsidP="00FB05E5">
                              <w:pPr>
                                <w:pStyle w:val="Overskrift3"/>
                                <w:rPr>
                                  <w:lang w:val="en-GB"/>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A654F91" id="Gruppe 299" o:spid="_x0000_s1092" style="position:absolute;margin-left:0;margin-top:416.85pt;width:521.55pt;height:35.2pt;z-index:251814912;mso-width-relative:margin;mso-height-relative:margin" coordorigin=",2381" coordsize="66236,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">
                <v:line id="Lige forbindelse 303" o:spid="_x0000_s1093" style="position:absolute;visibility:visible;mso-wrap-style:square" from="0,6858" to="66198,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" strokecolor="#272727 [2749]">
                  <v:stroke joinstyle="miter"/>
                </v:line>
                <v:shape id="_x0000_s1094" type="#_x0000_t202" style="position:absolute;top:2381;width:66236;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5ACD9177" w14:textId="0796BC68" w:rsidR="007A257C" w:rsidRPr="00E77086" w:rsidRDefault="00AC2AE7" w:rsidP="00FB05E5">
                        <w:pPr>
                          <w:pStyle w:val="Overskrift2"/>
                          <w:rPr>
                            <w:lang w:val="en-GB"/>
                          </w:rPr>
                        </w:pPr>
                        <w:bookmarkStart w:id="208" w:name="_Toc52425632"/>
                        <w:bookmarkStart w:id="209" w:name="_Toc52453503"/>
                        <w:bookmarkStart w:id="210" w:name="_Toc62202755"/>
                        <w:bookmarkStart w:id="211" w:name="_Toc62214950"/>
                        <w:bookmarkStart w:id="212" w:name="_Toc62218199"/>
                        <w:bookmarkStart w:id="213" w:name="_Toc62218873"/>
                        <w:bookmarkStart w:id="214" w:name="_Toc62459160"/>
                        <w:bookmarkStart w:id="215" w:name="_Toc62465548"/>
                        <w:bookmarkStart w:id="216" w:name="_Toc111637965"/>
                        <w:r w:rsidRPr="00E77086">
                          <w:rPr>
                            <w:lang w:val="en-GB"/>
                          </w:rPr>
                          <w:t>7</w:t>
                        </w:r>
                        <w:r w:rsidR="007A257C" w:rsidRPr="00E77086">
                          <w:rPr>
                            <w:lang w:val="en-GB"/>
                          </w:rPr>
                          <w:t xml:space="preserve">. </w:t>
                        </w:r>
                        <w:bookmarkEnd w:id="208"/>
                        <w:bookmarkEnd w:id="209"/>
                        <w:bookmarkEnd w:id="210"/>
                        <w:bookmarkEnd w:id="211"/>
                        <w:bookmarkEnd w:id="212"/>
                        <w:bookmarkEnd w:id="213"/>
                        <w:bookmarkEnd w:id="214"/>
                        <w:bookmarkEnd w:id="215"/>
                        <w:r w:rsidR="00E77086" w:rsidRPr="00E77086">
                          <w:rPr>
                            <w:lang w:val="en-GB"/>
                          </w:rPr>
                          <w:t>Disposal</w:t>
                        </w:r>
                        <w:bookmarkEnd w:id="216"/>
                      </w:p>
                      <w:p w14:paraId="1B525794" w14:textId="77777777" w:rsidR="007A257C" w:rsidRPr="00CE20AF" w:rsidRDefault="007A257C" w:rsidP="00FB05E5">
                        <w:pPr>
                          <w:pStyle w:val="Overskrift3"/>
                          <w:rPr>
                            <w:lang w:val="en-GB"/>
                          </w:rPr>
                        </w:pPr>
                      </w:p>
                    </w:txbxContent>
                  </v:textbox>
                </v:shape>
              </v:group>
            </w:pict>
          </mc:Fallback>
        </mc:AlternateContent>
      </w:r>
      <w:r w:rsidR="00611E6B" w:rsidRPr="00650F74">
        <w:rPr>
          <w:noProof/>
          <w:lang w:val="en-GB"/>
        </w:rPr>
        <mc:AlternateContent>
          <mc:Choice Requires="wpg">
            <w:drawing>
              <wp:anchor distT="0" distB="0" distL="114300" distR="114300" simplePos="0" relativeHeight="251806720" behindDoc="0" locked="0" layoutInCell="1" allowOverlap="1" wp14:anchorId="06AB1FE9" wp14:editId="6C2583D5">
                <wp:simplePos x="0" y="0"/>
                <wp:positionH relativeFrom="column">
                  <wp:posOffset>-5715</wp:posOffset>
                </wp:positionH>
                <wp:positionV relativeFrom="paragraph">
                  <wp:posOffset>5996751</wp:posOffset>
                </wp:positionV>
                <wp:extent cx="6628765" cy="1114425"/>
                <wp:effectExtent l="0" t="0" r="635" b="9525"/>
                <wp:wrapNone/>
                <wp:docPr id="69" name="Gruppe 69"/>
                <wp:cNvGraphicFramePr/>
                <a:graphic xmlns:a="http://schemas.openxmlformats.org/drawingml/2006/main">
                  <a:graphicData uri="http://schemas.microsoft.com/office/word/2010/wordprocessingGroup">
                    <wpg:wgp>
                      <wpg:cNvGrpSpPr/>
                      <wpg:grpSpPr>
                        <a:xfrm>
                          <a:off x="0" y="0"/>
                          <a:ext cx="6628765" cy="1114425"/>
                          <a:chOff x="-9529" y="446591"/>
                          <a:chExt cx="6629718" cy="467117"/>
                        </a:xfrm>
                      </wpg:grpSpPr>
                      <wps:wsp>
                        <wps:cNvPr id="72" name="Text Box 12"/>
                        <wps:cNvSpPr txBox="1">
                          <a:spLocks noChangeArrowheads="1"/>
                        </wps:cNvSpPr>
                        <wps:spPr bwMode="auto">
                          <a:xfrm>
                            <a:off x="-9529" y="446591"/>
                            <a:ext cx="3191028" cy="467117"/>
                          </a:xfrm>
                          <a:prstGeom prst="rect">
                            <a:avLst/>
                          </a:prstGeom>
                          <a:noFill/>
                          <a:ln w="9525">
                            <a:noFill/>
                            <a:miter lim="800000"/>
                            <a:headEnd/>
                            <a:tailEnd/>
                          </a:ln>
                        </wps:spPr>
                        <wps:txbx id="28">
                          <w:txbxContent>
                            <w:p w14:paraId="530BEA9B" w14:textId="77777777" w:rsidR="009E41A9" w:rsidRPr="00EE355C" w:rsidRDefault="009E41A9" w:rsidP="009E41A9">
                              <w:pPr>
                                <w:rPr>
                                  <w:lang w:val="en-GB"/>
                                </w:rPr>
                              </w:pPr>
                              <w:r w:rsidRPr="00EE355C">
                                <w:rPr>
                                  <w:lang w:val="en-GB"/>
                                </w:rPr>
                                <w:t>Dispose of products that are no longer in use in an environmentally safe manner. Contact your local authority for further information on disposal.</w:t>
                              </w:r>
                            </w:p>
                            <w:p w14:paraId="0B3414E1" w14:textId="21E317DD" w:rsidR="009E41A9" w:rsidRPr="00EE355C" w:rsidRDefault="009E41A9" w:rsidP="009E41A9">
                              <w:pPr>
                                <w:rPr>
                                  <w:lang w:val="en-GB"/>
                                </w:rPr>
                              </w:pPr>
                              <w:bookmarkStart w:id="109" w:name="_Hlk56513629"/>
                              <w:r w:rsidRPr="00EE355C">
                                <w:rPr>
                                  <w:lang w:val="en-GB"/>
                                </w:rPr>
                                <w:t xml:space="preserve">Contact Cobi Rehab for further information on the recycling </w:t>
                              </w:r>
                              <w:r>
                                <w:rPr>
                                  <w:lang w:val="en-GB"/>
                                </w:rPr>
                                <w:t>o</w:t>
                              </w:r>
                              <w:r w:rsidRPr="00EE355C">
                                <w:rPr>
                                  <w:lang w:val="en-GB"/>
                                </w:rPr>
                                <w:t>f wheelchair parts.</w:t>
                              </w:r>
                              <w:bookmarkEnd w:id="109"/>
                            </w:p>
                            <w:p w14:paraId="1248801C" w14:textId="33EAD576" w:rsidR="007A257C" w:rsidRPr="009E41A9" w:rsidRDefault="007A257C" w:rsidP="00634354">
                              <w:pPr>
                                <w:rPr>
                                  <w:lang w:val="en-GB"/>
                                </w:rPr>
                              </w:pPr>
                            </w:p>
                          </w:txbxContent>
                        </wps:txbx>
                        <wps:bodyPr rot="0" vert="horz" wrap="square" lIns="0" tIns="0" rIns="0" bIns="0" anchor="t" anchorCtr="0" upright="1">
                          <a:noAutofit/>
                        </wps:bodyPr>
                      </wps:wsp>
                      <wps:wsp>
                        <wps:cNvPr id="73" name="Text Box 13"/>
                        <wps:cNvSpPr txBox="1">
                          <a:spLocks noChangeArrowheads="1"/>
                        </wps:cNvSpPr>
                        <wps:spPr bwMode="auto">
                          <a:xfrm>
                            <a:off x="3419305" y="446591"/>
                            <a:ext cx="3200884" cy="352721"/>
                          </a:xfrm>
                          <a:prstGeom prst="rect">
                            <a:avLst/>
                          </a:prstGeom>
                          <a:noFill/>
                          <a:ln w="9525">
                            <a:noFill/>
                            <a:miter lim="800000"/>
                            <a:headEnd/>
                            <a:tailEnd/>
                          </a:ln>
                        </wps:spPr>
                        <wps:linkedTxbx id="28" seq="1"/>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06AB1FE9" id="Gruppe 69" o:spid="_x0000_s1095" style="position:absolute;margin-left:-.45pt;margin-top:472.2pt;width:521.95pt;height:87.75pt;z-index:251806720;mso-height-relative:margin" coordorigin="-95,4465" coordsize="66297,4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">
                <v:shape id="Text Box 12" o:spid="_x0000_s1096" type="#_x0000_t202" style="position:absolute;left:-95;top:4465;width:3190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style="mso-next-textbox:#Text Box 13" inset="0,0,0,0">
                    <w:txbxContent>
                      <w:p w14:paraId="530BEA9B" w14:textId="77777777" w:rsidR="009E41A9" w:rsidRPr="00EE355C" w:rsidRDefault="009E41A9" w:rsidP="009E41A9">
                        <w:pPr>
                          <w:rPr>
                            <w:lang w:val="en-GB"/>
                          </w:rPr>
                        </w:pPr>
                        <w:r w:rsidRPr="00EE355C">
                          <w:rPr>
                            <w:lang w:val="en-GB"/>
                          </w:rPr>
                          <w:t>Dispose of products that are no longer in use in an environmentally safe manner. Contact your local authority for further information on disposal.</w:t>
                        </w:r>
                      </w:p>
                      <w:p w14:paraId="0B3414E1" w14:textId="21E317DD" w:rsidR="009E41A9" w:rsidRPr="00EE355C" w:rsidRDefault="009E41A9" w:rsidP="009E41A9">
                        <w:pPr>
                          <w:rPr>
                            <w:lang w:val="en-GB"/>
                          </w:rPr>
                        </w:pPr>
                        <w:bookmarkStart w:id="218" w:name="_Hlk56513629"/>
                        <w:r w:rsidRPr="00EE355C">
                          <w:rPr>
                            <w:lang w:val="en-GB"/>
                          </w:rPr>
                          <w:t xml:space="preserve">Contact Cobi Rehab for further information on the recycling </w:t>
                        </w:r>
                        <w:r>
                          <w:rPr>
                            <w:lang w:val="en-GB"/>
                          </w:rPr>
                          <w:t>o</w:t>
                        </w:r>
                        <w:r w:rsidRPr="00EE355C">
                          <w:rPr>
                            <w:lang w:val="en-GB"/>
                          </w:rPr>
                          <w:t>f wheelchair parts.</w:t>
                        </w:r>
                        <w:bookmarkEnd w:id="218"/>
                      </w:p>
                      <w:p w14:paraId="1248801C" w14:textId="33EAD576" w:rsidR="007A257C" w:rsidRPr="009E41A9" w:rsidRDefault="007A257C" w:rsidP="00634354">
                        <w:pPr>
                          <w:rPr>
                            <w:lang w:val="en-GB"/>
                          </w:rPr>
                        </w:pPr>
                      </w:p>
                    </w:txbxContent>
                  </v:textbox>
                </v:shape>
                <v:shape id="Text Box 13" o:spid="_x0000_s1097" type="#_x0000_t202" style="position:absolute;left:34193;top:4465;width:32008;height:3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v:textbox>
                </v:shape>
              </v:group>
            </w:pict>
          </mc:Fallback>
        </mc:AlternateContent>
      </w:r>
      <w:r w:rsidR="008249C6" w:rsidRPr="00650F74">
        <w:rPr>
          <w:lang w:val="en-GB"/>
        </w:rPr>
        <w:br w:type="page"/>
      </w:r>
    </w:p>
    <w:p w14:paraId="0BA7D760" w14:textId="14B9B533" w:rsidR="00611E6B" w:rsidRPr="00650F74" w:rsidRDefault="00387A9D">
      <w:pPr>
        <w:rPr>
          <w:lang w:val="en-GB"/>
        </w:rPr>
      </w:pPr>
      <w:r w:rsidRPr="00650F74">
        <w:rPr>
          <w:noProof/>
          <w:lang w:val="en-GB"/>
        </w:rPr>
        <w:lastRenderedPageBreak/>
        <mc:AlternateContent>
          <mc:Choice Requires="wpg">
            <w:drawing>
              <wp:anchor distT="0" distB="0" distL="114300" distR="114300" simplePos="0" relativeHeight="251842560" behindDoc="0" locked="0" layoutInCell="1" allowOverlap="1" wp14:anchorId="33691BB4" wp14:editId="5D9C6094">
                <wp:simplePos x="0" y="0"/>
                <wp:positionH relativeFrom="column">
                  <wp:posOffset>0</wp:posOffset>
                </wp:positionH>
                <wp:positionV relativeFrom="paragraph">
                  <wp:posOffset>4300855</wp:posOffset>
                </wp:positionV>
                <wp:extent cx="6628765" cy="2057402"/>
                <wp:effectExtent l="0" t="0" r="635" b="0"/>
                <wp:wrapNone/>
                <wp:docPr id="5" name="Gruppe 5"/>
                <wp:cNvGraphicFramePr/>
                <a:graphic xmlns:a="http://schemas.openxmlformats.org/drawingml/2006/main">
                  <a:graphicData uri="http://schemas.microsoft.com/office/word/2010/wordprocessingGroup">
                    <wpg:wgp>
                      <wpg:cNvGrpSpPr/>
                      <wpg:grpSpPr>
                        <a:xfrm>
                          <a:off x="0" y="0"/>
                          <a:ext cx="6628765" cy="2057402"/>
                          <a:chOff x="0" y="99060"/>
                          <a:chExt cx="6628765" cy="572820"/>
                        </a:xfrm>
                      </wpg:grpSpPr>
                      <wpg:grpSp>
                        <wpg:cNvPr id="6" name="Gruppe 6"/>
                        <wpg:cNvGrpSpPr/>
                        <wpg:grpSpPr>
                          <a:xfrm>
                            <a:off x="0" y="220115"/>
                            <a:ext cx="6628765" cy="451765"/>
                            <a:chOff x="-9529" y="218737"/>
                            <a:chExt cx="6629718" cy="452119"/>
                          </a:xfrm>
                        </wpg:grpSpPr>
                        <wps:wsp>
                          <wps:cNvPr id="13" name="Text Box 12"/>
                          <wps:cNvSpPr txBox="1">
                            <a:spLocks noChangeArrowheads="1"/>
                          </wps:cNvSpPr>
                          <wps:spPr bwMode="auto">
                            <a:xfrm>
                              <a:off x="-9529" y="218852"/>
                              <a:ext cx="3191028" cy="452004"/>
                            </a:xfrm>
                            <a:prstGeom prst="rect">
                              <a:avLst/>
                            </a:prstGeom>
                            <a:noFill/>
                            <a:ln w="9525">
                              <a:noFill/>
                              <a:miter lim="800000"/>
                              <a:headEnd/>
                              <a:tailEnd/>
                            </a:ln>
                          </wps:spPr>
                          <wps:txbx id="29">
                            <w:txbxContent>
                              <w:p w14:paraId="3A505222" w14:textId="77777777" w:rsidR="002A2594" w:rsidRPr="00E045C4" w:rsidRDefault="002A2594" w:rsidP="002A2594">
                                <w:pPr>
                                  <w:rPr>
                                    <w:lang w:val="en-US"/>
                                  </w:rPr>
                                </w:pPr>
                                <w:bookmarkStart w:id="110" w:name="_Hlk71701667"/>
                                <w:bookmarkStart w:id="111" w:name="_Hlk71701668"/>
                                <w:bookmarkStart w:id="112" w:name="_Hlk72494851"/>
                                <w:bookmarkStart w:id="113" w:name="_Hlk72494852"/>
                                <w:r w:rsidRPr="00E045C4">
                                  <w:rPr>
                                    <w:lang w:val="en-US"/>
                                  </w:rPr>
                                  <w:t xml:space="preserve">After the expected service life, it is important that an overall assessment of the product is made before continued use. </w:t>
                                </w:r>
                              </w:p>
                              <w:p w14:paraId="366BC209" w14:textId="77777777" w:rsidR="002A2594" w:rsidRPr="00E045C4" w:rsidRDefault="002A2594" w:rsidP="002A2594">
                                <w:pPr>
                                  <w:rPr>
                                    <w:lang w:val="en-US"/>
                                  </w:rPr>
                                </w:pPr>
                                <w:r w:rsidRPr="00E045C4">
                                  <w:rPr>
                                    <w:lang w:val="en-US"/>
                                  </w:rPr>
                                  <w:t xml:space="preserve">After the expected service life, Cobi Rehab cannot guarantee the suitability and safety of the product, as Cobi Rehab has no control over how the product is used and wear and tear. </w:t>
                                </w:r>
                              </w:p>
                              <w:p w14:paraId="5EFFAB62" w14:textId="77777777" w:rsidR="002A2594" w:rsidRPr="00E045C4" w:rsidRDefault="002A2594" w:rsidP="002A2594">
                                <w:pPr>
                                  <w:rPr>
                                    <w:lang w:val="en-US"/>
                                  </w:rPr>
                                </w:pPr>
                                <w:r w:rsidRPr="00E045C4">
                                  <w:rPr>
                                    <w:lang w:val="en-US"/>
                                  </w:rPr>
                                  <w:t>The overall assessment of the product must be carried out by qualified professionals, and as a minimum, consideration must be given to how the product has been used, the condition of the product and its components.</w:t>
                                </w:r>
                              </w:p>
                              <w:p w14:paraId="115EBFD2" w14:textId="77777777" w:rsidR="002A2594" w:rsidRPr="00E045C4" w:rsidRDefault="002A2594" w:rsidP="002A2594">
                                <w:pPr>
                                  <w:rPr>
                                    <w:lang w:val="en-US"/>
                                  </w:rPr>
                                </w:pPr>
                                <w:r w:rsidRPr="00E045C4">
                                  <w:rPr>
                                    <w:lang w:val="en-US"/>
                                  </w:rPr>
                                  <w:t>Cobi Rehab can always make such an assessment.</w:t>
                                </w:r>
                              </w:p>
                              <w:p w14:paraId="7AF1A05F" w14:textId="77777777" w:rsidR="002A2594" w:rsidRPr="00E045C4" w:rsidRDefault="002A2594" w:rsidP="002A2594">
                                <w:pPr>
                                  <w:rPr>
                                    <w:lang w:val="en-US"/>
                                  </w:rPr>
                                </w:pPr>
                              </w:p>
                              <w:bookmarkEnd w:id="110"/>
                              <w:bookmarkEnd w:id="111"/>
                              <w:p w14:paraId="22A2487C" w14:textId="77777777" w:rsidR="002A2594" w:rsidRPr="00B33A97" w:rsidRDefault="002A2594" w:rsidP="002A2594">
                                <w:pPr>
                                  <w:rPr>
                                    <w:lang w:val="en-US"/>
                                  </w:rPr>
                                </w:pPr>
                              </w:p>
                              <w:p w14:paraId="46C38D25" w14:textId="77777777" w:rsidR="002A2594" w:rsidRPr="00F96C02" w:rsidRDefault="002A2594" w:rsidP="002A2594">
                                <w:pPr>
                                  <w:rPr>
                                    <w:lang w:val="en-US"/>
                                  </w:rPr>
                                </w:pPr>
                              </w:p>
                              <w:p w14:paraId="570AA4F3" w14:textId="77777777" w:rsidR="002A2594" w:rsidRPr="00A41643" w:rsidRDefault="002A2594" w:rsidP="002A2594">
                                <w:pPr>
                                  <w:rPr>
                                    <w:lang w:val="en-US"/>
                                  </w:rPr>
                                </w:pPr>
                              </w:p>
                              <w:bookmarkEnd w:id="112"/>
                              <w:bookmarkEnd w:id="113"/>
                              <w:p w14:paraId="78AA59CB" w14:textId="77777777" w:rsidR="00387A9D" w:rsidRPr="002A2594" w:rsidRDefault="00387A9D" w:rsidP="00387A9D">
                                <w:pPr>
                                  <w:rPr>
                                    <w:lang w:val="en-US"/>
                                  </w:rPr>
                                </w:pPr>
                              </w:p>
                            </w:txbxContent>
                          </wps:txbx>
                          <wps:bodyPr rot="0" vert="horz" wrap="square" lIns="0" tIns="0" rIns="0" bIns="0" anchor="t" anchorCtr="0" upright="1">
                            <a:noAutofit/>
                          </wps:bodyPr>
                        </wps:wsp>
                        <wps:wsp>
                          <wps:cNvPr id="14" name="Text Box 13"/>
                          <wps:cNvSpPr txBox="1">
                            <a:spLocks noChangeArrowheads="1"/>
                          </wps:cNvSpPr>
                          <wps:spPr bwMode="auto">
                            <a:xfrm>
                              <a:off x="3419305" y="218737"/>
                              <a:ext cx="3200884" cy="452119"/>
                            </a:xfrm>
                            <a:prstGeom prst="rect">
                              <a:avLst/>
                            </a:prstGeom>
                            <a:noFill/>
                            <a:ln w="9525">
                              <a:noFill/>
                              <a:miter lim="800000"/>
                              <a:headEnd/>
                              <a:tailEnd/>
                            </a:ln>
                          </wps:spPr>
                          <wps:linkedTxbx id="29" seq="1"/>
                          <wps:bodyPr rot="0" vert="horz" wrap="square" lIns="0" tIns="0" rIns="0" bIns="0" anchor="t" anchorCtr="0" upright="1">
                            <a:noAutofit/>
                          </wps:bodyPr>
                        </wps:wsp>
                      </wpg:grpSp>
                      <wps:wsp>
                        <wps:cNvPr id="29" name="Tekstfelt 2"/>
                        <wps:cNvSpPr txBox="1">
                          <a:spLocks noChangeArrowheads="1"/>
                        </wps:cNvSpPr>
                        <wps:spPr bwMode="auto">
                          <a:xfrm>
                            <a:off x="0" y="99060"/>
                            <a:ext cx="6623685" cy="348335"/>
                          </a:xfrm>
                          <a:prstGeom prst="rect">
                            <a:avLst/>
                          </a:prstGeom>
                          <a:noFill/>
                          <a:ln w="9525">
                            <a:noFill/>
                            <a:miter lim="800000"/>
                            <a:headEnd/>
                            <a:tailEnd/>
                          </a:ln>
                        </wps:spPr>
                        <wps:txbx>
                          <w:txbxContent>
                            <w:p w14:paraId="538A84D1" w14:textId="64F8DD57" w:rsidR="00387A9D" w:rsidRPr="00E77086" w:rsidRDefault="00AC2AE7" w:rsidP="00387A9D">
                              <w:pPr>
                                <w:pStyle w:val="Overskrift3"/>
                                <w:rPr>
                                  <w:lang w:val="en-GB"/>
                                </w:rPr>
                              </w:pPr>
                              <w:bookmarkStart w:id="114" w:name="_Hlk72494836"/>
                              <w:bookmarkStart w:id="115" w:name="_Hlk72494837"/>
                              <w:r w:rsidRPr="00E77086">
                                <w:rPr>
                                  <w:lang w:val="en-GB"/>
                                </w:rPr>
                                <w:t>8</w:t>
                              </w:r>
                              <w:r w:rsidR="00387A9D" w:rsidRPr="00E77086">
                                <w:rPr>
                                  <w:lang w:val="en-GB"/>
                                </w:rPr>
                                <w:t>.</w:t>
                              </w:r>
                              <w:r w:rsidR="008354C9" w:rsidRPr="00E77086">
                                <w:rPr>
                                  <w:lang w:val="en-GB"/>
                                </w:rPr>
                                <w:t>2</w:t>
                              </w:r>
                              <w:r w:rsidR="00387A9D" w:rsidRPr="00E77086">
                                <w:rPr>
                                  <w:lang w:val="en-GB"/>
                                </w:rPr>
                                <w:t xml:space="preserve"> </w:t>
                              </w:r>
                              <w:r w:rsidR="00E77086" w:rsidRPr="00E77086">
                                <w:rPr>
                                  <w:lang w:val="en-GB"/>
                                </w:rPr>
                                <w:t>After expiry of expected service life</w:t>
                              </w:r>
                              <w:bookmarkEnd w:id="114"/>
                              <w:bookmarkEnd w:id="115"/>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33691BB4" id="Gruppe 5" o:spid="_x0000_s1098" style="position:absolute;margin-left:0;margin-top:338.65pt;width:521.95pt;height:162pt;z-index:251842560;mso-height-relative:margin" coordorigin=",990" coordsize="66287,5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">
                <v:group id="Gruppe 6" o:spid="_x0000_s1099" style="position:absolute;top:2201;width:66287;height:4517" coordorigin="-95,2187" coordsize="66297,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ext Box 12" o:spid="_x0000_s1100" type="#_x0000_t202" style="position:absolute;left:-95;top:2188;width:31909;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style="mso-next-textbox:#Text Box 13" inset="0,0,0,0">
                      <w:txbxContent>
                        <w:p w14:paraId="3A505222" w14:textId="77777777" w:rsidR="002A2594" w:rsidRPr="00E045C4" w:rsidRDefault="002A2594" w:rsidP="002A2594">
                          <w:pPr>
                            <w:rPr>
                              <w:lang w:val="en-US"/>
                            </w:rPr>
                          </w:pPr>
                          <w:bookmarkStart w:id="225" w:name="_Hlk71701667"/>
                          <w:bookmarkStart w:id="226" w:name="_Hlk71701668"/>
                          <w:bookmarkStart w:id="227" w:name="_Hlk72494851"/>
                          <w:bookmarkStart w:id="228" w:name="_Hlk72494852"/>
                          <w:r w:rsidRPr="00E045C4">
                            <w:rPr>
                              <w:lang w:val="en-US"/>
                            </w:rPr>
                            <w:t xml:space="preserve">After the expected service life, it is important that an overall assessment of the product is made before continued use. </w:t>
                          </w:r>
                        </w:p>
                        <w:p w14:paraId="366BC209" w14:textId="77777777" w:rsidR="002A2594" w:rsidRPr="00E045C4" w:rsidRDefault="002A2594" w:rsidP="002A2594">
                          <w:pPr>
                            <w:rPr>
                              <w:lang w:val="en-US"/>
                            </w:rPr>
                          </w:pPr>
                          <w:r w:rsidRPr="00E045C4">
                            <w:rPr>
                              <w:lang w:val="en-US"/>
                            </w:rPr>
                            <w:t xml:space="preserve">After the expected service life, Cobi Rehab cannot guarantee the suitability and safety of the product, as Cobi Rehab has no control over how the product is used and wear and tear. </w:t>
                          </w:r>
                        </w:p>
                        <w:p w14:paraId="5EFFAB62" w14:textId="77777777" w:rsidR="002A2594" w:rsidRPr="00E045C4" w:rsidRDefault="002A2594" w:rsidP="002A2594">
                          <w:pPr>
                            <w:rPr>
                              <w:lang w:val="en-US"/>
                            </w:rPr>
                          </w:pPr>
                          <w:r w:rsidRPr="00E045C4">
                            <w:rPr>
                              <w:lang w:val="en-US"/>
                            </w:rPr>
                            <w:t>The overall assessment of the product must be carried out by qualified professionals, and as a minimum, consideration must be given to how the product has been used, the condition of the product and its components.</w:t>
                          </w:r>
                        </w:p>
                        <w:p w14:paraId="115EBFD2" w14:textId="77777777" w:rsidR="002A2594" w:rsidRPr="00E045C4" w:rsidRDefault="002A2594" w:rsidP="002A2594">
                          <w:pPr>
                            <w:rPr>
                              <w:lang w:val="en-US"/>
                            </w:rPr>
                          </w:pPr>
                          <w:r w:rsidRPr="00E045C4">
                            <w:rPr>
                              <w:lang w:val="en-US"/>
                            </w:rPr>
                            <w:t>Cobi Rehab can always make such an assessment.</w:t>
                          </w:r>
                        </w:p>
                        <w:p w14:paraId="7AF1A05F" w14:textId="77777777" w:rsidR="002A2594" w:rsidRPr="00E045C4" w:rsidRDefault="002A2594" w:rsidP="002A2594">
                          <w:pPr>
                            <w:rPr>
                              <w:lang w:val="en-US"/>
                            </w:rPr>
                          </w:pPr>
                        </w:p>
                        <w:bookmarkEnd w:id="225"/>
                        <w:bookmarkEnd w:id="226"/>
                        <w:p w14:paraId="22A2487C" w14:textId="77777777" w:rsidR="002A2594" w:rsidRPr="00B33A97" w:rsidRDefault="002A2594" w:rsidP="002A2594">
                          <w:pPr>
                            <w:rPr>
                              <w:lang w:val="en-US"/>
                            </w:rPr>
                          </w:pPr>
                        </w:p>
                        <w:p w14:paraId="46C38D25" w14:textId="77777777" w:rsidR="002A2594" w:rsidRPr="00F96C02" w:rsidRDefault="002A2594" w:rsidP="002A2594">
                          <w:pPr>
                            <w:rPr>
                              <w:lang w:val="en-US"/>
                            </w:rPr>
                          </w:pPr>
                        </w:p>
                        <w:p w14:paraId="570AA4F3" w14:textId="77777777" w:rsidR="002A2594" w:rsidRPr="00A41643" w:rsidRDefault="002A2594" w:rsidP="002A2594">
                          <w:pPr>
                            <w:rPr>
                              <w:lang w:val="en-US"/>
                            </w:rPr>
                          </w:pPr>
                        </w:p>
                        <w:bookmarkEnd w:id="227"/>
                        <w:bookmarkEnd w:id="228"/>
                        <w:p w14:paraId="78AA59CB" w14:textId="77777777" w:rsidR="00387A9D" w:rsidRPr="002A2594" w:rsidRDefault="00387A9D" w:rsidP="00387A9D">
                          <w:pPr>
                            <w:rPr>
                              <w:lang w:val="en-US"/>
                            </w:rPr>
                          </w:pPr>
                        </w:p>
                      </w:txbxContent>
                    </v:textbox>
                  </v:shape>
                  <v:shape id="Text Box 13" o:spid="_x0000_s1101" type="#_x0000_t202" style="position:absolute;left:34193;top:2187;width:32008;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v:textbox>
                  </v:shape>
                </v:group>
                <v:shape id="_x0000_s1102" type="#_x0000_t202" style="position:absolute;top:990;width:66236;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538A84D1" w14:textId="64F8DD57" w:rsidR="00387A9D" w:rsidRPr="00E77086" w:rsidRDefault="00AC2AE7" w:rsidP="00387A9D">
                        <w:pPr>
                          <w:pStyle w:val="Overskrift3"/>
                          <w:rPr>
                            <w:lang w:val="en-GB"/>
                          </w:rPr>
                        </w:pPr>
                        <w:bookmarkStart w:id="229" w:name="_Hlk72494836"/>
                        <w:bookmarkStart w:id="230" w:name="_Hlk72494837"/>
                        <w:r w:rsidRPr="00E77086">
                          <w:rPr>
                            <w:lang w:val="en-GB"/>
                          </w:rPr>
                          <w:t>8</w:t>
                        </w:r>
                        <w:r w:rsidR="00387A9D" w:rsidRPr="00E77086">
                          <w:rPr>
                            <w:lang w:val="en-GB"/>
                          </w:rPr>
                          <w:t>.</w:t>
                        </w:r>
                        <w:r w:rsidR="008354C9" w:rsidRPr="00E77086">
                          <w:rPr>
                            <w:lang w:val="en-GB"/>
                          </w:rPr>
                          <w:t>2</w:t>
                        </w:r>
                        <w:r w:rsidR="00387A9D" w:rsidRPr="00E77086">
                          <w:rPr>
                            <w:lang w:val="en-GB"/>
                          </w:rPr>
                          <w:t xml:space="preserve"> </w:t>
                        </w:r>
                        <w:r w:rsidR="00E77086" w:rsidRPr="00E77086">
                          <w:rPr>
                            <w:lang w:val="en-GB"/>
                          </w:rPr>
                          <w:t>After expiry of expected service life</w:t>
                        </w:r>
                        <w:bookmarkEnd w:id="229"/>
                        <w:bookmarkEnd w:id="230"/>
                      </w:p>
                    </w:txbxContent>
                  </v:textbox>
                </v:shape>
              </v:group>
            </w:pict>
          </mc:Fallback>
        </mc:AlternateContent>
      </w:r>
      <w:r w:rsidR="00611E6B" w:rsidRPr="00650F74">
        <w:rPr>
          <w:noProof/>
          <w:lang w:val="en-GB"/>
        </w:rPr>
        <mc:AlternateContent>
          <mc:Choice Requires="wpg">
            <w:drawing>
              <wp:anchor distT="0" distB="0" distL="114300" distR="114300" simplePos="0" relativeHeight="251824128" behindDoc="0" locked="0" layoutInCell="1" allowOverlap="1" wp14:anchorId="064F663B" wp14:editId="73370E55">
                <wp:simplePos x="0" y="0"/>
                <wp:positionH relativeFrom="column">
                  <wp:posOffset>0</wp:posOffset>
                </wp:positionH>
                <wp:positionV relativeFrom="paragraph">
                  <wp:posOffset>2896235</wp:posOffset>
                </wp:positionV>
                <wp:extent cx="6628765" cy="800100"/>
                <wp:effectExtent l="0" t="0" r="635" b="0"/>
                <wp:wrapNone/>
                <wp:docPr id="272" name="Gruppe 272"/>
                <wp:cNvGraphicFramePr/>
                <a:graphic xmlns:a="http://schemas.openxmlformats.org/drawingml/2006/main">
                  <a:graphicData uri="http://schemas.microsoft.com/office/word/2010/wordprocessingGroup">
                    <wpg:wgp>
                      <wpg:cNvGrpSpPr/>
                      <wpg:grpSpPr>
                        <a:xfrm>
                          <a:off x="0" y="0"/>
                          <a:ext cx="6628765" cy="800100"/>
                          <a:chOff x="0" y="99060"/>
                          <a:chExt cx="6628765" cy="800100"/>
                        </a:xfrm>
                      </wpg:grpSpPr>
                      <wpg:grpSp>
                        <wpg:cNvPr id="273" name="Gruppe 273"/>
                        <wpg:cNvGrpSpPr/>
                        <wpg:grpSpPr>
                          <a:xfrm>
                            <a:off x="0" y="447395"/>
                            <a:ext cx="6628765" cy="451765"/>
                            <a:chOff x="-9529" y="446195"/>
                            <a:chExt cx="6629718" cy="452119"/>
                          </a:xfrm>
                        </wpg:grpSpPr>
                        <wps:wsp>
                          <wps:cNvPr id="274" name="Text Box 12"/>
                          <wps:cNvSpPr txBox="1">
                            <a:spLocks noChangeArrowheads="1"/>
                          </wps:cNvSpPr>
                          <wps:spPr bwMode="auto">
                            <a:xfrm>
                              <a:off x="-9529" y="446310"/>
                              <a:ext cx="3191028" cy="452004"/>
                            </a:xfrm>
                            <a:prstGeom prst="rect">
                              <a:avLst/>
                            </a:prstGeom>
                            <a:noFill/>
                            <a:ln w="9525">
                              <a:noFill/>
                              <a:miter lim="800000"/>
                              <a:headEnd/>
                              <a:tailEnd/>
                            </a:ln>
                          </wps:spPr>
                          <wps:txbx id="31">
                            <w:txbxContent>
                              <w:p w14:paraId="5C1DCC6A" w14:textId="7AF6B2F3" w:rsidR="009E41A9" w:rsidRPr="00A0135C" w:rsidRDefault="009E41A9" w:rsidP="009E41A9">
                                <w:pPr>
                                  <w:rPr>
                                    <w:lang w:val="en-GB"/>
                                  </w:rPr>
                                </w:pPr>
                                <w:bookmarkStart w:id="116" w:name="_Hlk72494808"/>
                                <w:bookmarkStart w:id="117" w:name="_Hlk72494809"/>
                                <w:r w:rsidRPr="00A0135C">
                                  <w:rPr>
                                    <w:lang w:val="en-GB"/>
                                  </w:rPr>
                                  <w:t xml:space="preserve">Report any incidents relating to the use of </w:t>
                                </w:r>
                                <w:r w:rsidRPr="009E41A9">
                                  <w:rPr>
                                    <w:lang w:val="en-GB"/>
                                  </w:rPr>
                                  <w:t>Minimaxx Wheelchair</w:t>
                                </w:r>
                                <w:r>
                                  <w:rPr>
                                    <w:lang w:val="en-GB"/>
                                  </w:rPr>
                                  <w:t xml:space="preserve"> </w:t>
                                </w:r>
                                <w:r w:rsidRPr="00A0135C">
                                  <w:rPr>
                                    <w:lang w:val="en-GB"/>
                                  </w:rPr>
                                  <w:t>to Cobi Rehab.</w:t>
                                </w:r>
                              </w:p>
                              <w:bookmarkEnd w:id="116"/>
                              <w:bookmarkEnd w:id="117"/>
                              <w:p w14:paraId="14894866" w14:textId="77777777" w:rsidR="00BB1817" w:rsidRPr="009E41A9" w:rsidRDefault="00BB1817" w:rsidP="00BB1817">
                                <w:pPr>
                                  <w:rPr>
                                    <w:lang w:val="en-GB"/>
                                  </w:rPr>
                                </w:pPr>
                              </w:p>
                            </w:txbxContent>
                          </wps:txbx>
                          <wps:bodyPr rot="0" vert="horz" wrap="square" lIns="0" tIns="0" rIns="0" bIns="0" anchor="t" anchorCtr="0" upright="1">
                            <a:noAutofit/>
                          </wps:bodyPr>
                        </wps:wsp>
                        <wps:wsp>
                          <wps:cNvPr id="278" name="Text Box 13"/>
                          <wps:cNvSpPr txBox="1">
                            <a:spLocks noChangeArrowheads="1"/>
                          </wps:cNvSpPr>
                          <wps:spPr bwMode="auto">
                            <a:xfrm>
                              <a:off x="3419305" y="446195"/>
                              <a:ext cx="3200884" cy="452119"/>
                            </a:xfrm>
                            <a:prstGeom prst="rect">
                              <a:avLst/>
                            </a:prstGeom>
                            <a:noFill/>
                            <a:ln w="9525">
                              <a:noFill/>
                              <a:miter lim="800000"/>
                              <a:headEnd/>
                              <a:tailEnd/>
                            </a:ln>
                          </wps:spPr>
                          <wps:linkedTxbx id="31" seq="1"/>
                          <wps:bodyPr rot="0" vert="horz" wrap="square" lIns="0" tIns="0" rIns="0" bIns="0" anchor="t" anchorCtr="0" upright="1">
                            <a:noAutofit/>
                          </wps:bodyPr>
                        </wps:wsp>
                      </wpg:grpSp>
                      <wps:wsp>
                        <wps:cNvPr id="67" name="Tekstfelt 2"/>
                        <wps:cNvSpPr txBox="1">
                          <a:spLocks noChangeArrowheads="1"/>
                        </wps:cNvSpPr>
                        <wps:spPr bwMode="auto">
                          <a:xfrm>
                            <a:off x="0" y="99060"/>
                            <a:ext cx="6623685" cy="348335"/>
                          </a:xfrm>
                          <a:prstGeom prst="rect">
                            <a:avLst/>
                          </a:prstGeom>
                          <a:noFill/>
                          <a:ln w="9525">
                            <a:noFill/>
                            <a:miter lim="800000"/>
                            <a:headEnd/>
                            <a:tailEnd/>
                          </a:ln>
                        </wps:spPr>
                        <wps:txbx>
                          <w:txbxContent>
                            <w:p w14:paraId="50DB6217" w14:textId="7E53F746" w:rsidR="00BB1817" w:rsidRPr="00E77086" w:rsidRDefault="00AC2AE7" w:rsidP="00BB1817">
                              <w:pPr>
                                <w:pStyle w:val="Overskrift3"/>
                                <w:rPr>
                                  <w:lang w:val="en-GB"/>
                                </w:rPr>
                              </w:pPr>
                              <w:r w:rsidRPr="00E77086">
                                <w:rPr>
                                  <w:lang w:val="en-GB"/>
                                </w:rPr>
                                <w:t>8</w:t>
                              </w:r>
                              <w:r w:rsidR="00BB1817" w:rsidRPr="00E77086">
                                <w:rPr>
                                  <w:lang w:val="en-GB"/>
                                </w:rPr>
                                <w:t>.1 U</w:t>
                              </w:r>
                              <w:r w:rsidR="00E77086" w:rsidRPr="00E77086">
                                <w:rPr>
                                  <w:lang w:val="en-GB"/>
                                </w:rPr>
                                <w:t>nintended event</w:t>
                              </w:r>
                            </w:p>
                            <w:p w14:paraId="0B4EF063" w14:textId="77777777" w:rsidR="00BB1817" w:rsidRPr="00927C97" w:rsidRDefault="00BB1817" w:rsidP="00BB1817">
                              <w:pPr>
                                <w:pStyle w:val="Overskrift3"/>
                              </w:pP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064F663B" id="Gruppe 272" o:spid="_x0000_s1103" style="position:absolute;margin-left:0;margin-top:228.05pt;width:521.95pt;height:63pt;z-index:251824128;mso-height-relative:margin" coordorigin=",990" coordsize="6628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">
                <v:group id="Gruppe 273" o:spid="_x0000_s1104" style="position:absolute;top:4473;width:66287;height:4518" coordorigin="-95,4461" coordsize="66297,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Text Box 12" o:spid="_x0000_s1105" type="#_x0000_t202" style="position:absolute;left:-95;top:4463;width:31909;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style="mso-next-textbox:#Text Box 13" inset="0,0,0,0">
                      <w:txbxContent>
                        <w:p w14:paraId="5C1DCC6A" w14:textId="7AF6B2F3" w:rsidR="009E41A9" w:rsidRPr="00A0135C" w:rsidRDefault="009E41A9" w:rsidP="009E41A9">
                          <w:pPr>
                            <w:rPr>
                              <w:lang w:val="en-GB"/>
                            </w:rPr>
                          </w:pPr>
                          <w:bookmarkStart w:id="233" w:name="_Hlk72494808"/>
                          <w:bookmarkStart w:id="234" w:name="_Hlk72494809"/>
                          <w:r w:rsidRPr="00A0135C">
                            <w:rPr>
                              <w:lang w:val="en-GB"/>
                            </w:rPr>
                            <w:t xml:space="preserve">Report any incidents relating to the use of </w:t>
                          </w:r>
                          <w:r w:rsidRPr="009E41A9">
                            <w:rPr>
                              <w:lang w:val="en-GB"/>
                            </w:rPr>
                            <w:t>Minimaxx Wheelchair</w:t>
                          </w:r>
                          <w:r>
                            <w:rPr>
                              <w:lang w:val="en-GB"/>
                            </w:rPr>
                            <w:t xml:space="preserve"> </w:t>
                          </w:r>
                          <w:r w:rsidRPr="00A0135C">
                            <w:rPr>
                              <w:lang w:val="en-GB"/>
                            </w:rPr>
                            <w:t>to Cobi Rehab.</w:t>
                          </w:r>
                        </w:p>
                        <w:bookmarkEnd w:id="233"/>
                        <w:bookmarkEnd w:id="234"/>
                        <w:p w14:paraId="14894866" w14:textId="77777777" w:rsidR="00BB1817" w:rsidRPr="009E41A9" w:rsidRDefault="00BB1817" w:rsidP="00BB1817">
                          <w:pPr>
                            <w:rPr>
                              <w:lang w:val="en-GB"/>
                            </w:rPr>
                          </w:pPr>
                        </w:p>
                      </w:txbxContent>
                    </v:textbox>
                  </v:shape>
                  <v:shape id="Text Box 13" o:spid="_x0000_s1106" type="#_x0000_t202" style="position:absolute;left:34193;top:4461;width:32008;height:4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v:textbox>
                  </v:shape>
                </v:group>
                <v:shape id="_x0000_s1107" type="#_x0000_t202" style="position:absolute;top:990;width:66236;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50DB6217" w14:textId="7E53F746" w:rsidR="00BB1817" w:rsidRPr="00E77086" w:rsidRDefault="00AC2AE7" w:rsidP="00BB1817">
                        <w:pPr>
                          <w:pStyle w:val="Overskrift3"/>
                          <w:rPr>
                            <w:lang w:val="en-GB"/>
                          </w:rPr>
                        </w:pPr>
                        <w:r w:rsidRPr="00E77086">
                          <w:rPr>
                            <w:lang w:val="en-GB"/>
                          </w:rPr>
                          <w:t>8</w:t>
                        </w:r>
                        <w:r w:rsidR="00BB1817" w:rsidRPr="00E77086">
                          <w:rPr>
                            <w:lang w:val="en-GB"/>
                          </w:rPr>
                          <w:t>.1 U</w:t>
                        </w:r>
                        <w:r w:rsidR="00E77086" w:rsidRPr="00E77086">
                          <w:rPr>
                            <w:lang w:val="en-GB"/>
                          </w:rPr>
                          <w:t>nintended event</w:t>
                        </w:r>
                      </w:p>
                      <w:p w14:paraId="0B4EF063" w14:textId="77777777" w:rsidR="00BB1817" w:rsidRPr="00927C97" w:rsidRDefault="00BB1817" w:rsidP="00BB1817">
                        <w:pPr>
                          <w:pStyle w:val="Overskrift3"/>
                        </w:pPr>
                      </w:p>
                    </w:txbxContent>
                  </v:textbox>
                </v:shape>
              </v:group>
            </w:pict>
          </mc:Fallback>
        </mc:AlternateContent>
      </w:r>
      <w:r w:rsidR="00611E6B" w:rsidRPr="00650F74">
        <w:rPr>
          <w:noProof/>
          <w:lang w:val="en-GB"/>
        </w:rPr>
        <mc:AlternateContent>
          <mc:Choice Requires="wpg">
            <w:drawing>
              <wp:anchor distT="0" distB="0" distL="114300" distR="114300" simplePos="0" relativeHeight="251809792" behindDoc="0" locked="0" layoutInCell="1" allowOverlap="1" wp14:anchorId="44B6847D" wp14:editId="2D5D2F19">
                <wp:simplePos x="0" y="0"/>
                <wp:positionH relativeFrom="column">
                  <wp:posOffset>0</wp:posOffset>
                </wp:positionH>
                <wp:positionV relativeFrom="paragraph">
                  <wp:posOffset>29210</wp:posOffset>
                </wp:positionV>
                <wp:extent cx="6628765" cy="2743200"/>
                <wp:effectExtent l="0" t="0" r="635" b="0"/>
                <wp:wrapNone/>
                <wp:docPr id="91" name="Gruppe 91"/>
                <wp:cNvGraphicFramePr/>
                <a:graphic xmlns:a="http://schemas.openxmlformats.org/drawingml/2006/main">
                  <a:graphicData uri="http://schemas.microsoft.com/office/word/2010/wordprocessingGroup">
                    <wpg:wgp>
                      <wpg:cNvGrpSpPr/>
                      <wpg:grpSpPr>
                        <a:xfrm>
                          <a:off x="0" y="0"/>
                          <a:ext cx="6628765" cy="2743200"/>
                          <a:chOff x="-9529" y="446590"/>
                          <a:chExt cx="6629718" cy="2106235"/>
                        </a:xfrm>
                      </wpg:grpSpPr>
                      <wps:wsp>
                        <wps:cNvPr id="92" name="Text Box 12"/>
                        <wps:cNvSpPr txBox="1">
                          <a:spLocks noChangeArrowheads="1"/>
                        </wps:cNvSpPr>
                        <wps:spPr bwMode="auto">
                          <a:xfrm>
                            <a:off x="-9529" y="446591"/>
                            <a:ext cx="3191028" cy="2106234"/>
                          </a:xfrm>
                          <a:prstGeom prst="rect">
                            <a:avLst/>
                          </a:prstGeom>
                          <a:noFill/>
                          <a:ln w="9525">
                            <a:noFill/>
                            <a:miter lim="800000"/>
                            <a:headEnd/>
                            <a:tailEnd/>
                          </a:ln>
                        </wps:spPr>
                        <wps:txbx id="33">
                          <w:txbxContent>
                            <w:p w14:paraId="38D54B2A" w14:textId="0DEB4287" w:rsidR="009E41A9" w:rsidRPr="00A0135C" w:rsidRDefault="009E41A9" w:rsidP="009E41A9">
                              <w:pPr>
                                <w:rPr>
                                  <w:lang w:val="en-GB"/>
                                </w:rPr>
                              </w:pPr>
                              <w:bookmarkStart w:id="118" w:name="_Hlk72494744"/>
                              <w:bookmarkStart w:id="119" w:name="_Hlk72494745"/>
                              <w:r w:rsidRPr="00A0135C">
                                <w:rPr>
                                  <w:rFonts w:cstheme="minorHAnsi"/>
                                  <w:szCs w:val="20"/>
                                  <w:lang w:val="en-GB"/>
                                </w:rPr>
                                <w:t xml:space="preserve">Cobi Rehab warrants that the </w:t>
                              </w:r>
                              <w:r>
                                <w:rPr>
                                  <w:rFonts w:cstheme="minorHAnsi"/>
                                  <w:szCs w:val="20"/>
                                  <w:lang w:val="en-GB"/>
                                </w:rPr>
                                <w:t>Minimaxx Wheelchair</w:t>
                              </w:r>
                              <w:r w:rsidRPr="00A0135C">
                                <w:rPr>
                                  <w:rFonts w:cstheme="minorHAnsi"/>
                                  <w:szCs w:val="20"/>
                                  <w:lang w:val="en-GB"/>
                                </w:rPr>
                                <w:t xml:space="preserve"> </w:t>
                              </w:r>
                              <w:r w:rsidRPr="00A0135C">
                                <w:rPr>
                                  <w:lang w:val="en-GB"/>
                                </w:rPr>
                                <w:t>is without defects on delivery. If, against all expectations, the wheelchair is subject to deficiencies or defects on receipt, please contact Cobi Rehab immediately.</w:t>
                              </w:r>
                            </w:p>
                            <w:p w14:paraId="69B15423" w14:textId="36BEF243" w:rsidR="009E41A9" w:rsidRPr="00A0135C" w:rsidRDefault="009E41A9" w:rsidP="009E41A9">
                              <w:pPr>
                                <w:rPr>
                                  <w:lang w:val="en-GB"/>
                                </w:rPr>
                              </w:pPr>
                              <w:r w:rsidRPr="00A0135C">
                                <w:rPr>
                                  <w:lang w:val="en-GB"/>
                                </w:rPr>
                                <w:t xml:space="preserve">The warranty period for the </w:t>
                              </w:r>
                              <w:r>
                                <w:rPr>
                                  <w:lang w:val="en-GB"/>
                                </w:rPr>
                                <w:t>Minimaxx Wheelchair</w:t>
                              </w:r>
                              <w:r w:rsidRPr="00A0135C">
                                <w:rPr>
                                  <w:lang w:val="en-GB"/>
                                </w:rPr>
                                <w:t xml:space="preserve"> is one year from the date of purchase and covers manufacturing defects or defect on receipt. The invoice is your certificate of warranty.</w:t>
                              </w:r>
                            </w:p>
                            <w:p w14:paraId="52F5A04D" w14:textId="77777777" w:rsidR="009E41A9" w:rsidRDefault="009E41A9" w:rsidP="009E41A9">
                              <w:pPr>
                                <w:rPr>
                                  <w:rStyle w:val="MellemrubrikCobiTegn"/>
                                  <w:rFonts w:ascii="Gotham" w:hAnsi="Gotham" w:cstheme="minorHAnsi"/>
                                  <w:szCs w:val="20"/>
                                  <w:lang w:val="en-GB"/>
                                </w:rPr>
                              </w:pPr>
                              <w:r w:rsidRPr="00A0135C">
                                <w:rPr>
                                  <w:rStyle w:val="MellemrubrikCobiTegn"/>
                                  <w:rFonts w:ascii="Gotham" w:hAnsi="Gotham" w:cstheme="minorHAnsi"/>
                                  <w:szCs w:val="20"/>
                                  <w:lang w:val="en-GB"/>
                                </w:rPr>
                                <w:t>The warranty does not apply to:</w:t>
                              </w:r>
                            </w:p>
                            <w:p w14:paraId="34137ECB" w14:textId="77777777" w:rsidR="009E41A9" w:rsidRPr="00A0135C" w:rsidRDefault="009E41A9" w:rsidP="009E41A9">
                              <w:pPr>
                                <w:rPr>
                                  <w:lang w:val="en-GB"/>
                                </w:rPr>
                              </w:pPr>
                              <w:r w:rsidRPr="00A0135C">
                                <w:rPr>
                                  <w:rFonts w:cstheme="minorHAnsi"/>
                                  <w:szCs w:val="20"/>
                                  <w:lang w:val="en-GB"/>
                                </w:rPr>
                                <w:t xml:space="preserve">- </w:t>
                              </w:r>
                              <w:r w:rsidRPr="00A0135C">
                                <w:rPr>
                                  <w:lang w:val="en-GB"/>
                                </w:rPr>
                                <w:t>products on which the serial number, batch number or the like have been removed or significantly damaged</w:t>
                              </w:r>
                              <w:r>
                                <w:rPr>
                                  <w:lang w:val="en-GB"/>
                                </w:rPr>
                                <w:t>.</w:t>
                              </w:r>
                            </w:p>
                            <w:p w14:paraId="6AF3FCE6" w14:textId="77777777" w:rsidR="009E41A9" w:rsidRPr="00A0135C" w:rsidRDefault="009E41A9" w:rsidP="009E41A9">
                              <w:pPr>
                                <w:rPr>
                                  <w:rFonts w:cstheme="minorHAnsi"/>
                                  <w:szCs w:val="20"/>
                                  <w:lang w:val="en-GB"/>
                                </w:rPr>
                              </w:pPr>
                              <w:r w:rsidRPr="00A0135C">
                                <w:rPr>
                                  <w:lang w:val="en-GB"/>
                                </w:rPr>
                                <w:t>- products which have been repaired by unauthorised personnel</w:t>
                              </w:r>
                              <w:r>
                                <w:rPr>
                                  <w:lang w:val="en-GB"/>
                                </w:rPr>
                                <w:t>.</w:t>
                              </w:r>
                            </w:p>
                            <w:p w14:paraId="2D39E483" w14:textId="77777777" w:rsidR="009E41A9" w:rsidRPr="00A0135C" w:rsidRDefault="009E41A9" w:rsidP="009E41A9">
                              <w:pPr>
                                <w:rPr>
                                  <w:rFonts w:cstheme="minorHAnsi"/>
                                  <w:szCs w:val="20"/>
                                  <w:lang w:val="en-GB"/>
                                </w:rPr>
                              </w:pPr>
                              <w:r w:rsidRPr="00A0135C">
                                <w:rPr>
                                  <w:rFonts w:cstheme="minorHAnsi"/>
                                  <w:szCs w:val="20"/>
                                  <w:lang w:val="en-GB"/>
                                </w:rPr>
                                <w:t>The warranty does not cover:</w:t>
                              </w:r>
                              <w:r w:rsidRPr="00A0135C">
                                <w:rPr>
                                  <w:rFonts w:cstheme="minorHAnsi"/>
                                  <w:szCs w:val="20"/>
                                  <w:lang w:val="en-GB"/>
                                </w:rPr>
                                <w:br/>
                                <w:t xml:space="preserve"> - wearing parts. </w:t>
                              </w:r>
                            </w:p>
                            <w:p w14:paraId="2100513B" w14:textId="5A7C5043" w:rsidR="009E41A9" w:rsidRPr="00A0135C" w:rsidRDefault="009E41A9" w:rsidP="009E41A9">
                              <w:pPr>
                                <w:rPr>
                                  <w:rFonts w:cstheme="minorHAnsi"/>
                                  <w:szCs w:val="20"/>
                                  <w:lang w:val="en-GB"/>
                                </w:rPr>
                              </w:pPr>
                              <w:r w:rsidRPr="00A0135C">
                                <w:rPr>
                                  <w:lang w:val="en-GB"/>
                                </w:rPr>
                                <w:t xml:space="preserve">This warranty does not apply when Cobi Rehab assesses that the </w:t>
                              </w:r>
                              <w:r>
                                <w:rPr>
                                  <w:lang w:val="en-GB"/>
                                </w:rPr>
                                <w:t>Minimaxx Wheelchair</w:t>
                              </w:r>
                              <w:r w:rsidRPr="00A0135C">
                                <w:rPr>
                                  <w:lang w:val="en-GB"/>
                                </w:rPr>
                                <w:t xml:space="preserve"> has been improperly operated.</w:t>
                              </w:r>
                              <w:r w:rsidRPr="00A0135C">
                                <w:rPr>
                                  <w:rFonts w:cstheme="minorHAnsi"/>
                                  <w:szCs w:val="20"/>
                                  <w:lang w:val="en-GB"/>
                                </w:rPr>
                                <w:t xml:space="preserve"> </w:t>
                              </w:r>
                            </w:p>
                            <w:p w14:paraId="2438FD88" w14:textId="77777777" w:rsidR="009E41A9" w:rsidRPr="00A0135C" w:rsidRDefault="009E41A9" w:rsidP="009E41A9">
                              <w:pPr>
                                <w:rPr>
                                  <w:rFonts w:cstheme="minorHAnsi"/>
                                  <w:szCs w:val="20"/>
                                  <w:lang w:val="en-GB"/>
                                </w:rPr>
                              </w:pPr>
                              <w:r w:rsidRPr="00A0135C">
                                <w:rPr>
                                  <w:lang w:val="en-GB"/>
                                </w:rPr>
                                <w:t>For damage caused by improper operation, an invoice will be issued for both the service and the spare parts used.</w:t>
                              </w:r>
                              <w:r w:rsidRPr="00A0135C">
                                <w:rPr>
                                  <w:rFonts w:cstheme="minorHAnsi"/>
                                  <w:szCs w:val="20"/>
                                  <w:lang w:val="en-GB"/>
                                </w:rPr>
                                <w:t xml:space="preserve"> </w:t>
                              </w:r>
                            </w:p>
                            <w:p w14:paraId="39630D9E" w14:textId="26FB491A" w:rsidR="009E41A9" w:rsidRPr="00573F32" w:rsidRDefault="009E41A9" w:rsidP="009E41A9">
                              <w:pPr>
                                <w:rPr>
                                  <w:szCs w:val="20"/>
                                  <w:lang w:val="en-US"/>
                                </w:rPr>
                              </w:pPr>
                              <w:r>
                                <w:rPr>
                                  <w:noProof/>
                                </w:rPr>
                                <w:drawing>
                                  <wp:inline distT="0" distB="0" distL="0" distR="0" wp14:anchorId="44923A59" wp14:editId="5189F5D2">
                                    <wp:extent cx="180975" cy="180975"/>
                                    <wp:effectExtent l="0" t="0" r="9525" b="952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13A55">
                                <w:rPr>
                                  <w:lang w:val="en-US"/>
                                </w:rPr>
                                <w:t xml:space="preserve"> </w:t>
                              </w:r>
                              <w:r w:rsidRPr="00613A55">
                                <w:rPr>
                                  <w:szCs w:val="20"/>
                                  <w:lang w:val="en-US"/>
                                </w:rPr>
                                <w:t xml:space="preserve">Lack of maintenance can damage the product, shorten the </w:t>
                              </w:r>
                              <w:r w:rsidR="003A34E7" w:rsidRPr="00613A55">
                                <w:rPr>
                                  <w:szCs w:val="20"/>
                                  <w:lang w:val="en-US"/>
                                </w:rPr>
                                <w:t>life,</w:t>
                              </w:r>
                              <w:r w:rsidRPr="00613A55">
                                <w:rPr>
                                  <w:szCs w:val="20"/>
                                  <w:lang w:val="en-US"/>
                                </w:rPr>
                                <w:t xml:space="preserve"> or affect the performance of the </w:t>
                              </w:r>
                              <w:r w:rsidR="00C06CB0">
                                <w:rPr>
                                  <w:lang w:val="en-GB"/>
                                </w:rPr>
                                <w:t>Minimaxx Wheelchair</w:t>
                              </w:r>
                              <w:r w:rsidRPr="00613A55">
                                <w:rPr>
                                  <w:szCs w:val="20"/>
                                  <w:lang w:val="en-US"/>
                                </w:rPr>
                                <w:t>.</w:t>
                              </w:r>
                            </w:p>
                            <w:bookmarkEnd w:id="118"/>
                            <w:bookmarkEnd w:id="119"/>
                            <w:p w14:paraId="1278DC70" w14:textId="4DBC1C30" w:rsidR="007A257C" w:rsidRPr="009E41A9" w:rsidRDefault="007A257C" w:rsidP="00634354">
                              <w:pPr>
                                <w:rPr>
                                  <w:lang w:val="en-US"/>
                                </w:rPr>
                              </w:pPr>
                            </w:p>
                          </w:txbxContent>
                        </wps:txbx>
                        <wps:bodyPr rot="0" vert="horz" wrap="square" lIns="0" tIns="0" rIns="0" bIns="0" anchor="t" anchorCtr="0" upright="1">
                          <a:noAutofit/>
                        </wps:bodyPr>
                      </wps:wsp>
                      <wps:wsp>
                        <wps:cNvPr id="93" name="Text Box 13"/>
                        <wps:cNvSpPr txBox="1">
                          <a:spLocks noChangeArrowheads="1"/>
                        </wps:cNvSpPr>
                        <wps:spPr bwMode="auto">
                          <a:xfrm>
                            <a:off x="3419305" y="446590"/>
                            <a:ext cx="3200884" cy="2018475"/>
                          </a:xfrm>
                          <a:prstGeom prst="rect">
                            <a:avLst/>
                          </a:prstGeom>
                          <a:noFill/>
                          <a:ln w="9525">
                            <a:noFill/>
                            <a:miter lim="800000"/>
                            <a:headEnd/>
                            <a:tailEnd/>
                          </a:ln>
                        </wps:spPr>
                        <wps:linkedTxbx id="33" seq="1"/>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44B6847D" id="Gruppe 91" o:spid="_x0000_s1108" style="position:absolute;margin-left:0;margin-top:2.3pt;width:521.95pt;height:3in;z-index:251809792;mso-height-relative:margin" coordorigin="-95,4465" coordsize="66297,2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">
                <v:shape id="Text Box 12" o:spid="_x0000_s1109" type="#_x0000_t202" style="position:absolute;left:-95;top:4465;width:31909;height:2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style="mso-next-textbox:#Text Box 13" inset="0,0,0,0">
                    <w:txbxContent>
                      <w:p w14:paraId="38D54B2A" w14:textId="0DEB4287" w:rsidR="009E41A9" w:rsidRPr="00A0135C" w:rsidRDefault="009E41A9" w:rsidP="009E41A9">
                        <w:pPr>
                          <w:rPr>
                            <w:lang w:val="en-GB"/>
                          </w:rPr>
                        </w:pPr>
                        <w:bookmarkStart w:id="237" w:name="_Hlk72494744"/>
                        <w:bookmarkStart w:id="238" w:name="_Hlk72494745"/>
                        <w:r w:rsidRPr="00A0135C">
                          <w:rPr>
                            <w:rFonts w:cstheme="minorHAnsi"/>
                            <w:szCs w:val="20"/>
                            <w:lang w:val="en-GB"/>
                          </w:rPr>
                          <w:t xml:space="preserve">Cobi Rehab warrants that the </w:t>
                        </w:r>
                        <w:r>
                          <w:rPr>
                            <w:rFonts w:cstheme="minorHAnsi"/>
                            <w:szCs w:val="20"/>
                            <w:lang w:val="en-GB"/>
                          </w:rPr>
                          <w:t>Minimaxx Wheelchair</w:t>
                        </w:r>
                        <w:r w:rsidRPr="00A0135C">
                          <w:rPr>
                            <w:rFonts w:cstheme="minorHAnsi"/>
                            <w:szCs w:val="20"/>
                            <w:lang w:val="en-GB"/>
                          </w:rPr>
                          <w:t xml:space="preserve"> </w:t>
                        </w:r>
                        <w:r w:rsidRPr="00A0135C">
                          <w:rPr>
                            <w:lang w:val="en-GB"/>
                          </w:rPr>
                          <w:t>is without defects on delivery. If, against all expectations, the wheelchair is subject to deficiencies or defects on receipt, please contact Cobi Rehab immediately.</w:t>
                        </w:r>
                      </w:p>
                      <w:p w14:paraId="69B15423" w14:textId="36BEF243" w:rsidR="009E41A9" w:rsidRPr="00A0135C" w:rsidRDefault="009E41A9" w:rsidP="009E41A9">
                        <w:pPr>
                          <w:rPr>
                            <w:lang w:val="en-GB"/>
                          </w:rPr>
                        </w:pPr>
                        <w:r w:rsidRPr="00A0135C">
                          <w:rPr>
                            <w:lang w:val="en-GB"/>
                          </w:rPr>
                          <w:t xml:space="preserve">The warranty period for the </w:t>
                        </w:r>
                        <w:r>
                          <w:rPr>
                            <w:lang w:val="en-GB"/>
                          </w:rPr>
                          <w:t>Minimaxx Wheelchair</w:t>
                        </w:r>
                        <w:r w:rsidRPr="00A0135C">
                          <w:rPr>
                            <w:lang w:val="en-GB"/>
                          </w:rPr>
                          <w:t xml:space="preserve"> is one year from the date of purchase and covers manufacturing defects or defect on receipt. The invoice is your certificate of warranty.</w:t>
                        </w:r>
                      </w:p>
                      <w:p w14:paraId="52F5A04D" w14:textId="77777777" w:rsidR="009E41A9" w:rsidRDefault="009E41A9" w:rsidP="009E41A9">
                        <w:pPr>
                          <w:rPr>
                            <w:rStyle w:val="MellemrubrikCobiTegn"/>
                            <w:rFonts w:ascii="Gotham" w:hAnsi="Gotham" w:cstheme="minorHAnsi"/>
                            <w:szCs w:val="20"/>
                            <w:lang w:val="en-GB"/>
                          </w:rPr>
                        </w:pPr>
                        <w:r w:rsidRPr="00A0135C">
                          <w:rPr>
                            <w:rStyle w:val="MellemrubrikCobiTegn"/>
                            <w:rFonts w:ascii="Gotham" w:hAnsi="Gotham" w:cstheme="minorHAnsi"/>
                            <w:szCs w:val="20"/>
                            <w:lang w:val="en-GB"/>
                          </w:rPr>
                          <w:t>The warranty does not apply to:</w:t>
                        </w:r>
                      </w:p>
                      <w:p w14:paraId="34137ECB" w14:textId="77777777" w:rsidR="009E41A9" w:rsidRPr="00A0135C" w:rsidRDefault="009E41A9" w:rsidP="009E41A9">
                        <w:pPr>
                          <w:rPr>
                            <w:lang w:val="en-GB"/>
                          </w:rPr>
                        </w:pPr>
                        <w:r w:rsidRPr="00A0135C">
                          <w:rPr>
                            <w:rFonts w:cstheme="minorHAnsi"/>
                            <w:szCs w:val="20"/>
                            <w:lang w:val="en-GB"/>
                          </w:rPr>
                          <w:t xml:space="preserve">- </w:t>
                        </w:r>
                        <w:r w:rsidRPr="00A0135C">
                          <w:rPr>
                            <w:lang w:val="en-GB"/>
                          </w:rPr>
                          <w:t>products on which the serial number, batch number or the like have been removed or significantly damaged</w:t>
                        </w:r>
                        <w:r>
                          <w:rPr>
                            <w:lang w:val="en-GB"/>
                          </w:rPr>
                          <w:t>.</w:t>
                        </w:r>
                      </w:p>
                      <w:p w14:paraId="6AF3FCE6" w14:textId="77777777" w:rsidR="009E41A9" w:rsidRPr="00A0135C" w:rsidRDefault="009E41A9" w:rsidP="009E41A9">
                        <w:pPr>
                          <w:rPr>
                            <w:rFonts w:cstheme="minorHAnsi"/>
                            <w:szCs w:val="20"/>
                            <w:lang w:val="en-GB"/>
                          </w:rPr>
                        </w:pPr>
                        <w:r w:rsidRPr="00A0135C">
                          <w:rPr>
                            <w:lang w:val="en-GB"/>
                          </w:rPr>
                          <w:t>- products which have been repaired by unauthorised personnel</w:t>
                        </w:r>
                        <w:r>
                          <w:rPr>
                            <w:lang w:val="en-GB"/>
                          </w:rPr>
                          <w:t>.</w:t>
                        </w:r>
                      </w:p>
                      <w:p w14:paraId="2D39E483" w14:textId="77777777" w:rsidR="009E41A9" w:rsidRPr="00A0135C" w:rsidRDefault="009E41A9" w:rsidP="009E41A9">
                        <w:pPr>
                          <w:rPr>
                            <w:rFonts w:cstheme="minorHAnsi"/>
                            <w:szCs w:val="20"/>
                            <w:lang w:val="en-GB"/>
                          </w:rPr>
                        </w:pPr>
                        <w:r w:rsidRPr="00A0135C">
                          <w:rPr>
                            <w:rFonts w:cstheme="minorHAnsi"/>
                            <w:szCs w:val="20"/>
                            <w:lang w:val="en-GB"/>
                          </w:rPr>
                          <w:t>The warranty does not cover:</w:t>
                        </w:r>
                        <w:r w:rsidRPr="00A0135C">
                          <w:rPr>
                            <w:rFonts w:cstheme="minorHAnsi"/>
                            <w:szCs w:val="20"/>
                            <w:lang w:val="en-GB"/>
                          </w:rPr>
                          <w:br/>
                          <w:t xml:space="preserve"> - wearing parts. </w:t>
                        </w:r>
                      </w:p>
                      <w:p w14:paraId="2100513B" w14:textId="5A7C5043" w:rsidR="009E41A9" w:rsidRPr="00A0135C" w:rsidRDefault="009E41A9" w:rsidP="009E41A9">
                        <w:pPr>
                          <w:rPr>
                            <w:rFonts w:cstheme="minorHAnsi"/>
                            <w:szCs w:val="20"/>
                            <w:lang w:val="en-GB"/>
                          </w:rPr>
                        </w:pPr>
                        <w:r w:rsidRPr="00A0135C">
                          <w:rPr>
                            <w:lang w:val="en-GB"/>
                          </w:rPr>
                          <w:t xml:space="preserve">This warranty does not apply when Cobi Rehab assesses that the </w:t>
                        </w:r>
                        <w:r>
                          <w:rPr>
                            <w:lang w:val="en-GB"/>
                          </w:rPr>
                          <w:t>Minimaxx Wheelchair</w:t>
                        </w:r>
                        <w:r w:rsidRPr="00A0135C">
                          <w:rPr>
                            <w:lang w:val="en-GB"/>
                          </w:rPr>
                          <w:t xml:space="preserve"> has been improperly operated.</w:t>
                        </w:r>
                        <w:r w:rsidRPr="00A0135C">
                          <w:rPr>
                            <w:rFonts w:cstheme="minorHAnsi"/>
                            <w:szCs w:val="20"/>
                            <w:lang w:val="en-GB"/>
                          </w:rPr>
                          <w:t xml:space="preserve"> </w:t>
                        </w:r>
                      </w:p>
                      <w:p w14:paraId="2438FD88" w14:textId="77777777" w:rsidR="009E41A9" w:rsidRPr="00A0135C" w:rsidRDefault="009E41A9" w:rsidP="009E41A9">
                        <w:pPr>
                          <w:rPr>
                            <w:rFonts w:cstheme="minorHAnsi"/>
                            <w:szCs w:val="20"/>
                            <w:lang w:val="en-GB"/>
                          </w:rPr>
                        </w:pPr>
                        <w:r w:rsidRPr="00A0135C">
                          <w:rPr>
                            <w:lang w:val="en-GB"/>
                          </w:rPr>
                          <w:t>For damage caused by improper operation, an invoice will be issued for both the service and the spare parts used.</w:t>
                        </w:r>
                        <w:r w:rsidRPr="00A0135C">
                          <w:rPr>
                            <w:rFonts w:cstheme="minorHAnsi"/>
                            <w:szCs w:val="20"/>
                            <w:lang w:val="en-GB"/>
                          </w:rPr>
                          <w:t xml:space="preserve"> </w:t>
                        </w:r>
                      </w:p>
                      <w:p w14:paraId="39630D9E" w14:textId="26FB491A" w:rsidR="009E41A9" w:rsidRPr="00573F32" w:rsidRDefault="009E41A9" w:rsidP="009E41A9">
                        <w:pPr>
                          <w:rPr>
                            <w:szCs w:val="20"/>
                            <w:lang w:val="en-US"/>
                          </w:rPr>
                        </w:pPr>
                        <w:r>
                          <w:rPr>
                            <w:noProof/>
                          </w:rPr>
                          <w:drawing>
                            <wp:inline distT="0" distB="0" distL="0" distR="0" wp14:anchorId="44923A59" wp14:editId="5189F5D2">
                              <wp:extent cx="180975" cy="180975"/>
                              <wp:effectExtent l="0" t="0" r="9525" b="952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13A55">
                          <w:rPr>
                            <w:lang w:val="en-US"/>
                          </w:rPr>
                          <w:t xml:space="preserve"> </w:t>
                        </w:r>
                        <w:r w:rsidRPr="00613A55">
                          <w:rPr>
                            <w:szCs w:val="20"/>
                            <w:lang w:val="en-US"/>
                          </w:rPr>
                          <w:t xml:space="preserve">Lack of maintenance can damage the product, shorten the </w:t>
                        </w:r>
                        <w:r w:rsidR="003A34E7" w:rsidRPr="00613A55">
                          <w:rPr>
                            <w:szCs w:val="20"/>
                            <w:lang w:val="en-US"/>
                          </w:rPr>
                          <w:t>life,</w:t>
                        </w:r>
                        <w:r w:rsidRPr="00613A55">
                          <w:rPr>
                            <w:szCs w:val="20"/>
                            <w:lang w:val="en-US"/>
                          </w:rPr>
                          <w:t xml:space="preserve"> or affect the performance of the </w:t>
                        </w:r>
                        <w:r w:rsidR="00C06CB0">
                          <w:rPr>
                            <w:lang w:val="en-GB"/>
                          </w:rPr>
                          <w:t>Minimaxx Wheelchair</w:t>
                        </w:r>
                        <w:r w:rsidRPr="00613A55">
                          <w:rPr>
                            <w:szCs w:val="20"/>
                            <w:lang w:val="en-US"/>
                          </w:rPr>
                          <w:t>.</w:t>
                        </w:r>
                      </w:p>
                      <w:bookmarkEnd w:id="237"/>
                      <w:bookmarkEnd w:id="238"/>
                      <w:p w14:paraId="1278DC70" w14:textId="4DBC1C30" w:rsidR="007A257C" w:rsidRPr="009E41A9" w:rsidRDefault="007A257C" w:rsidP="00634354">
                        <w:pPr>
                          <w:rPr>
                            <w:lang w:val="en-US"/>
                          </w:rPr>
                        </w:pPr>
                      </w:p>
                    </w:txbxContent>
                  </v:textbox>
                </v:shape>
                <v:shape id="Text Box 13" o:spid="_x0000_s1110" type="#_x0000_t202" style="position:absolute;left:34193;top:4465;width:32008;height:20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v:textbox>
                </v:shape>
              </v:group>
            </w:pict>
          </mc:Fallback>
        </mc:AlternateContent>
      </w:r>
      <w:r w:rsidR="00611E6B" w:rsidRPr="00650F74">
        <w:rPr>
          <w:noProof/>
          <w:lang w:val="en-GB"/>
        </w:rPr>
        <mc:AlternateContent>
          <mc:Choice Requires="wpg">
            <w:drawing>
              <wp:anchor distT="0" distB="0" distL="114300" distR="114300" simplePos="0" relativeHeight="251810816" behindDoc="0" locked="0" layoutInCell="1" allowOverlap="1" wp14:anchorId="572F6E3C" wp14:editId="5F44ACAC">
                <wp:simplePos x="0" y="0"/>
                <wp:positionH relativeFrom="column">
                  <wp:posOffset>-4445</wp:posOffset>
                </wp:positionH>
                <wp:positionV relativeFrom="paragraph">
                  <wp:posOffset>-644525</wp:posOffset>
                </wp:positionV>
                <wp:extent cx="6623685" cy="447040"/>
                <wp:effectExtent l="0" t="0" r="15240" b="10160"/>
                <wp:wrapNone/>
                <wp:docPr id="95" name="Gruppe 95"/>
                <wp:cNvGraphicFramePr/>
                <a:graphic xmlns:a="http://schemas.openxmlformats.org/drawingml/2006/main">
                  <a:graphicData uri="http://schemas.microsoft.com/office/word/2010/wordprocessingGroup">
                    <wpg:wgp>
                      <wpg:cNvGrpSpPr/>
                      <wpg:grpSpPr>
                        <a:xfrm>
                          <a:off x="0" y="0"/>
                          <a:ext cx="6623685" cy="447040"/>
                          <a:chOff x="0" y="238150"/>
                          <a:chExt cx="6623685" cy="447674"/>
                        </a:xfrm>
                      </wpg:grpSpPr>
                      <wps:wsp>
                        <wps:cNvPr id="288" name="Lige forbindelse 288"/>
                        <wps:cNvCnPr/>
                        <wps:spPr>
                          <a:xfrm>
                            <a:off x="0" y="685800"/>
                            <a:ext cx="6619875" cy="0"/>
                          </a:xfrm>
                          <a:prstGeom prst="line">
                            <a:avLst/>
                          </a:prstGeom>
                          <a:ln w="952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289" name="Tekstfelt 2"/>
                        <wps:cNvSpPr txBox="1">
                          <a:spLocks noChangeArrowheads="1"/>
                        </wps:cNvSpPr>
                        <wps:spPr bwMode="auto">
                          <a:xfrm>
                            <a:off x="0" y="238150"/>
                            <a:ext cx="6623685" cy="447674"/>
                          </a:xfrm>
                          <a:prstGeom prst="rect">
                            <a:avLst/>
                          </a:prstGeom>
                          <a:noFill/>
                          <a:ln w="9525">
                            <a:noFill/>
                            <a:miter lim="800000"/>
                            <a:headEnd/>
                            <a:tailEnd/>
                          </a:ln>
                        </wps:spPr>
                        <wps:txbx>
                          <w:txbxContent>
                            <w:p w14:paraId="3525C8B6" w14:textId="371E2374" w:rsidR="007A257C" w:rsidRPr="00E77086" w:rsidRDefault="00AC2AE7" w:rsidP="00634354">
                              <w:pPr>
                                <w:pStyle w:val="Overskrift2"/>
                                <w:rPr>
                                  <w:lang w:val="en-GB"/>
                                </w:rPr>
                              </w:pPr>
                              <w:bookmarkStart w:id="120" w:name="_Toc52425461"/>
                              <w:bookmarkStart w:id="121" w:name="_Toc52425633"/>
                              <w:bookmarkStart w:id="122" w:name="_Toc52453504"/>
                              <w:bookmarkStart w:id="123" w:name="_Toc62202756"/>
                              <w:bookmarkStart w:id="124" w:name="_Toc62214951"/>
                              <w:bookmarkStart w:id="125" w:name="_Toc62218200"/>
                              <w:bookmarkStart w:id="126" w:name="_Toc62218874"/>
                              <w:bookmarkStart w:id="127" w:name="_Toc62459161"/>
                              <w:bookmarkStart w:id="128" w:name="_Toc62465549"/>
                              <w:bookmarkStart w:id="129" w:name="_Toc111637966"/>
                              <w:r w:rsidRPr="00E77086">
                                <w:rPr>
                                  <w:lang w:val="en-GB"/>
                                </w:rPr>
                                <w:t>8</w:t>
                              </w:r>
                              <w:r w:rsidR="007A257C" w:rsidRPr="00E77086">
                                <w:rPr>
                                  <w:lang w:val="en-GB"/>
                                </w:rPr>
                                <w:t xml:space="preserve">. </w:t>
                              </w:r>
                              <w:bookmarkEnd w:id="120"/>
                              <w:bookmarkEnd w:id="121"/>
                              <w:bookmarkEnd w:id="122"/>
                              <w:bookmarkEnd w:id="123"/>
                              <w:bookmarkEnd w:id="124"/>
                              <w:bookmarkEnd w:id="125"/>
                              <w:bookmarkEnd w:id="126"/>
                              <w:bookmarkEnd w:id="127"/>
                              <w:bookmarkEnd w:id="128"/>
                              <w:r w:rsidR="00E77086" w:rsidRPr="00E77086">
                                <w:rPr>
                                  <w:lang w:val="en-GB"/>
                                </w:rPr>
                                <w:t>Warranty</w:t>
                              </w:r>
                              <w:bookmarkEnd w:id="129"/>
                            </w:p>
                            <w:p w14:paraId="0591CDF4" w14:textId="77777777" w:rsidR="007A257C" w:rsidRPr="00CE20AF" w:rsidRDefault="007A257C" w:rsidP="00634354">
                              <w:pPr>
                                <w:pStyle w:val="Overskrift3"/>
                                <w:rPr>
                                  <w:lang w:val="en-GB"/>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72F6E3C" id="Gruppe 95" o:spid="_x0000_s1111" style="position:absolute;margin-left:-.35pt;margin-top:-50.75pt;width:521.55pt;height:35.2pt;z-index:251810816;mso-width-relative:margin;mso-height-relative:margin" coordorigin=",2381" coordsize="66236,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">
                <v:line id="Lige forbindelse 288" o:spid="_x0000_s1112" style="position:absolute;visibility:visible;mso-wrap-style:square" from="0,6858" to="66198,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" strokecolor="#272727 [2749]">
                  <v:stroke joinstyle="miter"/>
                </v:line>
                <v:shape id="_x0000_s1113" type="#_x0000_t202" style="position:absolute;top:2381;width:66236;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3525C8B6" w14:textId="371E2374" w:rsidR="007A257C" w:rsidRPr="00E77086" w:rsidRDefault="00AC2AE7" w:rsidP="00634354">
                        <w:pPr>
                          <w:pStyle w:val="Overskrift2"/>
                          <w:rPr>
                            <w:lang w:val="en-GB"/>
                          </w:rPr>
                        </w:pPr>
                        <w:bookmarkStart w:id="249" w:name="_Toc52425461"/>
                        <w:bookmarkStart w:id="250" w:name="_Toc52425633"/>
                        <w:bookmarkStart w:id="251" w:name="_Toc52453504"/>
                        <w:bookmarkStart w:id="252" w:name="_Toc62202756"/>
                        <w:bookmarkStart w:id="253" w:name="_Toc62214951"/>
                        <w:bookmarkStart w:id="254" w:name="_Toc62218200"/>
                        <w:bookmarkStart w:id="255" w:name="_Toc62218874"/>
                        <w:bookmarkStart w:id="256" w:name="_Toc62459161"/>
                        <w:bookmarkStart w:id="257" w:name="_Toc62465549"/>
                        <w:bookmarkStart w:id="258" w:name="_Toc111637966"/>
                        <w:r w:rsidRPr="00E77086">
                          <w:rPr>
                            <w:lang w:val="en-GB"/>
                          </w:rPr>
                          <w:t>8</w:t>
                        </w:r>
                        <w:r w:rsidR="007A257C" w:rsidRPr="00E77086">
                          <w:rPr>
                            <w:lang w:val="en-GB"/>
                          </w:rPr>
                          <w:t xml:space="preserve">. </w:t>
                        </w:r>
                        <w:bookmarkEnd w:id="249"/>
                        <w:bookmarkEnd w:id="250"/>
                        <w:bookmarkEnd w:id="251"/>
                        <w:bookmarkEnd w:id="252"/>
                        <w:bookmarkEnd w:id="253"/>
                        <w:bookmarkEnd w:id="254"/>
                        <w:bookmarkEnd w:id="255"/>
                        <w:bookmarkEnd w:id="256"/>
                        <w:bookmarkEnd w:id="257"/>
                        <w:r w:rsidR="00E77086" w:rsidRPr="00E77086">
                          <w:rPr>
                            <w:lang w:val="en-GB"/>
                          </w:rPr>
                          <w:t>Warranty</w:t>
                        </w:r>
                        <w:bookmarkEnd w:id="258"/>
                      </w:p>
                      <w:p w14:paraId="0591CDF4" w14:textId="77777777" w:rsidR="007A257C" w:rsidRPr="00CE20AF" w:rsidRDefault="007A257C" w:rsidP="00634354">
                        <w:pPr>
                          <w:pStyle w:val="Overskrift3"/>
                          <w:rPr>
                            <w:lang w:val="en-GB"/>
                          </w:rPr>
                        </w:pPr>
                      </w:p>
                    </w:txbxContent>
                  </v:textbox>
                </v:shape>
              </v:group>
            </w:pict>
          </mc:Fallback>
        </mc:AlternateContent>
      </w:r>
      <w:r w:rsidR="00611E6B" w:rsidRPr="00650F74">
        <w:rPr>
          <w:lang w:val="en-GB"/>
        </w:rPr>
        <w:br w:type="page"/>
      </w:r>
    </w:p>
    <w:tbl>
      <w:tblPr>
        <w:tblStyle w:val="TableNormal"/>
        <w:tblpPr w:leftFromText="141" w:rightFromText="141" w:vertAnchor="page" w:horzAnchor="margin" w:tblpY="18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42" w:type="dxa"/>
          <w:right w:w="142" w:type="dxa"/>
        </w:tblCellMar>
        <w:tblLook w:val="01E0" w:firstRow="1" w:lastRow="1" w:firstColumn="1" w:lastColumn="1" w:noHBand="0" w:noVBand="0"/>
      </w:tblPr>
      <w:tblGrid>
        <w:gridCol w:w="1271"/>
        <w:gridCol w:w="1843"/>
        <w:gridCol w:w="1843"/>
        <w:gridCol w:w="283"/>
        <w:gridCol w:w="335"/>
        <w:gridCol w:w="360"/>
        <w:gridCol w:w="540"/>
        <w:gridCol w:w="183"/>
        <w:gridCol w:w="425"/>
        <w:gridCol w:w="283"/>
        <w:gridCol w:w="3069"/>
      </w:tblGrid>
      <w:tr w:rsidR="00154E0B" w:rsidRPr="00650F74" w14:paraId="38B7FECC" w14:textId="77777777" w:rsidTr="00154E0B">
        <w:tc>
          <w:tcPr>
            <w:tcW w:w="7083" w:type="dxa"/>
            <w:gridSpan w:val="9"/>
            <w:tcBorders>
              <w:right w:val="nil"/>
            </w:tcBorders>
            <w:tcMar>
              <w:top w:w="102" w:type="dxa"/>
              <w:left w:w="85" w:type="dxa"/>
              <w:bottom w:w="102" w:type="dxa"/>
              <w:right w:w="85" w:type="dxa"/>
            </w:tcMar>
          </w:tcPr>
          <w:p w14:paraId="471A5FE8" w14:textId="3BE8EB78" w:rsidR="00154E0B" w:rsidRPr="00650F74" w:rsidRDefault="00154E0B" w:rsidP="00154E0B">
            <w:pPr>
              <w:rPr>
                <w:lang w:val="en-GB"/>
              </w:rPr>
            </w:pPr>
            <w:r w:rsidRPr="00650F74">
              <w:rPr>
                <w:lang w:val="en-GB"/>
              </w:rPr>
              <w:lastRenderedPageBreak/>
              <w:t>Ma</w:t>
            </w:r>
            <w:r w:rsidR="00B75725" w:rsidRPr="00650F74">
              <w:rPr>
                <w:lang w:val="en-GB"/>
              </w:rPr>
              <w:t>ximum weight</w:t>
            </w:r>
          </w:p>
        </w:tc>
        <w:tc>
          <w:tcPr>
            <w:tcW w:w="3352" w:type="dxa"/>
            <w:gridSpan w:val="2"/>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59DE1AD3" w14:textId="77777777" w:rsidR="00154E0B" w:rsidRPr="00650F74" w:rsidRDefault="00154E0B" w:rsidP="00154E0B">
            <w:pPr>
              <w:jc w:val="right"/>
              <w:rPr>
                <w:lang w:val="en-GB"/>
              </w:rPr>
            </w:pPr>
            <w:r w:rsidRPr="00650F74">
              <w:rPr>
                <w:lang w:val="en-GB"/>
              </w:rPr>
              <w:t>325 kg</w:t>
            </w:r>
          </w:p>
        </w:tc>
      </w:tr>
      <w:tr w:rsidR="00154E0B" w:rsidRPr="00650F74" w14:paraId="4C9A2703" w14:textId="77777777" w:rsidTr="00154E0B">
        <w:tc>
          <w:tcPr>
            <w:tcW w:w="7083" w:type="dxa"/>
            <w:gridSpan w:val="9"/>
            <w:tcBorders>
              <w:right w:val="nil"/>
            </w:tcBorders>
            <w:tcMar>
              <w:top w:w="102" w:type="dxa"/>
              <w:left w:w="85" w:type="dxa"/>
              <w:bottom w:w="102" w:type="dxa"/>
              <w:right w:w="85" w:type="dxa"/>
            </w:tcMar>
          </w:tcPr>
          <w:p w14:paraId="05B6B267" w14:textId="44EB66F3" w:rsidR="00154E0B" w:rsidRPr="00650F74" w:rsidRDefault="00154E0B" w:rsidP="00154E0B">
            <w:pPr>
              <w:rPr>
                <w:lang w:val="en-GB"/>
              </w:rPr>
            </w:pPr>
            <w:r w:rsidRPr="00650F74">
              <w:rPr>
                <w:lang w:val="en-GB"/>
              </w:rPr>
              <w:t xml:space="preserve">Total </w:t>
            </w:r>
            <w:r w:rsidR="00B75725" w:rsidRPr="00650F74">
              <w:rPr>
                <w:lang w:val="en-GB"/>
              </w:rPr>
              <w:t>width</w:t>
            </w:r>
          </w:p>
        </w:tc>
        <w:tc>
          <w:tcPr>
            <w:tcW w:w="3352" w:type="dxa"/>
            <w:gridSpan w:val="2"/>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4CE6C82C" w14:textId="729AEA9F" w:rsidR="00154E0B" w:rsidRPr="00650F74" w:rsidRDefault="002C28CE" w:rsidP="00154E0B">
            <w:pPr>
              <w:jc w:val="right"/>
              <w:rPr>
                <w:lang w:val="en-GB"/>
              </w:rPr>
            </w:pPr>
            <w:r w:rsidRPr="00650F74">
              <w:rPr>
                <w:lang w:val="en-GB"/>
              </w:rPr>
              <w:t xml:space="preserve">800 / </w:t>
            </w:r>
            <w:r w:rsidR="00154E0B" w:rsidRPr="00650F74">
              <w:rPr>
                <w:lang w:val="en-GB"/>
              </w:rPr>
              <w:t>850</w:t>
            </w:r>
            <w:r w:rsidRPr="00650F74">
              <w:rPr>
                <w:lang w:val="en-GB"/>
              </w:rPr>
              <w:t xml:space="preserve"> / 900 / 950</w:t>
            </w:r>
            <w:r w:rsidR="00154E0B" w:rsidRPr="00650F74">
              <w:rPr>
                <w:lang w:val="en-GB"/>
              </w:rPr>
              <w:t xml:space="preserve"> mm</w:t>
            </w:r>
          </w:p>
        </w:tc>
      </w:tr>
      <w:tr w:rsidR="00154E0B" w:rsidRPr="00650F74" w14:paraId="2ABCB869" w14:textId="77777777" w:rsidTr="00154E0B">
        <w:tc>
          <w:tcPr>
            <w:tcW w:w="7083" w:type="dxa"/>
            <w:gridSpan w:val="9"/>
            <w:tcBorders>
              <w:right w:val="nil"/>
            </w:tcBorders>
            <w:tcMar>
              <w:top w:w="102" w:type="dxa"/>
              <w:left w:w="85" w:type="dxa"/>
              <w:bottom w:w="102" w:type="dxa"/>
              <w:right w:w="85" w:type="dxa"/>
            </w:tcMar>
          </w:tcPr>
          <w:p w14:paraId="50D76E90" w14:textId="775E2D30" w:rsidR="00154E0B" w:rsidRPr="00650F74" w:rsidRDefault="00154E0B" w:rsidP="00154E0B">
            <w:pPr>
              <w:rPr>
                <w:lang w:val="en-GB"/>
              </w:rPr>
            </w:pPr>
            <w:r w:rsidRPr="00650F74">
              <w:rPr>
                <w:lang w:val="en-GB"/>
              </w:rPr>
              <w:t xml:space="preserve">Total </w:t>
            </w:r>
            <w:r w:rsidR="00B75725" w:rsidRPr="00650F74">
              <w:rPr>
                <w:lang w:val="en-GB"/>
              </w:rPr>
              <w:t>width</w:t>
            </w:r>
            <w:r w:rsidR="002C28CE" w:rsidRPr="00650F74">
              <w:rPr>
                <w:lang w:val="en-GB"/>
              </w:rPr>
              <w:t xml:space="preserve"> folde</w:t>
            </w:r>
            <w:r w:rsidR="00B75725" w:rsidRPr="00650F74">
              <w:rPr>
                <w:lang w:val="en-GB"/>
              </w:rPr>
              <w:t>d</w:t>
            </w:r>
          </w:p>
        </w:tc>
        <w:tc>
          <w:tcPr>
            <w:tcW w:w="3352" w:type="dxa"/>
            <w:gridSpan w:val="2"/>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73B9674C" w14:textId="0D64DCC1" w:rsidR="00154E0B" w:rsidRPr="00650F74" w:rsidRDefault="002C28CE" w:rsidP="00154E0B">
            <w:pPr>
              <w:jc w:val="right"/>
              <w:rPr>
                <w:lang w:val="en-GB"/>
              </w:rPr>
            </w:pPr>
            <w:r w:rsidRPr="00650F74">
              <w:rPr>
                <w:lang w:val="en-GB"/>
              </w:rPr>
              <w:t xml:space="preserve">410 </w:t>
            </w:r>
            <w:r w:rsidR="00154E0B" w:rsidRPr="00650F74">
              <w:rPr>
                <w:lang w:val="en-GB"/>
              </w:rPr>
              <w:t>mm</w:t>
            </w:r>
          </w:p>
        </w:tc>
      </w:tr>
      <w:tr w:rsidR="00154E0B" w:rsidRPr="00650F74" w14:paraId="08BE190A" w14:textId="77777777" w:rsidTr="00154E0B">
        <w:tc>
          <w:tcPr>
            <w:tcW w:w="7083" w:type="dxa"/>
            <w:gridSpan w:val="9"/>
            <w:tcBorders>
              <w:right w:val="nil"/>
            </w:tcBorders>
            <w:tcMar>
              <w:top w:w="102" w:type="dxa"/>
              <w:left w:w="85" w:type="dxa"/>
              <w:bottom w:w="102" w:type="dxa"/>
              <w:right w:w="85" w:type="dxa"/>
            </w:tcMar>
          </w:tcPr>
          <w:p w14:paraId="24FB59E8" w14:textId="69848C81" w:rsidR="00154E0B" w:rsidRPr="00650F74" w:rsidRDefault="002C28CE" w:rsidP="00154E0B">
            <w:pPr>
              <w:rPr>
                <w:lang w:val="en-GB"/>
              </w:rPr>
            </w:pPr>
            <w:r w:rsidRPr="00650F74">
              <w:rPr>
                <w:lang w:val="en-GB"/>
              </w:rPr>
              <w:t>Total</w:t>
            </w:r>
            <w:r w:rsidR="00B75725" w:rsidRPr="00650F74">
              <w:rPr>
                <w:lang w:val="en-GB"/>
              </w:rPr>
              <w:t xml:space="preserve"> height with</w:t>
            </w:r>
            <w:r w:rsidR="00B129A8" w:rsidRPr="00650F74">
              <w:rPr>
                <w:lang w:val="en-GB"/>
              </w:rPr>
              <w:t>/</w:t>
            </w:r>
            <w:r w:rsidR="00B75725" w:rsidRPr="00650F74">
              <w:rPr>
                <w:lang w:val="en-GB"/>
              </w:rPr>
              <w:t>without</w:t>
            </w:r>
            <w:r w:rsidRPr="00650F74">
              <w:rPr>
                <w:lang w:val="en-GB"/>
              </w:rPr>
              <w:t xml:space="preserve"> </w:t>
            </w:r>
            <w:r w:rsidR="00B75725" w:rsidRPr="00650F74">
              <w:rPr>
                <w:lang w:val="en-GB"/>
              </w:rPr>
              <w:t>push handle</w:t>
            </w:r>
          </w:p>
        </w:tc>
        <w:tc>
          <w:tcPr>
            <w:tcW w:w="3352" w:type="dxa"/>
            <w:gridSpan w:val="2"/>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59B4D0E0" w14:textId="62CED758" w:rsidR="00154E0B" w:rsidRPr="00650F74" w:rsidRDefault="00B129A8" w:rsidP="00154E0B">
            <w:pPr>
              <w:jc w:val="right"/>
              <w:rPr>
                <w:lang w:val="en-GB"/>
              </w:rPr>
            </w:pPr>
            <w:r w:rsidRPr="00650F74">
              <w:rPr>
                <w:lang w:val="en-GB"/>
              </w:rPr>
              <w:t xml:space="preserve">1100 / </w:t>
            </w:r>
            <w:r w:rsidR="002C28CE" w:rsidRPr="00650F74">
              <w:rPr>
                <w:lang w:val="en-GB"/>
              </w:rPr>
              <w:t>1003</w:t>
            </w:r>
            <w:r w:rsidR="00154E0B" w:rsidRPr="00650F74">
              <w:rPr>
                <w:lang w:val="en-GB"/>
              </w:rPr>
              <w:t xml:space="preserve"> mm</w:t>
            </w:r>
          </w:p>
        </w:tc>
      </w:tr>
      <w:tr w:rsidR="00154E0B" w:rsidRPr="00650F74" w14:paraId="179F4E4C" w14:textId="77777777" w:rsidTr="00154E0B">
        <w:tc>
          <w:tcPr>
            <w:tcW w:w="3114" w:type="dxa"/>
            <w:gridSpan w:val="2"/>
            <w:tcBorders>
              <w:right w:val="nil"/>
            </w:tcBorders>
            <w:tcMar>
              <w:top w:w="102" w:type="dxa"/>
              <w:left w:w="85" w:type="dxa"/>
              <w:bottom w:w="102" w:type="dxa"/>
              <w:right w:w="85" w:type="dxa"/>
            </w:tcMar>
          </w:tcPr>
          <w:p w14:paraId="2BF33C55" w14:textId="70D13E03" w:rsidR="00154E0B" w:rsidRPr="00650F74" w:rsidRDefault="002C28CE" w:rsidP="00154E0B">
            <w:pPr>
              <w:rPr>
                <w:lang w:val="en-GB"/>
              </w:rPr>
            </w:pPr>
            <w:r w:rsidRPr="00650F74">
              <w:rPr>
                <w:lang w:val="en-GB"/>
              </w:rPr>
              <w:t>Total</w:t>
            </w:r>
            <w:r w:rsidR="00B75725" w:rsidRPr="00650F74">
              <w:rPr>
                <w:lang w:val="en-GB"/>
              </w:rPr>
              <w:t xml:space="preserve"> length without footrests</w:t>
            </w:r>
          </w:p>
        </w:tc>
        <w:tc>
          <w:tcPr>
            <w:tcW w:w="7321" w:type="dxa"/>
            <w:gridSpan w:val="9"/>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2D5E5994" w14:textId="4637DDC4" w:rsidR="00154E0B" w:rsidRPr="00650F74" w:rsidRDefault="002C28CE" w:rsidP="00154E0B">
            <w:pPr>
              <w:jc w:val="right"/>
              <w:rPr>
                <w:lang w:val="en-GB"/>
              </w:rPr>
            </w:pPr>
            <w:r w:rsidRPr="00650F74">
              <w:rPr>
                <w:lang w:val="en-GB"/>
              </w:rPr>
              <w:t>700</w:t>
            </w:r>
            <w:r w:rsidR="00154E0B" w:rsidRPr="00650F74">
              <w:rPr>
                <w:lang w:val="en-GB"/>
              </w:rPr>
              <w:t xml:space="preserve"> mm</w:t>
            </w:r>
          </w:p>
        </w:tc>
      </w:tr>
      <w:tr w:rsidR="00154E0B" w:rsidRPr="00650F74" w14:paraId="6E744BE6" w14:textId="77777777" w:rsidTr="00154E0B">
        <w:tc>
          <w:tcPr>
            <w:tcW w:w="3114" w:type="dxa"/>
            <w:gridSpan w:val="2"/>
            <w:tcBorders>
              <w:right w:val="nil"/>
            </w:tcBorders>
            <w:tcMar>
              <w:top w:w="102" w:type="dxa"/>
              <w:left w:w="85" w:type="dxa"/>
              <w:bottom w:w="102" w:type="dxa"/>
              <w:right w:w="85" w:type="dxa"/>
            </w:tcMar>
          </w:tcPr>
          <w:p w14:paraId="558B70AE" w14:textId="271DBB0E" w:rsidR="00154E0B" w:rsidRPr="00650F74" w:rsidRDefault="00154E0B" w:rsidP="00154E0B">
            <w:pPr>
              <w:rPr>
                <w:lang w:val="en-GB"/>
              </w:rPr>
            </w:pPr>
            <w:r w:rsidRPr="00650F74">
              <w:rPr>
                <w:lang w:val="en-GB"/>
              </w:rPr>
              <w:t>S</w:t>
            </w:r>
            <w:r w:rsidR="00B75725" w:rsidRPr="00650F74">
              <w:rPr>
                <w:lang w:val="en-GB"/>
              </w:rPr>
              <w:t>eat width</w:t>
            </w:r>
          </w:p>
        </w:tc>
        <w:tc>
          <w:tcPr>
            <w:tcW w:w="7321" w:type="dxa"/>
            <w:gridSpan w:val="9"/>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616EB074" w14:textId="7AEB6DE0" w:rsidR="00154E0B" w:rsidRPr="00650F74" w:rsidRDefault="002C28CE" w:rsidP="00154E0B">
            <w:pPr>
              <w:jc w:val="right"/>
              <w:rPr>
                <w:color w:val="000000"/>
                <w:lang w:val="en-GB" w:eastAsia="da-DK"/>
              </w:rPr>
            </w:pPr>
            <w:r w:rsidRPr="00650F74">
              <w:rPr>
                <w:color w:val="000000"/>
                <w:lang w:val="en-GB" w:eastAsia="da-DK"/>
              </w:rPr>
              <w:t>560 / 610 / 660 / 710 mm</w:t>
            </w:r>
          </w:p>
        </w:tc>
      </w:tr>
      <w:tr w:rsidR="00154E0B" w:rsidRPr="00650F74" w14:paraId="41ACA5F5" w14:textId="77777777" w:rsidTr="00154E0B">
        <w:tc>
          <w:tcPr>
            <w:tcW w:w="3114" w:type="dxa"/>
            <w:gridSpan w:val="2"/>
            <w:tcBorders>
              <w:right w:val="nil"/>
            </w:tcBorders>
            <w:tcMar>
              <w:top w:w="102" w:type="dxa"/>
              <w:left w:w="85" w:type="dxa"/>
              <w:bottom w:w="102" w:type="dxa"/>
              <w:right w:w="85" w:type="dxa"/>
            </w:tcMar>
          </w:tcPr>
          <w:p w14:paraId="7E9096C2" w14:textId="4527F506" w:rsidR="00154E0B" w:rsidRPr="00650F74" w:rsidRDefault="002C28CE" w:rsidP="00154E0B">
            <w:pPr>
              <w:rPr>
                <w:lang w:val="en-GB"/>
              </w:rPr>
            </w:pPr>
            <w:r w:rsidRPr="00650F74">
              <w:rPr>
                <w:color w:val="auto"/>
                <w:lang w:val="en-GB"/>
              </w:rPr>
              <w:t>S</w:t>
            </w:r>
            <w:r w:rsidR="00B75725" w:rsidRPr="00650F74">
              <w:rPr>
                <w:color w:val="auto"/>
                <w:lang w:val="en-GB"/>
              </w:rPr>
              <w:t>eat depth</w:t>
            </w:r>
            <w:r w:rsidR="00154E0B" w:rsidRPr="00650F74">
              <w:rPr>
                <w:color w:val="auto"/>
                <w:lang w:val="en-GB"/>
              </w:rPr>
              <w:t xml:space="preserve"> </w:t>
            </w:r>
          </w:p>
        </w:tc>
        <w:tc>
          <w:tcPr>
            <w:tcW w:w="7321" w:type="dxa"/>
            <w:gridSpan w:val="9"/>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0BF49960" w14:textId="0F2989AB" w:rsidR="00154E0B" w:rsidRPr="00650F74" w:rsidRDefault="002C28CE" w:rsidP="00154E0B">
            <w:pPr>
              <w:jc w:val="right"/>
              <w:rPr>
                <w:lang w:val="en-GB"/>
              </w:rPr>
            </w:pPr>
            <w:r w:rsidRPr="00650F74">
              <w:rPr>
                <w:lang w:val="en-GB"/>
              </w:rPr>
              <w:t>460</w:t>
            </w:r>
            <w:r w:rsidR="00154E0B" w:rsidRPr="00650F74">
              <w:rPr>
                <w:lang w:val="en-GB"/>
              </w:rPr>
              <w:t xml:space="preserve"> mm</w:t>
            </w:r>
          </w:p>
        </w:tc>
      </w:tr>
      <w:tr w:rsidR="00154E0B" w:rsidRPr="00650F74" w14:paraId="0A2255C3" w14:textId="77777777" w:rsidTr="00154E0B">
        <w:tc>
          <w:tcPr>
            <w:tcW w:w="3114" w:type="dxa"/>
            <w:gridSpan w:val="2"/>
            <w:tcBorders>
              <w:right w:val="nil"/>
            </w:tcBorders>
            <w:tcMar>
              <w:top w:w="102" w:type="dxa"/>
              <w:left w:w="85" w:type="dxa"/>
              <w:bottom w:w="102" w:type="dxa"/>
              <w:right w:w="85" w:type="dxa"/>
            </w:tcMar>
          </w:tcPr>
          <w:p w14:paraId="176776AE" w14:textId="73D8E507" w:rsidR="00154E0B" w:rsidRPr="00650F74" w:rsidRDefault="002C28CE" w:rsidP="00154E0B">
            <w:pPr>
              <w:rPr>
                <w:lang w:val="en-GB"/>
              </w:rPr>
            </w:pPr>
            <w:r w:rsidRPr="00650F74">
              <w:rPr>
                <w:lang w:val="en-GB"/>
              </w:rPr>
              <w:t>S</w:t>
            </w:r>
            <w:r w:rsidR="00B75725" w:rsidRPr="00650F74">
              <w:rPr>
                <w:lang w:val="en-GB"/>
              </w:rPr>
              <w:t>eat height</w:t>
            </w:r>
          </w:p>
        </w:tc>
        <w:tc>
          <w:tcPr>
            <w:tcW w:w="7321" w:type="dxa"/>
            <w:gridSpan w:val="9"/>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7740C068" w14:textId="78F4DD14" w:rsidR="00154E0B" w:rsidRPr="00650F74" w:rsidRDefault="002C28CE" w:rsidP="00154E0B">
            <w:pPr>
              <w:jc w:val="right"/>
              <w:rPr>
                <w:lang w:val="en-GB"/>
              </w:rPr>
            </w:pPr>
            <w:r w:rsidRPr="00650F74">
              <w:rPr>
                <w:lang w:val="en-GB"/>
              </w:rPr>
              <w:t>430</w:t>
            </w:r>
            <w:r w:rsidR="00154E0B" w:rsidRPr="00650F74">
              <w:rPr>
                <w:lang w:val="en-GB"/>
              </w:rPr>
              <w:t xml:space="preserve"> mm</w:t>
            </w:r>
          </w:p>
        </w:tc>
      </w:tr>
      <w:tr w:rsidR="00154E0B" w:rsidRPr="00650F74" w14:paraId="00D4D8EB" w14:textId="77777777" w:rsidTr="00154E0B">
        <w:tc>
          <w:tcPr>
            <w:tcW w:w="5935" w:type="dxa"/>
            <w:gridSpan w:val="6"/>
            <w:tcBorders>
              <w:right w:val="nil"/>
            </w:tcBorders>
            <w:tcMar>
              <w:top w:w="102" w:type="dxa"/>
              <w:left w:w="85" w:type="dxa"/>
              <w:bottom w:w="102" w:type="dxa"/>
              <w:right w:w="85" w:type="dxa"/>
            </w:tcMar>
          </w:tcPr>
          <w:p w14:paraId="6240D69B" w14:textId="37F2685D" w:rsidR="00154E0B" w:rsidRPr="00650F74" w:rsidRDefault="00B75725" w:rsidP="00154E0B">
            <w:pPr>
              <w:rPr>
                <w:lang w:val="en-GB"/>
              </w:rPr>
            </w:pPr>
            <w:r w:rsidRPr="00650F74">
              <w:rPr>
                <w:lang w:val="en-GB"/>
              </w:rPr>
              <w:t>Backrest height</w:t>
            </w:r>
          </w:p>
        </w:tc>
        <w:tc>
          <w:tcPr>
            <w:tcW w:w="4500" w:type="dxa"/>
            <w:gridSpan w:val="5"/>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6C75DE0F" w14:textId="5A019EB5" w:rsidR="00154E0B" w:rsidRPr="00650F74" w:rsidRDefault="002C28CE" w:rsidP="00154E0B">
            <w:pPr>
              <w:jc w:val="right"/>
              <w:rPr>
                <w:lang w:val="en-GB"/>
              </w:rPr>
            </w:pPr>
            <w:r w:rsidRPr="00650F74">
              <w:rPr>
                <w:lang w:val="en-GB"/>
              </w:rPr>
              <w:t>510 mm</w:t>
            </w:r>
          </w:p>
        </w:tc>
      </w:tr>
      <w:tr w:rsidR="00154E0B" w:rsidRPr="00650F74" w14:paraId="07FE62C9" w14:textId="77777777" w:rsidTr="00154E0B">
        <w:tc>
          <w:tcPr>
            <w:tcW w:w="4957" w:type="dxa"/>
            <w:gridSpan w:val="3"/>
            <w:tcBorders>
              <w:right w:val="nil"/>
            </w:tcBorders>
            <w:tcMar>
              <w:top w:w="102" w:type="dxa"/>
              <w:left w:w="85" w:type="dxa"/>
              <w:bottom w:w="102" w:type="dxa"/>
              <w:right w:w="85" w:type="dxa"/>
            </w:tcMar>
          </w:tcPr>
          <w:p w14:paraId="00925F68" w14:textId="29603908" w:rsidR="00154E0B" w:rsidRPr="00650F74" w:rsidRDefault="00B75725" w:rsidP="00154E0B">
            <w:pPr>
              <w:rPr>
                <w:lang w:val="en-GB"/>
              </w:rPr>
            </w:pPr>
            <w:r w:rsidRPr="00650F74">
              <w:rPr>
                <w:lang w:val="en-GB"/>
              </w:rPr>
              <w:t>Weight</w:t>
            </w:r>
          </w:p>
        </w:tc>
        <w:tc>
          <w:tcPr>
            <w:tcW w:w="5478" w:type="dxa"/>
            <w:gridSpan w:val="8"/>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0A62B675" w14:textId="7F1443E7" w:rsidR="00154E0B" w:rsidRPr="00650F74" w:rsidRDefault="005A16E7" w:rsidP="00154E0B">
            <w:pPr>
              <w:jc w:val="right"/>
              <w:rPr>
                <w:lang w:val="en-GB"/>
              </w:rPr>
            </w:pPr>
            <w:r w:rsidRPr="00650F74">
              <w:rPr>
                <w:lang w:val="en-GB"/>
              </w:rPr>
              <w:t>Approx.</w:t>
            </w:r>
            <w:r w:rsidR="00B129A8" w:rsidRPr="00650F74">
              <w:rPr>
                <w:lang w:val="en-GB"/>
              </w:rPr>
              <w:t xml:space="preserve"> 27</w:t>
            </w:r>
            <w:r w:rsidR="00154E0B" w:rsidRPr="00650F74">
              <w:rPr>
                <w:lang w:val="en-GB"/>
              </w:rPr>
              <w:t xml:space="preserve"> kg</w:t>
            </w:r>
          </w:p>
        </w:tc>
      </w:tr>
      <w:tr w:rsidR="00154E0B" w:rsidRPr="00650F74" w14:paraId="3530B629" w14:textId="77777777" w:rsidTr="00154E0B">
        <w:tc>
          <w:tcPr>
            <w:tcW w:w="7366" w:type="dxa"/>
            <w:gridSpan w:val="10"/>
            <w:tcBorders>
              <w:right w:val="nil"/>
            </w:tcBorders>
            <w:tcMar>
              <w:top w:w="102" w:type="dxa"/>
              <w:left w:w="85" w:type="dxa"/>
              <w:bottom w:w="102" w:type="dxa"/>
              <w:right w:w="85" w:type="dxa"/>
            </w:tcMar>
          </w:tcPr>
          <w:p w14:paraId="45206DAB" w14:textId="0AA6B081" w:rsidR="00154E0B" w:rsidRPr="00650F74" w:rsidRDefault="00B129A8" w:rsidP="00154E0B">
            <w:pPr>
              <w:rPr>
                <w:lang w:val="en-GB"/>
              </w:rPr>
            </w:pPr>
            <w:r w:rsidRPr="00650F74">
              <w:rPr>
                <w:lang w:val="en-GB"/>
              </w:rPr>
              <w:t>Arm</w:t>
            </w:r>
            <w:r w:rsidR="00B75725" w:rsidRPr="00650F74">
              <w:rPr>
                <w:lang w:val="en-GB"/>
              </w:rPr>
              <w:t>rests removable</w:t>
            </w:r>
          </w:p>
        </w:tc>
        <w:tc>
          <w:tcPr>
            <w:tcW w:w="3069" w:type="dxa"/>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081BFFCB" w14:textId="7A0DE252" w:rsidR="00154E0B" w:rsidRPr="00650F74" w:rsidRDefault="00B75725" w:rsidP="00154E0B">
            <w:pPr>
              <w:jc w:val="right"/>
              <w:rPr>
                <w:lang w:val="en-GB"/>
              </w:rPr>
            </w:pPr>
            <w:r w:rsidRPr="00650F74">
              <w:rPr>
                <w:lang w:val="en-GB"/>
              </w:rPr>
              <w:t>Yes</w:t>
            </w:r>
          </w:p>
        </w:tc>
      </w:tr>
      <w:tr w:rsidR="00154E0B" w:rsidRPr="00650F74" w14:paraId="25DA1E12" w14:textId="77777777" w:rsidTr="00154E0B">
        <w:tc>
          <w:tcPr>
            <w:tcW w:w="7366" w:type="dxa"/>
            <w:gridSpan w:val="10"/>
            <w:tcBorders>
              <w:right w:val="nil"/>
            </w:tcBorders>
            <w:tcMar>
              <w:top w:w="102" w:type="dxa"/>
              <w:left w:w="85" w:type="dxa"/>
              <w:bottom w:w="102" w:type="dxa"/>
              <w:right w:w="85" w:type="dxa"/>
            </w:tcMar>
          </w:tcPr>
          <w:p w14:paraId="28C90B34" w14:textId="19629343" w:rsidR="00154E0B" w:rsidRPr="00650F74" w:rsidRDefault="005A16E7" w:rsidP="00154E0B">
            <w:pPr>
              <w:rPr>
                <w:lang w:val="en-GB"/>
              </w:rPr>
            </w:pPr>
            <w:r w:rsidRPr="00650F74">
              <w:rPr>
                <w:lang w:val="en-GB"/>
              </w:rPr>
              <w:t>Footrests and push handle height adjustable</w:t>
            </w:r>
          </w:p>
        </w:tc>
        <w:tc>
          <w:tcPr>
            <w:tcW w:w="3069" w:type="dxa"/>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43BF883B" w14:textId="3E1F0067" w:rsidR="00154E0B" w:rsidRPr="00650F74" w:rsidRDefault="00B75725" w:rsidP="00154E0B">
            <w:pPr>
              <w:jc w:val="right"/>
              <w:rPr>
                <w:lang w:val="en-GB"/>
              </w:rPr>
            </w:pPr>
            <w:r w:rsidRPr="00650F74">
              <w:rPr>
                <w:lang w:val="en-GB"/>
              </w:rPr>
              <w:t>Yes</w:t>
            </w:r>
          </w:p>
        </w:tc>
      </w:tr>
      <w:tr w:rsidR="00154E0B" w:rsidRPr="00650F74" w14:paraId="66F476F1" w14:textId="77777777" w:rsidTr="00154E0B">
        <w:tc>
          <w:tcPr>
            <w:tcW w:w="5575" w:type="dxa"/>
            <w:gridSpan w:val="5"/>
            <w:tcBorders>
              <w:right w:val="nil"/>
            </w:tcBorders>
            <w:tcMar>
              <w:top w:w="102" w:type="dxa"/>
              <w:left w:w="85" w:type="dxa"/>
              <w:bottom w:w="102" w:type="dxa"/>
              <w:right w:w="85" w:type="dxa"/>
            </w:tcMar>
          </w:tcPr>
          <w:p w14:paraId="3BC05BD3" w14:textId="2CE56127" w:rsidR="00154E0B" w:rsidRPr="00650F74" w:rsidRDefault="005A16E7" w:rsidP="00154E0B">
            <w:pPr>
              <w:rPr>
                <w:lang w:val="en-GB"/>
              </w:rPr>
            </w:pPr>
            <w:r w:rsidRPr="00650F74">
              <w:rPr>
                <w:lang w:val="en-GB"/>
              </w:rPr>
              <w:t>Footrests</w:t>
            </w:r>
            <w:r w:rsidR="00B129A8" w:rsidRPr="00650F74">
              <w:rPr>
                <w:lang w:val="en-GB"/>
              </w:rPr>
              <w:t xml:space="preserve"> </w:t>
            </w:r>
            <w:r w:rsidR="00AC4081">
              <w:rPr>
                <w:lang w:val="en-GB"/>
              </w:rPr>
              <w:t xml:space="preserve">standard, </w:t>
            </w:r>
            <w:r w:rsidRPr="00650F74">
              <w:rPr>
                <w:lang w:val="en-GB"/>
              </w:rPr>
              <w:t>removable</w:t>
            </w:r>
          </w:p>
        </w:tc>
        <w:tc>
          <w:tcPr>
            <w:tcW w:w="4860" w:type="dxa"/>
            <w:gridSpan w:val="6"/>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5D8F8BD6" w14:textId="02C8E76C" w:rsidR="00154E0B" w:rsidRPr="00650F74" w:rsidRDefault="00B75725" w:rsidP="00154E0B">
            <w:pPr>
              <w:jc w:val="right"/>
              <w:rPr>
                <w:lang w:val="en-GB"/>
              </w:rPr>
            </w:pPr>
            <w:r w:rsidRPr="00650F74">
              <w:rPr>
                <w:lang w:val="en-GB"/>
              </w:rPr>
              <w:t>Yes</w:t>
            </w:r>
          </w:p>
        </w:tc>
      </w:tr>
      <w:tr w:rsidR="00154E0B" w:rsidRPr="00650F74" w14:paraId="413669F8" w14:textId="77777777" w:rsidTr="00154E0B">
        <w:tc>
          <w:tcPr>
            <w:tcW w:w="6658" w:type="dxa"/>
            <w:gridSpan w:val="8"/>
            <w:tcBorders>
              <w:right w:val="nil"/>
            </w:tcBorders>
            <w:tcMar>
              <w:top w:w="102" w:type="dxa"/>
              <w:left w:w="85" w:type="dxa"/>
              <w:bottom w:w="102" w:type="dxa"/>
              <w:right w:w="85" w:type="dxa"/>
            </w:tcMar>
          </w:tcPr>
          <w:p w14:paraId="4B83F276" w14:textId="6A83DAC3" w:rsidR="00154E0B" w:rsidRPr="00650F74" w:rsidRDefault="005A16E7" w:rsidP="00154E0B">
            <w:pPr>
              <w:rPr>
                <w:lang w:val="en-GB"/>
              </w:rPr>
            </w:pPr>
            <w:r w:rsidRPr="00650F74">
              <w:rPr>
                <w:lang w:val="en-GB"/>
              </w:rPr>
              <w:t>Flame retardant cover</w:t>
            </w:r>
          </w:p>
        </w:tc>
        <w:tc>
          <w:tcPr>
            <w:tcW w:w="3777" w:type="dxa"/>
            <w:gridSpan w:val="3"/>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1FF97CD3" w14:textId="35C0BB79" w:rsidR="00154E0B" w:rsidRPr="00650F74" w:rsidRDefault="00B75725" w:rsidP="00154E0B">
            <w:pPr>
              <w:jc w:val="right"/>
              <w:rPr>
                <w:lang w:val="en-GB"/>
              </w:rPr>
            </w:pPr>
            <w:r w:rsidRPr="00650F74">
              <w:rPr>
                <w:lang w:val="en-GB"/>
              </w:rPr>
              <w:t>Yes</w:t>
            </w:r>
          </w:p>
        </w:tc>
      </w:tr>
      <w:tr w:rsidR="00154E0B" w:rsidRPr="00650F74" w14:paraId="40135A48" w14:textId="77777777" w:rsidTr="00154E0B">
        <w:tc>
          <w:tcPr>
            <w:tcW w:w="7366" w:type="dxa"/>
            <w:gridSpan w:val="10"/>
            <w:tcBorders>
              <w:right w:val="nil"/>
            </w:tcBorders>
            <w:tcMar>
              <w:top w:w="102" w:type="dxa"/>
              <w:left w:w="85" w:type="dxa"/>
              <w:bottom w:w="102" w:type="dxa"/>
              <w:right w:w="85" w:type="dxa"/>
            </w:tcMar>
          </w:tcPr>
          <w:p w14:paraId="5F8C153A" w14:textId="0CB5951D" w:rsidR="00154E0B" w:rsidRPr="00650F74" w:rsidRDefault="006F6A3C" w:rsidP="00154E0B">
            <w:pPr>
              <w:rPr>
                <w:lang w:val="en-GB"/>
              </w:rPr>
            </w:pPr>
            <w:r w:rsidRPr="00650F74">
              <w:rPr>
                <w:color w:val="auto"/>
                <w:lang w:val="en-GB"/>
              </w:rPr>
              <w:t>Rear</w:t>
            </w:r>
            <w:r w:rsidR="005A16E7" w:rsidRPr="00650F74">
              <w:rPr>
                <w:color w:val="auto"/>
                <w:lang w:val="en-GB"/>
              </w:rPr>
              <w:t xml:space="preserve"> </w:t>
            </w:r>
            <w:r w:rsidR="005A16E7" w:rsidRPr="00650F74">
              <w:rPr>
                <w:lang w:val="en-GB"/>
              </w:rPr>
              <w:t xml:space="preserve">wheels with </w:t>
            </w:r>
            <w:r w:rsidR="00B129A8" w:rsidRPr="00650F74">
              <w:rPr>
                <w:lang w:val="en-GB"/>
              </w:rPr>
              <w:t>quick release</w:t>
            </w:r>
          </w:p>
        </w:tc>
        <w:tc>
          <w:tcPr>
            <w:tcW w:w="3069" w:type="dxa"/>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1C172C83" w14:textId="07ACB5C6" w:rsidR="00154E0B" w:rsidRPr="00650F74" w:rsidRDefault="00B75725" w:rsidP="00154E0B">
            <w:pPr>
              <w:jc w:val="right"/>
              <w:rPr>
                <w:lang w:val="en-GB"/>
              </w:rPr>
            </w:pPr>
            <w:r w:rsidRPr="00650F74">
              <w:rPr>
                <w:lang w:val="en-GB"/>
              </w:rPr>
              <w:t>Yes</w:t>
            </w:r>
          </w:p>
        </w:tc>
      </w:tr>
      <w:tr w:rsidR="00B129A8" w:rsidRPr="00650F74" w14:paraId="744765BE" w14:textId="77777777" w:rsidTr="00154E0B">
        <w:tc>
          <w:tcPr>
            <w:tcW w:w="7366" w:type="dxa"/>
            <w:gridSpan w:val="10"/>
            <w:tcBorders>
              <w:right w:val="nil"/>
            </w:tcBorders>
            <w:tcMar>
              <w:top w:w="102" w:type="dxa"/>
              <w:left w:w="85" w:type="dxa"/>
              <w:bottom w:w="102" w:type="dxa"/>
              <w:right w:w="85" w:type="dxa"/>
            </w:tcMar>
          </w:tcPr>
          <w:p w14:paraId="4D401E0B" w14:textId="036FEAF6" w:rsidR="00B129A8" w:rsidRPr="00650F74" w:rsidRDefault="005A16E7" w:rsidP="00154E0B">
            <w:pPr>
              <w:rPr>
                <w:lang w:val="en-GB"/>
              </w:rPr>
            </w:pPr>
            <w:r w:rsidRPr="00650F74">
              <w:rPr>
                <w:lang w:val="en-GB"/>
              </w:rPr>
              <w:t xml:space="preserve">Balance </w:t>
            </w:r>
            <w:r w:rsidR="00AC4081" w:rsidRPr="00650F74">
              <w:rPr>
                <w:lang w:val="en-GB"/>
              </w:rPr>
              <w:t>points</w:t>
            </w:r>
            <w:r w:rsidRPr="00650F74">
              <w:rPr>
                <w:lang w:val="en-GB"/>
              </w:rPr>
              <w:t xml:space="preserve"> adjustable</w:t>
            </w:r>
          </w:p>
        </w:tc>
        <w:tc>
          <w:tcPr>
            <w:tcW w:w="3069" w:type="dxa"/>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2FCD5BCC" w14:textId="6543BFC0" w:rsidR="00B129A8" w:rsidRPr="00650F74" w:rsidRDefault="00B75725" w:rsidP="00154E0B">
            <w:pPr>
              <w:jc w:val="right"/>
              <w:rPr>
                <w:lang w:val="en-GB"/>
              </w:rPr>
            </w:pPr>
            <w:r w:rsidRPr="00650F74">
              <w:rPr>
                <w:lang w:val="en-GB"/>
              </w:rPr>
              <w:t>Yes</w:t>
            </w:r>
          </w:p>
        </w:tc>
      </w:tr>
      <w:tr w:rsidR="00B129A8" w:rsidRPr="00650F74" w14:paraId="42152F13" w14:textId="77777777" w:rsidTr="00154E0B">
        <w:tc>
          <w:tcPr>
            <w:tcW w:w="7366" w:type="dxa"/>
            <w:gridSpan w:val="10"/>
            <w:tcBorders>
              <w:right w:val="nil"/>
            </w:tcBorders>
            <w:tcMar>
              <w:top w:w="102" w:type="dxa"/>
              <w:left w:w="85" w:type="dxa"/>
              <w:bottom w:w="102" w:type="dxa"/>
              <w:right w:w="85" w:type="dxa"/>
            </w:tcMar>
          </w:tcPr>
          <w:p w14:paraId="2D255DC9" w14:textId="634CCE6C" w:rsidR="00B129A8" w:rsidRPr="00650F74" w:rsidRDefault="00B129A8" w:rsidP="00154E0B">
            <w:pPr>
              <w:rPr>
                <w:lang w:val="en-GB"/>
              </w:rPr>
            </w:pPr>
            <w:r w:rsidRPr="00650F74">
              <w:rPr>
                <w:lang w:val="en-GB"/>
              </w:rPr>
              <w:t>F</w:t>
            </w:r>
            <w:r w:rsidR="005A16E7" w:rsidRPr="00650F74">
              <w:rPr>
                <w:lang w:val="en-GB"/>
              </w:rPr>
              <w:t>ixed seat</w:t>
            </w:r>
          </w:p>
        </w:tc>
        <w:tc>
          <w:tcPr>
            <w:tcW w:w="3069" w:type="dxa"/>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0D8BAA69" w14:textId="3A054F44" w:rsidR="00B129A8" w:rsidRPr="00650F74" w:rsidRDefault="00B75725" w:rsidP="00154E0B">
            <w:pPr>
              <w:jc w:val="right"/>
              <w:rPr>
                <w:lang w:val="en-GB"/>
              </w:rPr>
            </w:pPr>
            <w:r w:rsidRPr="00650F74">
              <w:rPr>
                <w:lang w:val="en-GB"/>
              </w:rPr>
              <w:t>Yes</w:t>
            </w:r>
          </w:p>
        </w:tc>
      </w:tr>
      <w:tr w:rsidR="00B129A8" w:rsidRPr="00C42B8F" w14:paraId="1945C4D0" w14:textId="77777777" w:rsidTr="005A16E7">
        <w:tc>
          <w:tcPr>
            <w:tcW w:w="1271" w:type="dxa"/>
            <w:tcBorders>
              <w:right w:val="nil"/>
            </w:tcBorders>
            <w:tcMar>
              <w:top w:w="102" w:type="dxa"/>
              <w:left w:w="85" w:type="dxa"/>
              <w:bottom w:w="102" w:type="dxa"/>
              <w:right w:w="85" w:type="dxa"/>
            </w:tcMar>
          </w:tcPr>
          <w:p w14:paraId="41BBB6D5" w14:textId="2F462589" w:rsidR="00B129A8" w:rsidRPr="00650F74" w:rsidRDefault="005A16E7" w:rsidP="00154E0B">
            <w:pPr>
              <w:rPr>
                <w:lang w:val="en-GB"/>
              </w:rPr>
            </w:pPr>
            <w:r w:rsidRPr="00650F74">
              <w:rPr>
                <w:lang w:val="en-GB"/>
              </w:rPr>
              <w:t>Frame</w:t>
            </w:r>
          </w:p>
        </w:tc>
        <w:tc>
          <w:tcPr>
            <w:tcW w:w="9164" w:type="dxa"/>
            <w:gridSpan w:val="10"/>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5F75A519" w14:textId="77777777" w:rsidR="005A16E7" w:rsidRPr="00650F74" w:rsidRDefault="005A16E7" w:rsidP="005A16E7">
            <w:pPr>
              <w:jc w:val="right"/>
              <w:rPr>
                <w:lang w:val="en-GB"/>
              </w:rPr>
            </w:pPr>
            <w:r w:rsidRPr="00650F74">
              <w:rPr>
                <w:lang w:val="en-GB"/>
              </w:rPr>
              <w:t>Powder-lacquered chromium</w:t>
            </w:r>
          </w:p>
          <w:p w14:paraId="5961D56E" w14:textId="3F4BA92B" w:rsidR="00B129A8" w:rsidRPr="00650F74" w:rsidRDefault="005A16E7" w:rsidP="005A16E7">
            <w:pPr>
              <w:jc w:val="right"/>
              <w:rPr>
                <w:lang w:val="en-GB"/>
              </w:rPr>
            </w:pPr>
            <w:r w:rsidRPr="00650F74">
              <w:rPr>
                <w:lang w:val="en-GB"/>
              </w:rPr>
              <w:t>molybdenum steel</w:t>
            </w:r>
          </w:p>
        </w:tc>
      </w:tr>
      <w:tr w:rsidR="00B129A8" w:rsidRPr="00650F74" w14:paraId="7B0F8B85" w14:textId="77777777" w:rsidTr="00154E0B">
        <w:tc>
          <w:tcPr>
            <w:tcW w:w="7366" w:type="dxa"/>
            <w:gridSpan w:val="10"/>
            <w:tcBorders>
              <w:right w:val="nil"/>
            </w:tcBorders>
            <w:tcMar>
              <w:top w:w="102" w:type="dxa"/>
              <w:left w:w="85" w:type="dxa"/>
              <w:bottom w:w="102" w:type="dxa"/>
              <w:right w:w="85" w:type="dxa"/>
            </w:tcMar>
          </w:tcPr>
          <w:p w14:paraId="249C2FF6" w14:textId="6A85A857" w:rsidR="00B129A8" w:rsidRPr="00650F74" w:rsidRDefault="005A16E7" w:rsidP="00154E0B">
            <w:pPr>
              <w:rPr>
                <w:lang w:val="en-GB"/>
              </w:rPr>
            </w:pPr>
            <w:r w:rsidRPr="00650F74">
              <w:rPr>
                <w:lang w:val="en-GB"/>
              </w:rPr>
              <w:t>Rear wheels</w:t>
            </w:r>
          </w:p>
        </w:tc>
        <w:tc>
          <w:tcPr>
            <w:tcW w:w="3069" w:type="dxa"/>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16E8C663" w14:textId="73CB806F" w:rsidR="00B129A8" w:rsidRPr="00650F74" w:rsidRDefault="00B129A8" w:rsidP="00154E0B">
            <w:pPr>
              <w:jc w:val="right"/>
              <w:rPr>
                <w:lang w:val="en-GB"/>
              </w:rPr>
            </w:pPr>
            <w:r w:rsidRPr="00650F74">
              <w:rPr>
                <w:lang w:val="en-GB"/>
              </w:rPr>
              <w:t>24”, massive</w:t>
            </w:r>
            <w:r w:rsidR="005A16E7" w:rsidRPr="00650F74">
              <w:rPr>
                <w:lang w:val="en-GB"/>
              </w:rPr>
              <w:t xml:space="preserve"> PU tires</w:t>
            </w:r>
          </w:p>
        </w:tc>
      </w:tr>
      <w:tr w:rsidR="00B129A8" w:rsidRPr="00650F74" w14:paraId="07359FBB" w14:textId="77777777" w:rsidTr="00154E0B">
        <w:tc>
          <w:tcPr>
            <w:tcW w:w="7366" w:type="dxa"/>
            <w:gridSpan w:val="10"/>
            <w:tcBorders>
              <w:right w:val="nil"/>
            </w:tcBorders>
            <w:tcMar>
              <w:top w:w="102" w:type="dxa"/>
              <w:left w:w="85" w:type="dxa"/>
              <w:bottom w:w="102" w:type="dxa"/>
              <w:right w:w="85" w:type="dxa"/>
            </w:tcMar>
          </w:tcPr>
          <w:p w14:paraId="0B82A880" w14:textId="5E080470" w:rsidR="00B129A8" w:rsidRPr="00650F74" w:rsidRDefault="005A16E7" w:rsidP="00154E0B">
            <w:pPr>
              <w:rPr>
                <w:lang w:val="en-GB"/>
              </w:rPr>
            </w:pPr>
            <w:r w:rsidRPr="00650F74">
              <w:rPr>
                <w:lang w:val="en-GB"/>
              </w:rPr>
              <w:t>Casters</w:t>
            </w:r>
          </w:p>
        </w:tc>
        <w:tc>
          <w:tcPr>
            <w:tcW w:w="3069" w:type="dxa"/>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2E86DF6A" w14:textId="2918255E" w:rsidR="00B129A8" w:rsidRPr="00650F74" w:rsidRDefault="00B129A8" w:rsidP="00154E0B">
            <w:pPr>
              <w:jc w:val="right"/>
              <w:rPr>
                <w:lang w:val="en-GB"/>
              </w:rPr>
            </w:pPr>
            <w:r w:rsidRPr="00650F74">
              <w:rPr>
                <w:lang w:val="en-GB"/>
              </w:rPr>
              <w:t>125 mm nylon/PU</w:t>
            </w:r>
          </w:p>
        </w:tc>
      </w:tr>
      <w:tr w:rsidR="00154E0B" w:rsidRPr="00650F74" w14:paraId="6090A1DF" w14:textId="77777777" w:rsidTr="00154E0B">
        <w:tc>
          <w:tcPr>
            <w:tcW w:w="7366" w:type="dxa"/>
            <w:gridSpan w:val="10"/>
            <w:tcBorders>
              <w:right w:val="nil"/>
            </w:tcBorders>
            <w:tcMar>
              <w:top w:w="102" w:type="dxa"/>
              <w:left w:w="85" w:type="dxa"/>
              <w:bottom w:w="102" w:type="dxa"/>
              <w:right w:w="85" w:type="dxa"/>
            </w:tcMar>
          </w:tcPr>
          <w:p w14:paraId="417B5AF1" w14:textId="3B2F1BA1" w:rsidR="00154E0B" w:rsidRPr="00650F74" w:rsidRDefault="00B129A8" w:rsidP="00154E0B">
            <w:pPr>
              <w:rPr>
                <w:lang w:val="en-GB"/>
              </w:rPr>
            </w:pPr>
            <w:r w:rsidRPr="00650F74">
              <w:rPr>
                <w:lang w:val="en-GB"/>
              </w:rPr>
              <w:t>S</w:t>
            </w:r>
            <w:r w:rsidR="005A16E7" w:rsidRPr="00650F74">
              <w:rPr>
                <w:lang w:val="en-GB"/>
              </w:rPr>
              <w:t>eat</w:t>
            </w:r>
            <w:r w:rsidRPr="00650F74">
              <w:rPr>
                <w:lang w:val="en-GB"/>
              </w:rPr>
              <w:t>/</w:t>
            </w:r>
            <w:r w:rsidR="005A16E7" w:rsidRPr="00650F74">
              <w:rPr>
                <w:lang w:val="en-GB"/>
              </w:rPr>
              <w:t>backrest</w:t>
            </w:r>
          </w:p>
        </w:tc>
        <w:tc>
          <w:tcPr>
            <w:tcW w:w="3069" w:type="dxa"/>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345CA0C6" w14:textId="73166669" w:rsidR="00154E0B" w:rsidRPr="00650F74" w:rsidRDefault="00B129A8" w:rsidP="00154E0B">
            <w:pPr>
              <w:jc w:val="right"/>
              <w:rPr>
                <w:lang w:val="en-GB"/>
              </w:rPr>
            </w:pPr>
            <w:r w:rsidRPr="00650F74">
              <w:rPr>
                <w:lang w:val="en-GB"/>
              </w:rPr>
              <w:t>Polyester</w:t>
            </w:r>
          </w:p>
        </w:tc>
      </w:tr>
      <w:tr w:rsidR="00FE4739" w:rsidRPr="00650F74" w14:paraId="0531A4D4" w14:textId="77777777" w:rsidTr="00154E0B">
        <w:tc>
          <w:tcPr>
            <w:tcW w:w="7366" w:type="dxa"/>
            <w:gridSpan w:val="10"/>
            <w:tcBorders>
              <w:right w:val="nil"/>
            </w:tcBorders>
            <w:tcMar>
              <w:top w:w="102" w:type="dxa"/>
              <w:left w:w="85" w:type="dxa"/>
              <w:bottom w:w="102" w:type="dxa"/>
              <w:right w:w="85" w:type="dxa"/>
            </w:tcMar>
          </w:tcPr>
          <w:p w14:paraId="78ED55E2" w14:textId="3EAC1339" w:rsidR="00FE4739" w:rsidRPr="00650F74" w:rsidRDefault="00FE4739" w:rsidP="00154E0B">
            <w:pPr>
              <w:rPr>
                <w:lang w:val="en-GB"/>
              </w:rPr>
            </w:pPr>
            <w:r w:rsidRPr="00650F74">
              <w:rPr>
                <w:lang w:val="en-GB"/>
              </w:rPr>
              <w:t>Arm</w:t>
            </w:r>
            <w:r w:rsidR="005A16E7" w:rsidRPr="00650F74">
              <w:rPr>
                <w:lang w:val="en-GB"/>
              </w:rPr>
              <w:t>rests</w:t>
            </w:r>
          </w:p>
        </w:tc>
        <w:tc>
          <w:tcPr>
            <w:tcW w:w="3069" w:type="dxa"/>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4404BF74" w14:textId="08DE82AF" w:rsidR="00FE4739" w:rsidRPr="00650F74" w:rsidRDefault="00FE4739" w:rsidP="00154E0B">
            <w:pPr>
              <w:jc w:val="right"/>
              <w:rPr>
                <w:lang w:val="en-GB"/>
              </w:rPr>
            </w:pPr>
            <w:r w:rsidRPr="00650F74">
              <w:rPr>
                <w:lang w:val="en-GB"/>
              </w:rPr>
              <w:t>Polyuret</w:t>
            </w:r>
            <w:r w:rsidR="005A16E7" w:rsidRPr="00650F74">
              <w:rPr>
                <w:lang w:val="en-GB"/>
              </w:rPr>
              <w:t>h</w:t>
            </w:r>
            <w:r w:rsidRPr="00650F74">
              <w:rPr>
                <w:lang w:val="en-GB"/>
              </w:rPr>
              <w:t>an</w:t>
            </w:r>
            <w:r w:rsidR="005A16E7" w:rsidRPr="00650F74">
              <w:rPr>
                <w:lang w:val="en-GB"/>
              </w:rPr>
              <w:t>e</w:t>
            </w:r>
          </w:p>
        </w:tc>
      </w:tr>
      <w:tr w:rsidR="00FE4739" w:rsidRPr="00650F74" w14:paraId="027ADE53" w14:textId="77777777" w:rsidTr="00FE4739">
        <w:tc>
          <w:tcPr>
            <w:tcW w:w="5240" w:type="dxa"/>
            <w:gridSpan w:val="4"/>
            <w:tcBorders>
              <w:right w:val="nil"/>
            </w:tcBorders>
            <w:tcMar>
              <w:top w:w="102" w:type="dxa"/>
              <w:left w:w="85" w:type="dxa"/>
              <w:bottom w:w="102" w:type="dxa"/>
              <w:right w:w="85" w:type="dxa"/>
            </w:tcMar>
          </w:tcPr>
          <w:p w14:paraId="5C8D0AC4" w14:textId="7A52EF53" w:rsidR="00FE4739" w:rsidRPr="00650F74" w:rsidRDefault="00FE4739" w:rsidP="00154E0B">
            <w:pPr>
              <w:rPr>
                <w:lang w:val="en-GB"/>
              </w:rPr>
            </w:pPr>
            <w:r w:rsidRPr="00650F74">
              <w:rPr>
                <w:lang w:val="en-GB"/>
              </w:rPr>
              <w:t>Fo</w:t>
            </w:r>
            <w:r w:rsidR="005A16E7" w:rsidRPr="00650F74">
              <w:rPr>
                <w:lang w:val="en-GB"/>
              </w:rPr>
              <w:t>otrests</w:t>
            </w:r>
          </w:p>
        </w:tc>
        <w:tc>
          <w:tcPr>
            <w:tcW w:w="5195" w:type="dxa"/>
            <w:gridSpan w:val="7"/>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29E2F26C" w14:textId="3C744F26" w:rsidR="00FE4739" w:rsidRPr="00650F74" w:rsidRDefault="00B80370" w:rsidP="00154E0B">
            <w:pPr>
              <w:jc w:val="right"/>
              <w:rPr>
                <w:color w:val="auto"/>
                <w:lang w:val="en-GB"/>
              </w:rPr>
            </w:pPr>
            <w:r w:rsidRPr="00650F74">
              <w:rPr>
                <w:color w:val="auto"/>
                <w:lang w:val="en-GB"/>
              </w:rPr>
              <w:t>PU foam</w:t>
            </w:r>
          </w:p>
        </w:tc>
      </w:tr>
      <w:tr w:rsidR="00154E0B" w:rsidRPr="00650F74" w14:paraId="6C6115E7" w14:textId="77777777" w:rsidTr="00154E0B">
        <w:tc>
          <w:tcPr>
            <w:tcW w:w="7366" w:type="dxa"/>
            <w:gridSpan w:val="10"/>
            <w:tcBorders>
              <w:right w:val="nil"/>
            </w:tcBorders>
            <w:tcMar>
              <w:top w:w="102" w:type="dxa"/>
              <w:left w:w="85" w:type="dxa"/>
              <w:bottom w:w="102" w:type="dxa"/>
              <w:right w:w="85" w:type="dxa"/>
            </w:tcMar>
          </w:tcPr>
          <w:p w14:paraId="279ECEF7" w14:textId="6B702A3C" w:rsidR="00154E0B" w:rsidRPr="00650F74" w:rsidRDefault="005A16E7" w:rsidP="00154E0B">
            <w:pPr>
              <w:rPr>
                <w:color w:val="auto"/>
                <w:lang w:val="en-GB"/>
              </w:rPr>
            </w:pPr>
            <w:r w:rsidRPr="00650F74">
              <w:rPr>
                <w:color w:val="auto"/>
                <w:lang w:val="en-GB"/>
              </w:rPr>
              <w:t>Expected product service life</w:t>
            </w:r>
          </w:p>
        </w:tc>
        <w:tc>
          <w:tcPr>
            <w:tcW w:w="3069" w:type="dxa"/>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1276A33D" w14:textId="1FBFA5C1" w:rsidR="00154E0B" w:rsidRPr="00650F74" w:rsidRDefault="00154E0B" w:rsidP="00154E0B">
            <w:pPr>
              <w:jc w:val="right"/>
              <w:rPr>
                <w:color w:val="auto"/>
                <w:lang w:val="en-GB"/>
              </w:rPr>
            </w:pPr>
            <w:r w:rsidRPr="00650F74">
              <w:rPr>
                <w:color w:val="auto"/>
                <w:lang w:val="en-GB"/>
              </w:rPr>
              <w:t xml:space="preserve">7 </w:t>
            </w:r>
            <w:r w:rsidR="005A16E7" w:rsidRPr="00650F74">
              <w:rPr>
                <w:color w:val="auto"/>
                <w:lang w:val="en-GB"/>
              </w:rPr>
              <w:t>years</w:t>
            </w:r>
          </w:p>
        </w:tc>
      </w:tr>
      <w:tr w:rsidR="00154E0B" w:rsidRPr="00650F74" w14:paraId="3BC82053" w14:textId="77777777" w:rsidTr="00154E0B">
        <w:tc>
          <w:tcPr>
            <w:tcW w:w="7366" w:type="dxa"/>
            <w:gridSpan w:val="10"/>
            <w:tcBorders>
              <w:right w:val="nil"/>
            </w:tcBorders>
            <w:tcMar>
              <w:top w:w="102" w:type="dxa"/>
              <w:left w:w="85" w:type="dxa"/>
              <w:bottom w:w="102" w:type="dxa"/>
              <w:right w:w="85" w:type="dxa"/>
            </w:tcMar>
          </w:tcPr>
          <w:p w14:paraId="63922857" w14:textId="71ECA7E4" w:rsidR="00154E0B" w:rsidRPr="00650F74" w:rsidRDefault="00154E0B" w:rsidP="00154E0B">
            <w:pPr>
              <w:rPr>
                <w:color w:val="auto"/>
                <w:lang w:val="en-GB"/>
              </w:rPr>
            </w:pPr>
            <w:r w:rsidRPr="00650F74">
              <w:rPr>
                <w:color w:val="auto"/>
                <w:lang w:val="en-GB"/>
              </w:rPr>
              <w:t>ISO</w:t>
            </w:r>
            <w:r w:rsidR="005A16E7" w:rsidRPr="00650F74">
              <w:rPr>
                <w:color w:val="auto"/>
                <w:lang w:val="en-GB"/>
              </w:rPr>
              <w:t xml:space="preserve"> classification</w:t>
            </w:r>
          </w:p>
        </w:tc>
        <w:tc>
          <w:tcPr>
            <w:tcW w:w="3069" w:type="dxa"/>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79228152" w14:textId="4B5A3CF6" w:rsidR="00154E0B" w:rsidRPr="00650F74" w:rsidRDefault="002E6D3C" w:rsidP="00154E0B">
            <w:pPr>
              <w:jc w:val="right"/>
              <w:rPr>
                <w:color w:val="auto"/>
                <w:lang w:val="en-GB"/>
              </w:rPr>
            </w:pPr>
            <w:r w:rsidRPr="00650F74">
              <w:rPr>
                <w:color w:val="auto"/>
                <w:lang w:val="en-GB"/>
              </w:rPr>
              <w:t>12 22 03 08</w:t>
            </w:r>
          </w:p>
        </w:tc>
      </w:tr>
      <w:tr w:rsidR="00154E0B" w:rsidRPr="00650F74" w14:paraId="21EB604C" w14:textId="77777777" w:rsidTr="00154E0B">
        <w:tc>
          <w:tcPr>
            <w:tcW w:w="7366" w:type="dxa"/>
            <w:gridSpan w:val="10"/>
            <w:tcBorders>
              <w:right w:val="nil"/>
            </w:tcBorders>
            <w:tcMar>
              <w:top w:w="102" w:type="dxa"/>
              <w:left w:w="85" w:type="dxa"/>
              <w:bottom w:w="102" w:type="dxa"/>
              <w:right w:w="85" w:type="dxa"/>
            </w:tcMar>
          </w:tcPr>
          <w:p w14:paraId="078CDB9C" w14:textId="0B2590FD" w:rsidR="00154E0B" w:rsidRPr="00650F74" w:rsidRDefault="00154E0B" w:rsidP="00154E0B">
            <w:pPr>
              <w:rPr>
                <w:color w:val="auto"/>
                <w:lang w:val="en-GB"/>
              </w:rPr>
            </w:pPr>
            <w:r w:rsidRPr="00650F74">
              <w:rPr>
                <w:color w:val="auto"/>
                <w:lang w:val="en-GB"/>
              </w:rPr>
              <w:t>Ris</w:t>
            </w:r>
            <w:r w:rsidR="005A16E7" w:rsidRPr="00650F74">
              <w:rPr>
                <w:color w:val="auto"/>
                <w:lang w:val="en-GB"/>
              </w:rPr>
              <w:t>k class</w:t>
            </w:r>
          </w:p>
        </w:tc>
        <w:tc>
          <w:tcPr>
            <w:tcW w:w="3069" w:type="dxa"/>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41D19FC7" w14:textId="77777777" w:rsidR="00154E0B" w:rsidRPr="00650F74" w:rsidRDefault="00154E0B" w:rsidP="00154E0B">
            <w:pPr>
              <w:jc w:val="right"/>
              <w:rPr>
                <w:color w:val="auto"/>
                <w:lang w:val="en-GB"/>
              </w:rPr>
            </w:pPr>
            <w:r w:rsidRPr="00650F74">
              <w:rPr>
                <w:color w:val="auto"/>
                <w:lang w:val="en-GB"/>
              </w:rPr>
              <w:t>I</w:t>
            </w:r>
          </w:p>
        </w:tc>
      </w:tr>
      <w:tr w:rsidR="00154E0B" w:rsidRPr="00650F74" w14:paraId="68B9E3FB" w14:textId="77777777" w:rsidTr="00154E0B">
        <w:tc>
          <w:tcPr>
            <w:tcW w:w="6475" w:type="dxa"/>
            <w:gridSpan w:val="7"/>
            <w:tcBorders>
              <w:right w:val="nil"/>
            </w:tcBorders>
            <w:tcMar>
              <w:top w:w="102" w:type="dxa"/>
              <w:left w:w="85" w:type="dxa"/>
              <w:bottom w:w="102" w:type="dxa"/>
              <w:right w:w="85" w:type="dxa"/>
            </w:tcMar>
          </w:tcPr>
          <w:p w14:paraId="101A2466" w14:textId="6C770A3B" w:rsidR="00154E0B" w:rsidRPr="00650F74" w:rsidRDefault="005A16E7" w:rsidP="00154E0B">
            <w:pPr>
              <w:rPr>
                <w:lang w:val="en-GB"/>
              </w:rPr>
            </w:pPr>
            <w:r w:rsidRPr="00650F74">
              <w:rPr>
                <w:lang w:val="en-GB"/>
              </w:rPr>
              <w:t>Basic</w:t>
            </w:r>
            <w:r w:rsidR="00154E0B" w:rsidRPr="00650F74">
              <w:rPr>
                <w:lang w:val="en-GB"/>
              </w:rPr>
              <w:t xml:space="preserve"> UDI</w:t>
            </w:r>
          </w:p>
        </w:tc>
        <w:tc>
          <w:tcPr>
            <w:tcW w:w="3960" w:type="dxa"/>
            <w:gridSpan w:val="4"/>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55F31001" w14:textId="0423F427" w:rsidR="00154E0B" w:rsidRPr="00650F74" w:rsidRDefault="00154E0B" w:rsidP="00154E0B">
            <w:pPr>
              <w:jc w:val="right"/>
              <w:rPr>
                <w:color w:val="auto"/>
                <w:lang w:val="en-GB"/>
              </w:rPr>
            </w:pPr>
            <w:r w:rsidRPr="00650F74">
              <w:rPr>
                <w:color w:val="auto"/>
                <w:lang w:val="en-GB"/>
              </w:rPr>
              <w:t>574000010000</w:t>
            </w:r>
            <w:r w:rsidR="00097A71" w:rsidRPr="00650F74">
              <w:rPr>
                <w:color w:val="auto"/>
                <w:lang w:val="en-GB"/>
              </w:rPr>
              <w:t>1M</w:t>
            </w:r>
            <w:r w:rsidR="00EC03FC" w:rsidRPr="00650F74">
              <w:rPr>
                <w:color w:val="auto"/>
                <w:lang w:val="en-GB"/>
              </w:rPr>
              <w:t>U</w:t>
            </w:r>
          </w:p>
        </w:tc>
      </w:tr>
      <w:tr w:rsidR="00154E0B" w:rsidRPr="00C42B8F" w14:paraId="51D89CD6" w14:textId="77777777" w:rsidTr="00154E0B">
        <w:tc>
          <w:tcPr>
            <w:tcW w:w="10435" w:type="dxa"/>
            <w:gridSpan w:val="11"/>
            <w:tcBorders>
              <w:right w:val="single" w:sz="4" w:space="0" w:color="000000"/>
            </w:tcBorders>
            <w:tcMar>
              <w:top w:w="102" w:type="dxa"/>
              <w:left w:w="85" w:type="dxa"/>
              <w:bottom w:w="102" w:type="dxa"/>
              <w:right w:w="85" w:type="dxa"/>
            </w:tcMar>
          </w:tcPr>
          <w:p w14:paraId="3E6C0A6C" w14:textId="2858F191" w:rsidR="00154E0B" w:rsidRPr="00650F74" w:rsidRDefault="005A16E7" w:rsidP="00154E0B">
            <w:pPr>
              <w:rPr>
                <w:color w:val="auto"/>
                <w:lang w:val="en-GB"/>
              </w:rPr>
            </w:pPr>
            <w:r w:rsidRPr="00650F74">
              <w:rPr>
                <w:color w:val="auto"/>
                <w:lang w:val="en-GB"/>
              </w:rPr>
              <w:t>The surface temperature of the Minimaxx Wheelchair can increase or decrease when exposed to external sources of heat or cold.</w:t>
            </w:r>
          </w:p>
        </w:tc>
      </w:tr>
    </w:tbl>
    <w:p w14:paraId="4F609667" w14:textId="104A86DB" w:rsidR="00611E6B" w:rsidRPr="00650F74" w:rsidRDefault="00611E6B">
      <w:pPr>
        <w:rPr>
          <w:lang w:val="en-GB"/>
        </w:rPr>
      </w:pPr>
      <w:r w:rsidRPr="00650F74">
        <w:rPr>
          <w:noProof/>
          <w:lang w:val="en-GB"/>
        </w:rPr>
        <mc:AlternateContent>
          <mc:Choice Requires="wpg">
            <w:drawing>
              <wp:anchor distT="0" distB="0" distL="114300" distR="114300" simplePos="0" relativeHeight="251829248" behindDoc="0" locked="0" layoutInCell="1" allowOverlap="1" wp14:anchorId="5B596DC5" wp14:editId="05B2458F">
                <wp:simplePos x="0" y="0"/>
                <wp:positionH relativeFrom="column">
                  <wp:posOffset>4445</wp:posOffset>
                </wp:positionH>
                <wp:positionV relativeFrom="paragraph">
                  <wp:posOffset>-643255</wp:posOffset>
                </wp:positionV>
                <wp:extent cx="6623685" cy="447040"/>
                <wp:effectExtent l="0" t="0" r="24765" b="10160"/>
                <wp:wrapNone/>
                <wp:docPr id="68" name="Gruppe 68"/>
                <wp:cNvGraphicFramePr/>
                <a:graphic xmlns:a="http://schemas.openxmlformats.org/drawingml/2006/main">
                  <a:graphicData uri="http://schemas.microsoft.com/office/word/2010/wordprocessingGroup">
                    <wpg:wgp>
                      <wpg:cNvGrpSpPr/>
                      <wpg:grpSpPr>
                        <a:xfrm>
                          <a:off x="0" y="0"/>
                          <a:ext cx="6623685" cy="447040"/>
                          <a:chOff x="19050" y="124460"/>
                          <a:chExt cx="6623685" cy="447040"/>
                        </a:xfrm>
                      </wpg:grpSpPr>
                      <wps:wsp>
                        <wps:cNvPr id="76" name="Lige forbindelse 76"/>
                        <wps:cNvCnPr/>
                        <wps:spPr>
                          <a:xfrm>
                            <a:off x="19050" y="571500"/>
                            <a:ext cx="6619875" cy="0"/>
                          </a:xfrm>
                          <a:prstGeom prst="line">
                            <a:avLst/>
                          </a:prstGeom>
                          <a:ln w="952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78" name="Tekstfelt 2"/>
                        <wps:cNvSpPr txBox="1">
                          <a:spLocks noChangeArrowheads="1"/>
                        </wps:cNvSpPr>
                        <wps:spPr bwMode="auto">
                          <a:xfrm>
                            <a:off x="19050" y="124460"/>
                            <a:ext cx="6623685" cy="447040"/>
                          </a:xfrm>
                          <a:prstGeom prst="rect">
                            <a:avLst/>
                          </a:prstGeom>
                          <a:noFill/>
                          <a:ln w="9525">
                            <a:noFill/>
                            <a:miter lim="800000"/>
                            <a:headEnd/>
                            <a:tailEnd/>
                          </a:ln>
                        </wps:spPr>
                        <wps:txbx>
                          <w:txbxContent>
                            <w:p w14:paraId="67B7030A" w14:textId="6BE58BED" w:rsidR="00F63442" w:rsidRPr="00E77086" w:rsidRDefault="00AC2AE7" w:rsidP="00F63442">
                              <w:pPr>
                                <w:pStyle w:val="Overskrift2"/>
                                <w:rPr>
                                  <w:lang w:val="en-GB"/>
                                </w:rPr>
                              </w:pPr>
                              <w:bookmarkStart w:id="130" w:name="_Toc111637967"/>
                              <w:r w:rsidRPr="00E77086">
                                <w:rPr>
                                  <w:lang w:val="en-GB"/>
                                </w:rPr>
                                <w:t>9</w:t>
                              </w:r>
                              <w:r w:rsidR="00F63442" w:rsidRPr="00E77086">
                                <w:rPr>
                                  <w:lang w:val="en-GB"/>
                                </w:rPr>
                                <w:t>. Specifi</w:t>
                              </w:r>
                              <w:r w:rsidR="00E77086" w:rsidRPr="00E77086">
                                <w:rPr>
                                  <w:lang w:val="en-GB"/>
                                </w:rPr>
                                <w:t>cations</w:t>
                              </w:r>
                              <w:bookmarkEnd w:id="130"/>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B596DC5" id="Gruppe 68" o:spid="_x0000_s1114" style="position:absolute;margin-left:.35pt;margin-top:-50.65pt;width:521.55pt;height:35.2pt;z-index:251829248;mso-width-relative:margin;mso-height-relative:margin" coordorigin="190,1244" coordsize="66236,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">
                <v:line id="Lige forbindelse 76" o:spid="_x0000_s1115" style="position:absolute;visibility:visible;mso-wrap-style:square" from="190,5715" to="66389,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" strokecolor="#272727 [2749]">
                  <v:stroke joinstyle="miter"/>
                </v:line>
                <v:shape id="_x0000_s1116" type="#_x0000_t202" style="position:absolute;left:190;top:1244;width:66237;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67B7030A" w14:textId="6BE58BED" w:rsidR="00F63442" w:rsidRPr="00E77086" w:rsidRDefault="00AC2AE7" w:rsidP="00F63442">
                        <w:pPr>
                          <w:pStyle w:val="Overskrift2"/>
                          <w:rPr>
                            <w:lang w:val="en-GB"/>
                          </w:rPr>
                        </w:pPr>
                        <w:bookmarkStart w:id="260" w:name="_Toc111637967"/>
                        <w:r w:rsidRPr="00E77086">
                          <w:rPr>
                            <w:lang w:val="en-GB"/>
                          </w:rPr>
                          <w:t>9</w:t>
                        </w:r>
                        <w:r w:rsidR="00F63442" w:rsidRPr="00E77086">
                          <w:rPr>
                            <w:lang w:val="en-GB"/>
                          </w:rPr>
                          <w:t>. Specifi</w:t>
                        </w:r>
                        <w:r w:rsidR="00E77086" w:rsidRPr="00E77086">
                          <w:rPr>
                            <w:lang w:val="en-GB"/>
                          </w:rPr>
                          <w:t>cations</w:t>
                        </w:r>
                        <w:bookmarkEnd w:id="260"/>
                      </w:p>
                    </w:txbxContent>
                  </v:textbox>
                </v:shape>
              </v:group>
            </w:pict>
          </mc:Fallback>
        </mc:AlternateContent>
      </w:r>
    </w:p>
    <w:p w14:paraId="4A75E6AC" w14:textId="4340080D" w:rsidR="00F63442" w:rsidRPr="00650F74" w:rsidRDefault="00F63442">
      <w:pPr>
        <w:rPr>
          <w:lang w:val="en-GB"/>
        </w:rPr>
      </w:pPr>
    </w:p>
    <w:p w14:paraId="1A880878" w14:textId="06A044F6" w:rsidR="00F63442" w:rsidRPr="00650F74" w:rsidRDefault="00F63442" w:rsidP="00F63442">
      <w:pPr>
        <w:rPr>
          <w:lang w:val="en-GB"/>
        </w:rPr>
      </w:pPr>
    </w:p>
    <w:p w14:paraId="72FC7D22" w14:textId="4432141A" w:rsidR="00611E6B" w:rsidRPr="00650F74" w:rsidRDefault="00F63442" w:rsidP="00F63442">
      <w:pPr>
        <w:rPr>
          <w:lang w:val="en-GB"/>
        </w:rPr>
      </w:pPr>
      <w:r w:rsidRPr="00650F74">
        <w:rPr>
          <w:lang w:val="en-GB"/>
        </w:rPr>
        <w:br w:type="page"/>
      </w:r>
    </w:p>
    <w:tbl>
      <w:tblPr>
        <w:tblStyle w:val="Tabel-Gitter"/>
        <w:tblpPr w:leftFromText="141" w:rightFromText="141" w:vertAnchor="page" w:horzAnchor="margin" w:tblpY="1801"/>
        <w:tblW w:w="5000" w:type="pct"/>
        <w:tblCellMar>
          <w:top w:w="102" w:type="dxa"/>
          <w:left w:w="85" w:type="dxa"/>
          <w:bottom w:w="102" w:type="dxa"/>
          <w:right w:w="85" w:type="dxa"/>
        </w:tblCellMar>
        <w:tblLook w:val="04A0" w:firstRow="1" w:lastRow="0" w:firstColumn="1" w:lastColumn="0" w:noHBand="0" w:noVBand="1"/>
      </w:tblPr>
      <w:tblGrid>
        <w:gridCol w:w="4532"/>
        <w:gridCol w:w="1560"/>
        <w:gridCol w:w="1700"/>
        <w:gridCol w:w="2664"/>
      </w:tblGrid>
      <w:tr w:rsidR="008261E4" w:rsidRPr="00650F74" w14:paraId="79009575" w14:textId="77777777" w:rsidTr="008261E4">
        <w:tc>
          <w:tcPr>
            <w:tcW w:w="2167" w:type="pct"/>
          </w:tcPr>
          <w:p w14:paraId="37AE0FF4" w14:textId="200BCBF9" w:rsidR="008261E4" w:rsidRPr="00650F74" w:rsidRDefault="008261E4" w:rsidP="00611E6B">
            <w:pPr>
              <w:pStyle w:val="MellemrubrikCobi"/>
              <w:rPr>
                <w:lang w:val="en-GB"/>
              </w:rPr>
            </w:pPr>
            <w:r w:rsidRPr="00650F74">
              <w:rPr>
                <w:lang w:val="en-GB"/>
              </w:rPr>
              <w:lastRenderedPageBreak/>
              <w:t>Model</w:t>
            </w:r>
          </w:p>
        </w:tc>
        <w:tc>
          <w:tcPr>
            <w:tcW w:w="746" w:type="pct"/>
          </w:tcPr>
          <w:p w14:paraId="0C10E9B8" w14:textId="26E64D99" w:rsidR="008261E4" w:rsidRPr="00650F74" w:rsidRDefault="008261E4" w:rsidP="00F103E5">
            <w:pPr>
              <w:pStyle w:val="MellemrubrikCobi"/>
              <w:jc w:val="center"/>
              <w:rPr>
                <w:lang w:val="en-GB"/>
              </w:rPr>
            </w:pPr>
            <w:r w:rsidRPr="00650F74">
              <w:rPr>
                <w:lang w:val="en-GB"/>
              </w:rPr>
              <w:t>Seat width</w:t>
            </w:r>
          </w:p>
          <w:p w14:paraId="2BA6E50D" w14:textId="6325B1C4" w:rsidR="008261E4" w:rsidRPr="00650F74" w:rsidRDefault="008261E4" w:rsidP="00F103E5">
            <w:pPr>
              <w:pStyle w:val="MellemrubrikCobi"/>
              <w:jc w:val="center"/>
              <w:rPr>
                <w:lang w:val="en-GB"/>
              </w:rPr>
            </w:pPr>
            <w:r w:rsidRPr="00650F74">
              <w:rPr>
                <w:lang w:val="en-GB"/>
              </w:rPr>
              <w:t>cm</w:t>
            </w:r>
          </w:p>
        </w:tc>
        <w:tc>
          <w:tcPr>
            <w:tcW w:w="813" w:type="pct"/>
          </w:tcPr>
          <w:p w14:paraId="036495A0" w14:textId="0FAAEAF3" w:rsidR="008261E4" w:rsidRPr="00650F74" w:rsidRDefault="008261E4" w:rsidP="00F103E5">
            <w:pPr>
              <w:pStyle w:val="MellemrubrikCobi"/>
              <w:jc w:val="center"/>
              <w:rPr>
                <w:lang w:val="en-GB"/>
              </w:rPr>
            </w:pPr>
            <w:r w:rsidRPr="00650F74">
              <w:rPr>
                <w:lang w:val="en-GB"/>
              </w:rPr>
              <w:t>Seat depth</w:t>
            </w:r>
          </w:p>
          <w:p w14:paraId="3CADDC4B" w14:textId="022CC3F4" w:rsidR="008261E4" w:rsidRPr="00650F74" w:rsidRDefault="008261E4" w:rsidP="00F103E5">
            <w:pPr>
              <w:pStyle w:val="MellemrubrikCobi"/>
              <w:jc w:val="center"/>
              <w:rPr>
                <w:lang w:val="en-GB"/>
              </w:rPr>
            </w:pPr>
            <w:r w:rsidRPr="00650F74">
              <w:rPr>
                <w:lang w:val="en-GB"/>
              </w:rPr>
              <w:t>cm</w:t>
            </w:r>
          </w:p>
        </w:tc>
        <w:tc>
          <w:tcPr>
            <w:tcW w:w="1274" w:type="pct"/>
          </w:tcPr>
          <w:p w14:paraId="2AF44B7C" w14:textId="61C4DC76" w:rsidR="008261E4" w:rsidRPr="00650F74" w:rsidRDefault="008261E4" w:rsidP="00F103E5">
            <w:pPr>
              <w:pStyle w:val="MellemrubrikCobi"/>
              <w:jc w:val="center"/>
              <w:rPr>
                <w:lang w:val="en-GB"/>
              </w:rPr>
            </w:pPr>
            <w:r w:rsidRPr="00650F74">
              <w:rPr>
                <w:lang w:val="en-GB"/>
              </w:rPr>
              <w:t>Item number</w:t>
            </w:r>
          </w:p>
        </w:tc>
      </w:tr>
      <w:tr w:rsidR="008261E4" w:rsidRPr="00650F74" w14:paraId="08B1A0EF" w14:textId="77777777" w:rsidTr="008261E4">
        <w:tc>
          <w:tcPr>
            <w:tcW w:w="2167" w:type="pct"/>
          </w:tcPr>
          <w:p w14:paraId="2672994C" w14:textId="2E3C4B3E" w:rsidR="008261E4" w:rsidRPr="00520584" w:rsidRDefault="008261E4" w:rsidP="00611E6B">
            <w:pPr>
              <w:rPr>
                <w:lang w:val="en-GB"/>
              </w:rPr>
            </w:pPr>
            <w:r w:rsidRPr="00520584">
              <w:rPr>
                <w:lang w:val="en-GB"/>
              </w:rPr>
              <w:t>Minimaxx Standard, incl. footrests</w:t>
            </w:r>
          </w:p>
        </w:tc>
        <w:tc>
          <w:tcPr>
            <w:tcW w:w="746" w:type="pct"/>
          </w:tcPr>
          <w:p w14:paraId="156FD2C0" w14:textId="3A3673FE" w:rsidR="008261E4" w:rsidRPr="00520584" w:rsidRDefault="008261E4" w:rsidP="00F103E5">
            <w:pPr>
              <w:jc w:val="center"/>
              <w:rPr>
                <w:lang w:val="en-GB"/>
              </w:rPr>
            </w:pPr>
            <w:r w:rsidRPr="00520584">
              <w:rPr>
                <w:lang w:val="en-GB"/>
              </w:rPr>
              <w:t>56</w:t>
            </w:r>
          </w:p>
        </w:tc>
        <w:tc>
          <w:tcPr>
            <w:tcW w:w="813" w:type="pct"/>
          </w:tcPr>
          <w:p w14:paraId="7DF4D6EE" w14:textId="6052111F" w:rsidR="008261E4" w:rsidRPr="00520584" w:rsidRDefault="008261E4" w:rsidP="00F103E5">
            <w:pPr>
              <w:jc w:val="center"/>
              <w:rPr>
                <w:lang w:val="en-GB"/>
              </w:rPr>
            </w:pPr>
            <w:r w:rsidRPr="00520584">
              <w:rPr>
                <w:lang w:val="en-GB"/>
              </w:rPr>
              <w:t>46</w:t>
            </w:r>
          </w:p>
        </w:tc>
        <w:tc>
          <w:tcPr>
            <w:tcW w:w="1274" w:type="pct"/>
          </w:tcPr>
          <w:p w14:paraId="03C070BC" w14:textId="326FB284" w:rsidR="008261E4" w:rsidRPr="00520584" w:rsidRDefault="008261E4" w:rsidP="00F103E5">
            <w:pPr>
              <w:jc w:val="center"/>
              <w:rPr>
                <w:lang w:val="en-GB"/>
              </w:rPr>
            </w:pPr>
            <w:r w:rsidRPr="00520584">
              <w:rPr>
                <w:lang w:val="en-GB"/>
              </w:rPr>
              <w:t>0100-056-000</w:t>
            </w:r>
          </w:p>
        </w:tc>
      </w:tr>
      <w:tr w:rsidR="008261E4" w:rsidRPr="00650F74" w14:paraId="5D68D5F3" w14:textId="77777777" w:rsidTr="008261E4">
        <w:tc>
          <w:tcPr>
            <w:tcW w:w="2167" w:type="pct"/>
          </w:tcPr>
          <w:p w14:paraId="2177B2FD" w14:textId="0E8D5AC4" w:rsidR="008261E4" w:rsidRPr="00520584" w:rsidRDefault="008261E4" w:rsidP="00611E6B">
            <w:pPr>
              <w:rPr>
                <w:lang w:val="en-GB"/>
              </w:rPr>
            </w:pPr>
            <w:r w:rsidRPr="00520584">
              <w:rPr>
                <w:lang w:val="en-GB"/>
              </w:rPr>
              <w:t>Minimaxx Standard, incl. footrests</w:t>
            </w:r>
          </w:p>
        </w:tc>
        <w:tc>
          <w:tcPr>
            <w:tcW w:w="746" w:type="pct"/>
          </w:tcPr>
          <w:p w14:paraId="081A564D" w14:textId="41E841C4" w:rsidR="008261E4" w:rsidRPr="00520584" w:rsidRDefault="008261E4" w:rsidP="00F103E5">
            <w:pPr>
              <w:jc w:val="center"/>
              <w:rPr>
                <w:lang w:val="en-GB"/>
              </w:rPr>
            </w:pPr>
            <w:r w:rsidRPr="00520584">
              <w:rPr>
                <w:lang w:val="en-GB"/>
              </w:rPr>
              <w:t>61</w:t>
            </w:r>
          </w:p>
        </w:tc>
        <w:tc>
          <w:tcPr>
            <w:tcW w:w="813" w:type="pct"/>
          </w:tcPr>
          <w:p w14:paraId="756D78E6" w14:textId="6A8FA9A6" w:rsidR="008261E4" w:rsidRPr="00520584" w:rsidRDefault="008261E4" w:rsidP="00F103E5">
            <w:pPr>
              <w:jc w:val="center"/>
              <w:rPr>
                <w:lang w:val="en-GB"/>
              </w:rPr>
            </w:pPr>
            <w:r w:rsidRPr="00520584">
              <w:rPr>
                <w:lang w:val="en-GB"/>
              </w:rPr>
              <w:t>46</w:t>
            </w:r>
          </w:p>
        </w:tc>
        <w:tc>
          <w:tcPr>
            <w:tcW w:w="1274" w:type="pct"/>
          </w:tcPr>
          <w:p w14:paraId="116150E3" w14:textId="3251DF4C" w:rsidR="008261E4" w:rsidRPr="00520584" w:rsidRDefault="008261E4" w:rsidP="00F103E5">
            <w:pPr>
              <w:jc w:val="center"/>
              <w:rPr>
                <w:lang w:val="en-GB"/>
              </w:rPr>
            </w:pPr>
            <w:r w:rsidRPr="00520584">
              <w:rPr>
                <w:lang w:val="en-GB"/>
              </w:rPr>
              <w:t>0100-061-000</w:t>
            </w:r>
          </w:p>
        </w:tc>
      </w:tr>
      <w:tr w:rsidR="008261E4" w:rsidRPr="00650F74" w14:paraId="58444D57" w14:textId="77777777" w:rsidTr="008261E4">
        <w:tc>
          <w:tcPr>
            <w:tcW w:w="2167" w:type="pct"/>
          </w:tcPr>
          <w:p w14:paraId="65AD8339" w14:textId="5E78F444" w:rsidR="008261E4" w:rsidRPr="00520584" w:rsidRDefault="008261E4" w:rsidP="00611E6B">
            <w:pPr>
              <w:rPr>
                <w:lang w:val="en-GB"/>
              </w:rPr>
            </w:pPr>
            <w:r w:rsidRPr="00520584">
              <w:rPr>
                <w:lang w:val="en-GB"/>
              </w:rPr>
              <w:t>Minimaxx Standard, incl. footrests</w:t>
            </w:r>
          </w:p>
        </w:tc>
        <w:tc>
          <w:tcPr>
            <w:tcW w:w="746" w:type="pct"/>
          </w:tcPr>
          <w:p w14:paraId="4C8FFCD2" w14:textId="75D1230B" w:rsidR="008261E4" w:rsidRPr="00520584" w:rsidRDefault="008261E4" w:rsidP="00F103E5">
            <w:pPr>
              <w:jc w:val="center"/>
              <w:rPr>
                <w:lang w:val="en-GB"/>
              </w:rPr>
            </w:pPr>
            <w:r w:rsidRPr="00520584">
              <w:rPr>
                <w:lang w:val="en-GB"/>
              </w:rPr>
              <w:t>66</w:t>
            </w:r>
          </w:p>
        </w:tc>
        <w:tc>
          <w:tcPr>
            <w:tcW w:w="813" w:type="pct"/>
          </w:tcPr>
          <w:p w14:paraId="4AE2D955" w14:textId="246C243E" w:rsidR="008261E4" w:rsidRPr="00520584" w:rsidRDefault="008261E4" w:rsidP="00F103E5">
            <w:pPr>
              <w:jc w:val="center"/>
              <w:rPr>
                <w:lang w:val="en-GB"/>
              </w:rPr>
            </w:pPr>
            <w:r w:rsidRPr="00520584">
              <w:rPr>
                <w:lang w:val="en-GB"/>
              </w:rPr>
              <w:t>46</w:t>
            </w:r>
          </w:p>
        </w:tc>
        <w:tc>
          <w:tcPr>
            <w:tcW w:w="1274" w:type="pct"/>
          </w:tcPr>
          <w:p w14:paraId="6DF7D8C7" w14:textId="5F0B02C9" w:rsidR="008261E4" w:rsidRPr="00520584" w:rsidRDefault="008261E4" w:rsidP="00F103E5">
            <w:pPr>
              <w:jc w:val="center"/>
              <w:rPr>
                <w:lang w:val="en-GB"/>
              </w:rPr>
            </w:pPr>
            <w:r w:rsidRPr="00520584">
              <w:rPr>
                <w:lang w:val="en-GB"/>
              </w:rPr>
              <w:t>0100-066-000</w:t>
            </w:r>
          </w:p>
        </w:tc>
      </w:tr>
      <w:tr w:rsidR="008261E4" w:rsidRPr="00650F74" w14:paraId="2AC1B151" w14:textId="77777777" w:rsidTr="008261E4">
        <w:tc>
          <w:tcPr>
            <w:tcW w:w="2167" w:type="pct"/>
          </w:tcPr>
          <w:p w14:paraId="4F57F6F8" w14:textId="2DFCF611" w:rsidR="008261E4" w:rsidRPr="00520584" w:rsidRDefault="008261E4" w:rsidP="00611E6B">
            <w:pPr>
              <w:rPr>
                <w:lang w:val="en-GB"/>
              </w:rPr>
            </w:pPr>
            <w:r w:rsidRPr="00520584">
              <w:rPr>
                <w:lang w:val="en-GB"/>
              </w:rPr>
              <w:t>Minimaxx Standard, incl. footrests</w:t>
            </w:r>
          </w:p>
        </w:tc>
        <w:tc>
          <w:tcPr>
            <w:tcW w:w="746" w:type="pct"/>
          </w:tcPr>
          <w:p w14:paraId="7CAA654D" w14:textId="1E531F17" w:rsidR="008261E4" w:rsidRPr="00520584" w:rsidRDefault="008261E4" w:rsidP="00F103E5">
            <w:pPr>
              <w:jc w:val="center"/>
              <w:rPr>
                <w:lang w:val="en-GB"/>
              </w:rPr>
            </w:pPr>
            <w:r w:rsidRPr="00520584">
              <w:rPr>
                <w:lang w:val="en-GB"/>
              </w:rPr>
              <w:t>71</w:t>
            </w:r>
          </w:p>
        </w:tc>
        <w:tc>
          <w:tcPr>
            <w:tcW w:w="813" w:type="pct"/>
          </w:tcPr>
          <w:p w14:paraId="2FFD39AD" w14:textId="63B71751" w:rsidR="008261E4" w:rsidRPr="00520584" w:rsidRDefault="008261E4" w:rsidP="00F103E5">
            <w:pPr>
              <w:jc w:val="center"/>
              <w:rPr>
                <w:lang w:val="en-GB"/>
              </w:rPr>
            </w:pPr>
            <w:r w:rsidRPr="00520584">
              <w:rPr>
                <w:lang w:val="en-GB"/>
              </w:rPr>
              <w:t>46</w:t>
            </w:r>
          </w:p>
        </w:tc>
        <w:tc>
          <w:tcPr>
            <w:tcW w:w="1274" w:type="pct"/>
          </w:tcPr>
          <w:p w14:paraId="626DD643" w14:textId="575CF3E8" w:rsidR="008261E4" w:rsidRPr="00520584" w:rsidRDefault="008261E4" w:rsidP="00F103E5">
            <w:pPr>
              <w:jc w:val="center"/>
              <w:rPr>
                <w:lang w:val="en-GB"/>
              </w:rPr>
            </w:pPr>
            <w:r w:rsidRPr="00520584">
              <w:rPr>
                <w:lang w:val="en-GB"/>
              </w:rPr>
              <w:t>0100-071-000</w:t>
            </w:r>
          </w:p>
        </w:tc>
      </w:tr>
      <w:tr w:rsidR="008261E4" w:rsidRPr="00650F74" w14:paraId="512E7816" w14:textId="77777777" w:rsidTr="008261E4">
        <w:tc>
          <w:tcPr>
            <w:tcW w:w="2167" w:type="pct"/>
          </w:tcPr>
          <w:p w14:paraId="34C6DDF0" w14:textId="2D460F3D" w:rsidR="008261E4" w:rsidRPr="00520584" w:rsidRDefault="008261E4" w:rsidP="00611E6B">
            <w:pPr>
              <w:rPr>
                <w:lang w:val="en-GB"/>
              </w:rPr>
            </w:pPr>
            <w:r w:rsidRPr="00520584">
              <w:rPr>
                <w:lang w:val="en-GB"/>
              </w:rPr>
              <w:t>Minimaxx with disc brakes, incl. footrests</w:t>
            </w:r>
          </w:p>
        </w:tc>
        <w:tc>
          <w:tcPr>
            <w:tcW w:w="746" w:type="pct"/>
          </w:tcPr>
          <w:p w14:paraId="4C3D1FA5" w14:textId="271E1D7B" w:rsidR="008261E4" w:rsidRPr="00520584" w:rsidRDefault="008261E4" w:rsidP="00F103E5">
            <w:pPr>
              <w:jc w:val="center"/>
              <w:rPr>
                <w:lang w:val="en-GB"/>
              </w:rPr>
            </w:pPr>
            <w:r w:rsidRPr="00520584">
              <w:rPr>
                <w:lang w:val="en-GB"/>
              </w:rPr>
              <w:t>56</w:t>
            </w:r>
          </w:p>
        </w:tc>
        <w:tc>
          <w:tcPr>
            <w:tcW w:w="813" w:type="pct"/>
          </w:tcPr>
          <w:p w14:paraId="5FF3E684" w14:textId="0206727E" w:rsidR="008261E4" w:rsidRPr="00520584" w:rsidRDefault="008261E4" w:rsidP="00F103E5">
            <w:pPr>
              <w:jc w:val="center"/>
              <w:rPr>
                <w:lang w:val="en-GB"/>
              </w:rPr>
            </w:pPr>
            <w:r w:rsidRPr="00520584">
              <w:rPr>
                <w:lang w:val="en-GB"/>
              </w:rPr>
              <w:t>46</w:t>
            </w:r>
          </w:p>
        </w:tc>
        <w:tc>
          <w:tcPr>
            <w:tcW w:w="1274" w:type="pct"/>
          </w:tcPr>
          <w:p w14:paraId="4ED4B4F2" w14:textId="11EE7F88" w:rsidR="008261E4" w:rsidRPr="00520584" w:rsidRDefault="008261E4" w:rsidP="00F103E5">
            <w:pPr>
              <w:jc w:val="center"/>
              <w:rPr>
                <w:lang w:val="en-GB"/>
              </w:rPr>
            </w:pPr>
            <w:r w:rsidRPr="00520584">
              <w:rPr>
                <w:lang w:val="en-GB"/>
              </w:rPr>
              <w:t>0109-056-000</w:t>
            </w:r>
          </w:p>
        </w:tc>
      </w:tr>
      <w:tr w:rsidR="008261E4" w:rsidRPr="00650F74" w14:paraId="00E11A37" w14:textId="77777777" w:rsidTr="008261E4">
        <w:tc>
          <w:tcPr>
            <w:tcW w:w="2167" w:type="pct"/>
          </w:tcPr>
          <w:p w14:paraId="7EC1CB77" w14:textId="255E94CA" w:rsidR="008261E4" w:rsidRPr="00520584" w:rsidRDefault="008261E4" w:rsidP="00611E6B">
            <w:pPr>
              <w:rPr>
                <w:lang w:val="en-GB"/>
              </w:rPr>
            </w:pPr>
            <w:r w:rsidRPr="00520584">
              <w:rPr>
                <w:lang w:val="en-GB"/>
              </w:rPr>
              <w:t>Minimaxx with disc brakes, incl. footrests</w:t>
            </w:r>
          </w:p>
        </w:tc>
        <w:tc>
          <w:tcPr>
            <w:tcW w:w="746" w:type="pct"/>
          </w:tcPr>
          <w:p w14:paraId="6BA78E83" w14:textId="2A288DCF" w:rsidR="008261E4" w:rsidRPr="00520584" w:rsidRDefault="008261E4" w:rsidP="00F103E5">
            <w:pPr>
              <w:jc w:val="center"/>
              <w:rPr>
                <w:lang w:val="en-GB"/>
              </w:rPr>
            </w:pPr>
            <w:r w:rsidRPr="00520584">
              <w:rPr>
                <w:lang w:val="en-GB"/>
              </w:rPr>
              <w:t>61</w:t>
            </w:r>
          </w:p>
        </w:tc>
        <w:tc>
          <w:tcPr>
            <w:tcW w:w="813" w:type="pct"/>
          </w:tcPr>
          <w:p w14:paraId="16132237" w14:textId="4C630D1C" w:rsidR="008261E4" w:rsidRPr="00520584" w:rsidRDefault="008261E4" w:rsidP="00F103E5">
            <w:pPr>
              <w:jc w:val="center"/>
              <w:rPr>
                <w:lang w:val="en-GB"/>
              </w:rPr>
            </w:pPr>
            <w:r w:rsidRPr="00520584">
              <w:rPr>
                <w:lang w:val="en-GB"/>
              </w:rPr>
              <w:t>46</w:t>
            </w:r>
          </w:p>
        </w:tc>
        <w:tc>
          <w:tcPr>
            <w:tcW w:w="1274" w:type="pct"/>
          </w:tcPr>
          <w:p w14:paraId="635CF99E" w14:textId="071CD3A0" w:rsidR="008261E4" w:rsidRPr="00520584" w:rsidRDefault="008261E4" w:rsidP="00F103E5">
            <w:pPr>
              <w:jc w:val="center"/>
              <w:rPr>
                <w:lang w:val="en-GB"/>
              </w:rPr>
            </w:pPr>
            <w:r w:rsidRPr="00520584">
              <w:rPr>
                <w:lang w:val="en-GB"/>
              </w:rPr>
              <w:t>0109-061-000</w:t>
            </w:r>
          </w:p>
        </w:tc>
      </w:tr>
      <w:tr w:rsidR="008261E4" w:rsidRPr="00650F74" w14:paraId="0EA91F3D" w14:textId="77777777" w:rsidTr="008261E4">
        <w:tc>
          <w:tcPr>
            <w:tcW w:w="2167" w:type="pct"/>
          </w:tcPr>
          <w:p w14:paraId="7F766701" w14:textId="436657AF" w:rsidR="008261E4" w:rsidRPr="00520584" w:rsidRDefault="008261E4" w:rsidP="00611E6B">
            <w:pPr>
              <w:rPr>
                <w:lang w:val="en-GB"/>
              </w:rPr>
            </w:pPr>
            <w:r w:rsidRPr="00520584">
              <w:rPr>
                <w:lang w:val="en-GB"/>
              </w:rPr>
              <w:t>Minimaxx with disc brakes, incl. footrests</w:t>
            </w:r>
          </w:p>
        </w:tc>
        <w:tc>
          <w:tcPr>
            <w:tcW w:w="746" w:type="pct"/>
          </w:tcPr>
          <w:p w14:paraId="7C5A9A1B" w14:textId="37676791" w:rsidR="008261E4" w:rsidRPr="00520584" w:rsidRDefault="008261E4" w:rsidP="00F103E5">
            <w:pPr>
              <w:jc w:val="center"/>
              <w:rPr>
                <w:lang w:val="en-GB"/>
              </w:rPr>
            </w:pPr>
            <w:r w:rsidRPr="00520584">
              <w:rPr>
                <w:lang w:val="en-GB"/>
              </w:rPr>
              <w:t>66</w:t>
            </w:r>
          </w:p>
        </w:tc>
        <w:tc>
          <w:tcPr>
            <w:tcW w:w="813" w:type="pct"/>
          </w:tcPr>
          <w:p w14:paraId="3AD6EAAE" w14:textId="0EFAD401" w:rsidR="008261E4" w:rsidRPr="00520584" w:rsidRDefault="008261E4" w:rsidP="00F103E5">
            <w:pPr>
              <w:jc w:val="center"/>
              <w:rPr>
                <w:lang w:val="en-GB"/>
              </w:rPr>
            </w:pPr>
            <w:r w:rsidRPr="00520584">
              <w:rPr>
                <w:lang w:val="en-GB"/>
              </w:rPr>
              <w:t>46</w:t>
            </w:r>
          </w:p>
        </w:tc>
        <w:tc>
          <w:tcPr>
            <w:tcW w:w="1274" w:type="pct"/>
          </w:tcPr>
          <w:p w14:paraId="32735C4F" w14:textId="76706795" w:rsidR="008261E4" w:rsidRPr="00520584" w:rsidRDefault="008261E4" w:rsidP="00F103E5">
            <w:pPr>
              <w:jc w:val="center"/>
              <w:rPr>
                <w:lang w:val="en-GB"/>
              </w:rPr>
            </w:pPr>
            <w:r w:rsidRPr="00520584">
              <w:rPr>
                <w:lang w:val="en-GB"/>
              </w:rPr>
              <w:t>0109-066-000</w:t>
            </w:r>
          </w:p>
        </w:tc>
      </w:tr>
      <w:tr w:rsidR="008261E4" w:rsidRPr="00650F74" w14:paraId="1C23F749" w14:textId="77777777" w:rsidTr="008261E4">
        <w:tc>
          <w:tcPr>
            <w:tcW w:w="2167" w:type="pct"/>
          </w:tcPr>
          <w:p w14:paraId="09202727" w14:textId="5C9D5A8B" w:rsidR="008261E4" w:rsidRPr="00520584" w:rsidRDefault="008261E4" w:rsidP="00611E6B">
            <w:pPr>
              <w:rPr>
                <w:lang w:val="en-GB"/>
              </w:rPr>
            </w:pPr>
            <w:r w:rsidRPr="00520584">
              <w:rPr>
                <w:lang w:val="en-GB"/>
              </w:rPr>
              <w:t>Minimaxx with disc brakes, incl. footrests</w:t>
            </w:r>
          </w:p>
        </w:tc>
        <w:tc>
          <w:tcPr>
            <w:tcW w:w="746" w:type="pct"/>
          </w:tcPr>
          <w:p w14:paraId="318ABB4A" w14:textId="499B3459" w:rsidR="008261E4" w:rsidRPr="00520584" w:rsidRDefault="008261E4" w:rsidP="00F103E5">
            <w:pPr>
              <w:jc w:val="center"/>
              <w:rPr>
                <w:lang w:val="en-GB"/>
              </w:rPr>
            </w:pPr>
            <w:r w:rsidRPr="00520584">
              <w:rPr>
                <w:lang w:val="en-GB"/>
              </w:rPr>
              <w:t>71</w:t>
            </w:r>
          </w:p>
        </w:tc>
        <w:tc>
          <w:tcPr>
            <w:tcW w:w="813" w:type="pct"/>
          </w:tcPr>
          <w:p w14:paraId="323FE199" w14:textId="47A3D2E6" w:rsidR="008261E4" w:rsidRPr="00520584" w:rsidRDefault="008261E4" w:rsidP="00F103E5">
            <w:pPr>
              <w:jc w:val="center"/>
              <w:rPr>
                <w:lang w:val="en-GB"/>
              </w:rPr>
            </w:pPr>
            <w:r w:rsidRPr="00520584">
              <w:rPr>
                <w:lang w:val="en-GB"/>
              </w:rPr>
              <w:t>46</w:t>
            </w:r>
          </w:p>
        </w:tc>
        <w:tc>
          <w:tcPr>
            <w:tcW w:w="1274" w:type="pct"/>
          </w:tcPr>
          <w:p w14:paraId="3F0E2165" w14:textId="2C23C32A" w:rsidR="008261E4" w:rsidRPr="00520584" w:rsidRDefault="008261E4" w:rsidP="00F103E5">
            <w:pPr>
              <w:jc w:val="center"/>
              <w:rPr>
                <w:lang w:val="en-GB"/>
              </w:rPr>
            </w:pPr>
            <w:r w:rsidRPr="00520584">
              <w:rPr>
                <w:lang w:val="en-GB"/>
              </w:rPr>
              <w:t>0109-071-000</w:t>
            </w:r>
          </w:p>
        </w:tc>
      </w:tr>
      <w:tr w:rsidR="00D62924" w:rsidRPr="00650F74" w14:paraId="5603BB3B" w14:textId="77777777" w:rsidTr="008261E4">
        <w:tc>
          <w:tcPr>
            <w:tcW w:w="2167" w:type="pct"/>
          </w:tcPr>
          <w:p w14:paraId="1D4A1446" w14:textId="503C97D7" w:rsidR="00D62924" w:rsidRPr="00520584" w:rsidRDefault="00D62924" w:rsidP="00611E6B">
            <w:pPr>
              <w:rPr>
                <w:rFonts w:ascii="Gotham Bold" w:hAnsi="Gotham Bold"/>
                <w:lang w:val="en-GB"/>
              </w:rPr>
            </w:pPr>
            <w:r w:rsidRPr="00520584">
              <w:rPr>
                <w:rFonts w:ascii="Gotham Bold" w:hAnsi="Gotham Bold"/>
                <w:lang w:val="en-GB"/>
              </w:rPr>
              <w:t>Accessories</w:t>
            </w:r>
          </w:p>
        </w:tc>
        <w:tc>
          <w:tcPr>
            <w:tcW w:w="746" w:type="pct"/>
          </w:tcPr>
          <w:p w14:paraId="3DF87787" w14:textId="77777777" w:rsidR="00D62924" w:rsidRPr="00520584" w:rsidRDefault="00D62924" w:rsidP="00F103E5">
            <w:pPr>
              <w:jc w:val="center"/>
              <w:rPr>
                <w:lang w:val="en-GB"/>
              </w:rPr>
            </w:pPr>
          </w:p>
        </w:tc>
        <w:tc>
          <w:tcPr>
            <w:tcW w:w="813" w:type="pct"/>
          </w:tcPr>
          <w:p w14:paraId="000E556E" w14:textId="77777777" w:rsidR="00D62924" w:rsidRPr="00520584" w:rsidRDefault="00D62924" w:rsidP="00F103E5">
            <w:pPr>
              <w:rPr>
                <w:lang w:val="en-GB"/>
              </w:rPr>
            </w:pPr>
          </w:p>
        </w:tc>
        <w:tc>
          <w:tcPr>
            <w:tcW w:w="1274" w:type="pct"/>
          </w:tcPr>
          <w:p w14:paraId="40F01934" w14:textId="77777777" w:rsidR="00D62924" w:rsidRPr="00520584" w:rsidRDefault="00D62924" w:rsidP="00F103E5">
            <w:pPr>
              <w:jc w:val="center"/>
              <w:rPr>
                <w:lang w:val="en-GB"/>
              </w:rPr>
            </w:pPr>
          </w:p>
        </w:tc>
      </w:tr>
      <w:tr w:rsidR="008261E4" w:rsidRPr="00650F74" w14:paraId="5208530E" w14:textId="77777777" w:rsidTr="008261E4">
        <w:tc>
          <w:tcPr>
            <w:tcW w:w="2167" w:type="pct"/>
          </w:tcPr>
          <w:p w14:paraId="3D4E61E5" w14:textId="24C5384B" w:rsidR="008261E4" w:rsidRPr="00520584" w:rsidRDefault="008261E4" w:rsidP="00611E6B">
            <w:pPr>
              <w:rPr>
                <w:lang w:val="en-GB"/>
              </w:rPr>
            </w:pPr>
            <w:r w:rsidRPr="00520584">
              <w:rPr>
                <w:lang w:val="en-GB"/>
              </w:rPr>
              <w:t>Sports armrests, pair</w:t>
            </w:r>
          </w:p>
        </w:tc>
        <w:tc>
          <w:tcPr>
            <w:tcW w:w="746" w:type="pct"/>
          </w:tcPr>
          <w:p w14:paraId="030E657D" w14:textId="77777777" w:rsidR="008261E4" w:rsidRPr="00520584" w:rsidRDefault="008261E4" w:rsidP="00F103E5">
            <w:pPr>
              <w:jc w:val="center"/>
              <w:rPr>
                <w:lang w:val="en-GB"/>
              </w:rPr>
            </w:pPr>
          </w:p>
        </w:tc>
        <w:tc>
          <w:tcPr>
            <w:tcW w:w="813" w:type="pct"/>
          </w:tcPr>
          <w:p w14:paraId="5A5810F9" w14:textId="4C5FCB45" w:rsidR="008261E4" w:rsidRPr="00520584" w:rsidRDefault="008261E4" w:rsidP="00F103E5">
            <w:pPr>
              <w:rPr>
                <w:lang w:val="en-GB"/>
              </w:rPr>
            </w:pPr>
          </w:p>
        </w:tc>
        <w:tc>
          <w:tcPr>
            <w:tcW w:w="1274" w:type="pct"/>
          </w:tcPr>
          <w:p w14:paraId="5530F3DD" w14:textId="76EB6FA1" w:rsidR="008261E4" w:rsidRPr="00520584" w:rsidRDefault="008261E4" w:rsidP="00F103E5">
            <w:pPr>
              <w:jc w:val="center"/>
              <w:rPr>
                <w:lang w:val="en-GB"/>
              </w:rPr>
            </w:pPr>
            <w:r w:rsidRPr="00520584">
              <w:rPr>
                <w:lang w:val="en-GB"/>
              </w:rPr>
              <w:t>0100-999-006</w:t>
            </w:r>
          </w:p>
        </w:tc>
      </w:tr>
      <w:tr w:rsidR="008261E4" w:rsidRPr="00650F74" w14:paraId="111ADB76" w14:textId="77777777" w:rsidTr="008261E4">
        <w:tc>
          <w:tcPr>
            <w:tcW w:w="2167" w:type="pct"/>
          </w:tcPr>
          <w:p w14:paraId="24671DE6" w14:textId="58865C6F" w:rsidR="008261E4" w:rsidRPr="00520584" w:rsidRDefault="008261E4" w:rsidP="00611E6B">
            <w:pPr>
              <w:rPr>
                <w:lang w:val="en-GB"/>
              </w:rPr>
            </w:pPr>
            <w:r w:rsidRPr="00520584">
              <w:rPr>
                <w:lang w:val="en-GB"/>
              </w:rPr>
              <w:t>Table</w:t>
            </w:r>
          </w:p>
        </w:tc>
        <w:tc>
          <w:tcPr>
            <w:tcW w:w="746" w:type="pct"/>
          </w:tcPr>
          <w:p w14:paraId="22F2C3EB" w14:textId="77777777" w:rsidR="008261E4" w:rsidRPr="00520584" w:rsidRDefault="008261E4" w:rsidP="00F103E5">
            <w:pPr>
              <w:jc w:val="center"/>
              <w:rPr>
                <w:lang w:val="en-GB"/>
              </w:rPr>
            </w:pPr>
          </w:p>
        </w:tc>
        <w:tc>
          <w:tcPr>
            <w:tcW w:w="813" w:type="pct"/>
          </w:tcPr>
          <w:p w14:paraId="5652CD29" w14:textId="77777777" w:rsidR="008261E4" w:rsidRPr="00520584" w:rsidRDefault="008261E4" w:rsidP="00F103E5">
            <w:pPr>
              <w:jc w:val="center"/>
              <w:rPr>
                <w:lang w:val="en-GB"/>
              </w:rPr>
            </w:pPr>
          </w:p>
        </w:tc>
        <w:tc>
          <w:tcPr>
            <w:tcW w:w="1274" w:type="pct"/>
          </w:tcPr>
          <w:p w14:paraId="1F5B6ABF" w14:textId="6A9DB7C4" w:rsidR="008261E4" w:rsidRPr="00520584" w:rsidRDefault="008261E4" w:rsidP="00F103E5">
            <w:pPr>
              <w:jc w:val="center"/>
              <w:rPr>
                <w:lang w:val="en-GB"/>
              </w:rPr>
            </w:pPr>
            <w:r w:rsidRPr="00520584">
              <w:rPr>
                <w:lang w:val="en-GB"/>
              </w:rPr>
              <w:t>0100-999-001</w:t>
            </w:r>
          </w:p>
        </w:tc>
      </w:tr>
      <w:tr w:rsidR="005A428E" w:rsidRPr="00650F74" w14:paraId="676BACA4" w14:textId="77777777" w:rsidTr="008261E4">
        <w:tc>
          <w:tcPr>
            <w:tcW w:w="2167" w:type="pct"/>
          </w:tcPr>
          <w:p w14:paraId="7D62B48B" w14:textId="6D8C2FFC" w:rsidR="005A428E" w:rsidRPr="005A428E" w:rsidRDefault="005A428E" w:rsidP="00611E6B">
            <w:r w:rsidRPr="005A428E">
              <w:t>O2 Oxygen Tank holder 12.5-15 c</w:t>
            </w:r>
            <w:r>
              <w:t>m</w:t>
            </w:r>
          </w:p>
        </w:tc>
        <w:tc>
          <w:tcPr>
            <w:tcW w:w="746" w:type="pct"/>
          </w:tcPr>
          <w:p w14:paraId="4EB531E1" w14:textId="77777777" w:rsidR="005A428E" w:rsidRPr="005A428E" w:rsidRDefault="005A428E" w:rsidP="00F103E5">
            <w:pPr>
              <w:jc w:val="center"/>
            </w:pPr>
          </w:p>
        </w:tc>
        <w:tc>
          <w:tcPr>
            <w:tcW w:w="813" w:type="pct"/>
          </w:tcPr>
          <w:p w14:paraId="18476878" w14:textId="77777777" w:rsidR="005A428E" w:rsidRPr="005A428E" w:rsidRDefault="005A428E" w:rsidP="00F103E5">
            <w:pPr>
              <w:jc w:val="center"/>
            </w:pPr>
          </w:p>
        </w:tc>
        <w:tc>
          <w:tcPr>
            <w:tcW w:w="1274" w:type="pct"/>
          </w:tcPr>
          <w:p w14:paraId="067F945F" w14:textId="645C95C6" w:rsidR="005A428E" w:rsidRPr="005A428E" w:rsidRDefault="005A428E" w:rsidP="00F103E5">
            <w:pPr>
              <w:jc w:val="center"/>
            </w:pPr>
            <w:r w:rsidRPr="00520584">
              <w:rPr>
                <w:lang w:val="en-GB"/>
              </w:rPr>
              <w:t>0100-999-02</w:t>
            </w:r>
            <w:r>
              <w:rPr>
                <w:lang w:val="en-GB"/>
              </w:rPr>
              <w:t>1</w:t>
            </w:r>
          </w:p>
        </w:tc>
      </w:tr>
      <w:tr w:rsidR="008261E4" w:rsidRPr="00650F74" w14:paraId="557AA806" w14:textId="77777777" w:rsidTr="008261E4">
        <w:tc>
          <w:tcPr>
            <w:tcW w:w="2167" w:type="pct"/>
          </w:tcPr>
          <w:p w14:paraId="26586F92" w14:textId="063677D9" w:rsidR="008261E4" w:rsidRPr="005A428E" w:rsidRDefault="008261E4" w:rsidP="00611E6B">
            <w:r w:rsidRPr="005A428E">
              <w:t xml:space="preserve">IV holder </w:t>
            </w:r>
          </w:p>
        </w:tc>
        <w:tc>
          <w:tcPr>
            <w:tcW w:w="746" w:type="pct"/>
          </w:tcPr>
          <w:p w14:paraId="29BD0783" w14:textId="77777777" w:rsidR="008261E4" w:rsidRPr="005A428E" w:rsidRDefault="008261E4" w:rsidP="00F103E5">
            <w:pPr>
              <w:jc w:val="center"/>
            </w:pPr>
          </w:p>
        </w:tc>
        <w:tc>
          <w:tcPr>
            <w:tcW w:w="813" w:type="pct"/>
          </w:tcPr>
          <w:p w14:paraId="53D5ED67" w14:textId="77777777" w:rsidR="008261E4" w:rsidRPr="005A428E" w:rsidRDefault="008261E4" w:rsidP="00F103E5">
            <w:pPr>
              <w:jc w:val="center"/>
            </w:pPr>
          </w:p>
        </w:tc>
        <w:tc>
          <w:tcPr>
            <w:tcW w:w="1274" w:type="pct"/>
          </w:tcPr>
          <w:p w14:paraId="3DD2A7C3" w14:textId="758411B7" w:rsidR="008261E4" w:rsidRPr="00520584" w:rsidRDefault="005A428E" w:rsidP="00F103E5">
            <w:pPr>
              <w:jc w:val="center"/>
              <w:rPr>
                <w:lang w:val="en-GB"/>
              </w:rPr>
            </w:pPr>
            <w:r>
              <w:rPr>
                <w:lang w:val="en-GB"/>
              </w:rPr>
              <w:t>0180-999-00</w:t>
            </w:r>
            <w:r w:rsidR="00C660D4">
              <w:rPr>
                <w:lang w:val="en-GB"/>
              </w:rPr>
              <w:t>7</w:t>
            </w:r>
          </w:p>
        </w:tc>
      </w:tr>
      <w:tr w:rsidR="00520584" w:rsidRPr="00650F74" w14:paraId="76923D5D" w14:textId="77777777" w:rsidTr="008261E4">
        <w:tc>
          <w:tcPr>
            <w:tcW w:w="2167" w:type="pct"/>
          </w:tcPr>
          <w:p w14:paraId="112C442E" w14:textId="44BE9A51" w:rsidR="00520584" w:rsidRPr="00520584" w:rsidRDefault="00520584" w:rsidP="00611E6B">
            <w:pPr>
              <w:rPr>
                <w:lang w:val="en-GB"/>
              </w:rPr>
            </w:pPr>
            <w:r w:rsidRPr="00520584">
              <w:rPr>
                <w:lang w:val="en-GB"/>
              </w:rPr>
              <w:t>Calf / amputation support</w:t>
            </w:r>
          </w:p>
        </w:tc>
        <w:tc>
          <w:tcPr>
            <w:tcW w:w="746" w:type="pct"/>
          </w:tcPr>
          <w:p w14:paraId="6A404225" w14:textId="77777777" w:rsidR="00520584" w:rsidRPr="00520584" w:rsidRDefault="00520584" w:rsidP="00F103E5">
            <w:pPr>
              <w:jc w:val="center"/>
              <w:rPr>
                <w:lang w:val="en-GB"/>
              </w:rPr>
            </w:pPr>
          </w:p>
        </w:tc>
        <w:tc>
          <w:tcPr>
            <w:tcW w:w="813" w:type="pct"/>
          </w:tcPr>
          <w:p w14:paraId="3E367070" w14:textId="77777777" w:rsidR="00520584" w:rsidRPr="00520584" w:rsidRDefault="00520584" w:rsidP="00F103E5">
            <w:pPr>
              <w:jc w:val="center"/>
              <w:rPr>
                <w:lang w:val="en-GB"/>
              </w:rPr>
            </w:pPr>
          </w:p>
        </w:tc>
        <w:tc>
          <w:tcPr>
            <w:tcW w:w="1274" w:type="pct"/>
          </w:tcPr>
          <w:p w14:paraId="49846136" w14:textId="77BD3F84" w:rsidR="00520584" w:rsidRPr="00520584" w:rsidRDefault="00520584" w:rsidP="00F103E5">
            <w:pPr>
              <w:jc w:val="center"/>
              <w:rPr>
                <w:lang w:val="en-GB"/>
              </w:rPr>
            </w:pPr>
            <w:r w:rsidRPr="00520584">
              <w:rPr>
                <w:lang w:val="en-GB"/>
              </w:rPr>
              <w:t>0100-999-016</w:t>
            </w:r>
          </w:p>
        </w:tc>
      </w:tr>
      <w:tr w:rsidR="00D62924" w:rsidRPr="00650F74" w14:paraId="6A200AEE" w14:textId="77777777" w:rsidTr="008261E4">
        <w:tc>
          <w:tcPr>
            <w:tcW w:w="2167" w:type="pct"/>
          </w:tcPr>
          <w:p w14:paraId="65E05909" w14:textId="22C809D5" w:rsidR="00D62924" w:rsidRPr="00520584" w:rsidRDefault="00D62924" w:rsidP="00611E6B">
            <w:pPr>
              <w:rPr>
                <w:rFonts w:ascii="Gotham Bold" w:hAnsi="Gotham Bold"/>
                <w:lang w:val="en-GB"/>
              </w:rPr>
            </w:pPr>
            <w:r w:rsidRPr="00520584">
              <w:rPr>
                <w:rFonts w:ascii="Gotham Bold" w:hAnsi="Gotham Bold"/>
                <w:lang w:val="en-GB"/>
              </w:rPr>
              <w:t>Spare parts</w:t>
            </w:r>
          </w:p>
        </w:tc>
        <w:tc>
          <w:tcPr>
            <w:tcW w:w="746" w:type="pct"/>
          </w:tcPr>
          <w:p w14:paraId="6AC49093" w14:textId="77777777" w:rsidR="00D62924" w:rsidRPr="00520584" w:rsidRDefault="00D62924" w:rsidP="00F103E5">
            <w:pPr>
              <w:jc w:val="center"/>
              <w:rPr>
                <w:lang w:val="en-GB"/>
              </w:rPr>
            </w:pPr>
          </w:p>
        </w:tc>
        <w:tc>
          <w:tcPr>
            <w:tcW w:w="813" w:type="pct"/>
          </w:tcPr>
          <w:p w14:paraId="11EB3D3C" w14:textId="77777777" w:rsidR="00D62924" w:rsidRPr="00520584" w:rsidRDefault="00D62924" w:rsidP="00F103E5">
            <w:pPr>
              <w:jc w:val="center"/>
              <w:rPr>
                <w:lang w:val="en-GB"/>
              </w:rPr>
            </w:pPr>
          </w:p>
        </w:tc>
        <w:tc>
          <w:tcPr>
            <w:tcW w:w="1274" w:type="pct"/>
          </w:tcPr>
          <w:p w14:paraId="0898D495" w14:textId="77777777" w:rsidR="00D62924" w:rsidRPr="00520584" w:rsidRDefault="00D62924" w:rsidP="00F103E5">
            <w:pPr>
              <w:jc w:val="center"/>
              <w:rPr>
                <w:lang w:val="en-GB"/>
              </w:rPr>
            </w:pPr>
          </w:p>
        </w:tc>
      </w:tr>
      <w:tr w:rsidR="008261E4" w:rsidRPr="00650F74" w14:paraId="6E2C6B7D" w14:textId="77777777" w:rsidTr="008261E4">
        <w:tc>
          <w:tcPr>
            <w:tcW w:w="2167" w:type="pct"/>
          </w:tcPr>
          <w:p w14:paraId="5D8CD342" w14:textId="3275ADCD" w:rsidR="008261E4" w:rsidRPr="00520584" w:rsidRDefault="008261E4" w:rsidP="00611E6B">
            <w:pPr>
              <w:rPr>
                <w:lang w:val="en-GB"/>
              </w:rPr>
            </w:pPr>
            <w:r w:rsidRPr="00520584">
              <w:rPr>
                <w:lang w:val="en-GB"/>
              </w:rPr>
              <w:t>Footrest</w:t>
            </w:r>
            <w:r w:rsidR="00D62924" w:rsidRPr="00520584">
              <w:rPr>
                <w:lang w:val="en-GB"/>
              </w:rPr>
              <w:t xml:space="preserve"> standard</w:t>
            </w:r>
            <w:r w:rsidRPr="00520584">
              <w:rPr>
                <w:lang w:val="en-GB"/>
              </w:rPr>
              <w:t>, right</w:t>
            </w:r>
          </w:p>
        </w:tc>
        <w:tc>
          <w:tcPr>
            <w:tcW w:w="746" w:type="pct"/>
          </w:tcPr>
          <w:p w14:paraId="7E916616" w14:textId="77777777" w:rsidR="008261E4" w:rsidRPr="00520584" w:rsidRDefault="008261E4" w:rsidP="00F103E5">
            <w:pPr>
              <w:jc w:val="center"/>
              <w:rPr>
                <w:lang w:val="en-GB"/>
              </w:rPr>
            </w:pPr>
          </w:p>
        </w:tc>
        <w:tc>
          <w:tcPr>
            <w:tcW w:w="813" w:type="pct"/>
          </w:tcPr>
          <w:p w14:paraId="2B065567" w14:textId="77777777" w:rsidR="008261E4" w:rsidRPr="00520584" w:rsidRDefault="008261E4" w:rsidP="00F103E5">
            <w:pPr>
              <w:jc w:val="center"/>
              <w:rPr>
                <w:lang w:val="en-GB"/>
              </w:rPr>
            </w:pPr>
          </w:p>
        </w:tc>
        <w:tc>
          <w:tcPr>
            <w:tcW w:w="1274" w:type="pct"/>
          </w:tcPr>
          <w:p w14:paraId="021EAF01" w14:textId="732696CF" w:rsidR="008261E4" w:rsidRPr="00520584" w:rsidRDefault="008261E4" w:rsidP="00F103E5">
            <w:pPr>
              <w:jc w:val="center"/>
              <w:rPr>
                <w:lang w:val="en-GB"/>
              </w:rPr>
            </w:pPr>
            <w:r w:rsidRPr="00520584">
              <w:rPr>
                <w:lang w:val="en-GB"/>
              </w:rPr>
              <w:t>0100-999-010</w:t>
            </w:r>
          </w:p>
        </w:tc>
      </w:tr>
      <w:tr w:rsidR="008261E4" w:rsidRPr="00650F74" w14:paraId="6C2C9561" w14:textId="77777777" w:rsidTr="008261E4">
        <w:tc>
          <w:tcPr>
            <w:tcW w:w="2167" w:type="pct"/>
          </w:tcPr>
          <w:p w14:paraId="3858F41D" w14:textId="5AD62107" w:rsidR="008261E4" w:rsidRPr="00520584" w:rsidRDefault="008261E4" w:rsidP="00611E6B">
            <w:pPr>
              <w:rPr>
                <w:lang w:val="en-GB"/>
              </w:rPr>
            </w:pPr>
            <w:r w:rsidRPr="00520584">
              <w:rPr>
                <w:lang w:val="en-GB"/>
              </w:rPr>
              <w:t>Footrest</w:t>
            </w:r>
            <w:r w:rsidR="00D62924" w:rsidRPr="00520584">
              <w:rPr>
                <w:lang w:val="en-GB"/>
              </w:rPr>
              <w:t xml:space="preserve"> standard</w:t>
            </w:r>
            <w:r w:rsidRPr="00520584">
              <w:rPr>
                <w:lang w:val="en-GB"/>
              </w:rPr>
              <w:t>, left</w:t>
            </w:r>
          </w:p>
        </w:tc>
        <w:tc>
          <w:tcPr>
            <w:tcW w:w="746" w:type="pct"/>
          </w:tcPr>
          <w:p w14:paraId="4799CAAF" w14:textId="77777777" w:rsidR="008261E4" w:rsidRPr="00520584" w:rsidRDefault="008261E4" w:rsidP="00F103E5">
            <w:pPr>
              <w:jc w:val="center"/>
              <w:rPr>
                <w:lang w:val="en-GB"/>
              </w:rPr>
            </w:pPr>
          </w:p>
        </w:tc>
        <w:tc>
          <w:tcPr>
            <w:tcW w:w="813" w:type="pct"/>
          </w:tcPr>
          <w:p w14:paraId="720186B8" w14:textId="77777777" w:rsidR="008261E4" w:rsidRPr="00520584" w:rsidRDefault="008261E4" w:rsidP="00F103E5">
            <w:pPr>
              <w:jc w:val="center"/>
              <w:rPr>
                <w:lang w:val="en-GB"/>
              </w:rPr>
            </w:pPr>
          </w:p>
        </w:tc>
        <w:tc>
          <w:tcPr>
            <w:tcW w:w="1274" w:type="pct"/>
          </w:tcPr>
          <w:p w14:paraId="1A488BEC" w14:textId="540FAA82" w:rsidR="008261E4" w:rsidRPr="00520584" w:rsidRDefault="008261E4" w:rsidP="00F103E5">
            <w:pPr>
              <w:jc w:val="center"/>
              <w:rPr>
                <w:lang w:val="en-GB"/>
              </w:rPr>
            </w:pPr>
            <w:r w:rsidRPr="00520584">
              <w:rPr>
                <w:lang w:val="en-GB"/>
              </w:rPr>
              <w:t>0100-999-011</w:t>
            </w:r>
          </w:p>
        </w:tc>
      </w:tr>
      <w:tr w:rsidR="005D2B5D" w:rsidRPr="00650F74" w14:paraId="2F56177D" w14:textId="77777777" w:rsidTr="005D2B5D">
        <w:tc>
          <w:tcPr>
            <w:tcW w:w="5000" w:type="pct"/>
            <w:gridSpan w:val="4"/>
          </w:tcPr>
          <w:p w14:paraId="756B45FA" w14:textId="77777777" w:rsidR="00F46075" w:rsidRPr="00F46075" w:rsidRDefault="005D2B5D" w:rsidP="005D2B5D">
            <w:pPr>
              <w:rPr>
                <w:sz w:val="28"/>
                <w:szCs w:val="32"/>
                <w:lang w:val="en-US"/>
              </w:rPr>
            </w:pPr>
            <w:r w:rsidRPr="00F46075">
              <w:rPr>
                <w:rFonts w:ascii="Gotham Bold" w:hAnsi="Gotham Bold"/>
                <w:sz w:val="28"/>
                <w:szCs w:val="32"/>
                <w:lang w:val="en-US"/>
              </w:rPr>
              <w:t>Note!</w:t>
            </w:r>
            <w:r w:rsidRPr="00F46075">
              <w:rPr>
                <w:sz w:val="28"/>
                <w:szCs w:val="32"/>
                <w:lang w:val="en-US"/>
              </w:rPr>
              <w:t xml:space="preserve"> The Minimaxx Push wheelchair is sold without a seat cushion. Please purchase the cushion separately. </w:t>
            </w:r>
          </w:p>
          <w:p w14:paraId="5506C4A7" w14:textId="77777777" w:rsidR="00F46075" w:rsidRPr="00F46075" w:rsidRDefault="00F46075" w:rsidP="005D2B5D">
            <w:pPr>
              <w:rPr>
                <w:sz w:val="28"/>
                <w:szCs w:val="32"/>
                <w:lang w:val="en-US"/>
              </w:rPr>
            </w:pPr>
          </w:p>
          <w:p w14:paraId="4B84F085" w14:textId="2F6872BF" w:rsidR="005D2B5D" w:rsidRPr="00F46075" w:rsidRDefault="005D2B5D" w:rsidP="005D2B5D">
            <w:pPr>
              <w:rPr>
                <w:sz w:val="28"/>
                <w:szCs w:val="32"/>
                <w:lang w:val="en-US"/>
              </w:rPr>
            </w:pPr>
            <w:r w:rsidRPr="00F46075">
              <w:rPr>
                <w:sz w:val="28"/>
                <w:szCs w:val="32"/>
                <w:lang w:val="en-US"/>
              </w:rPr>
              <w:t>See our range of bariatric wheelchair cushions on our website or contact us at cobi@cobi.dk</w:t>
            </w:r>
          </w:p>
          <w:p w14:paraId="5947B776" w14:textId="77777777" w:rsidR="005D2B5D" w:rsidRPr="00520584" w:rsidRDefault="005D2B5D" w:rsidP="005D2B5D">
            <w:pPr>
              <w:rPr>
                <w:lang w:val="en-GB"/>
              </w:rPr>
            </w:pPr>
          </w:p>
        </w:tc>
      </w:tr>
    </w:tbl>
    <w:p w14:paraId="3613387F" w14:textId="5F58037A" w:rsidR="00611E6B" w:rsidRPr="00650F74" w:rsidRDefault="00611E6B">
      <w:pPr>
        <w:rPr>
          <w:lang w:val="en-GB"/>
        </w:rPr>
      </w:pPr>
      <w:r w:rsidRPr="00650F74">
        <w:rPr>
          <w:noProof/>
          <w:lang w:val="en-GB"/>
        </w:rPr>
        <mc:AlternateContent>
          <mc:Choice Requires="wpg">
            <w:drawing>
              <wp:anchor distT="0" distB="0" distL="114300" distR="114300" simplePos="0" relativeHeight="251834368" behindDoc="0" locked="0" layoutInCell="1" allowOverlap="1" wp14:anchorId="673BB429" wp14:editId="28D39F27">
                <wp:simplePos x="0" y="0"/>
                <wp:positionH relativeFrom="column">
                  <wp:posOffset>-635</wp:posOffset>
                </wp:positionH>
                <wp:positionV relativeFrom="paragraph">
                  <wp:posOffset>-649605</wp:posOffset>
                </wp:positionV>
                <wp:extent cx="6623685" cy="447040"/>
                <wp:effectExtent l="0" t="0" r="24765" b="10160"/>
                <wp:wrapNone/>
                <wp:docPr id="344" name="Gruppe 344"/>
                <wp:cNvGraphicFramePr/>
                <a:graphic xmlns:a="http://schemas.openxmlformats.org/drawingml/2006/main">
                  <a:graphicData uri="http://schemas.microsoft.com/office/word/2010/wordprocessingGroup">
                    <wpg:wgp>
                      <wpg:cNvGrpSpPr/>
                      <wpg:grpSpPr>
                        <a:xfrm>
                          <a:off x="0" y="0"/>
                          <a:ext cx="6623685" cy="447040"/>
                          <a:chOff x="19050" y="124460"/>
                          <a:chExt cx="6623685" cy="447040"/>
                        </a:xfrm>
                      </wpg:grpSpPr>
                      <wps:wsp>
                        <wps:cNvPr id="345" name="Lige forbindelse 345"/>
                        <wps:cNvCnPr/>
                        <wps:spPr>
                          <a:xfrm>
                            <a:off x="19050" y="571500"/>
                            <a:ext cx="6619875" cy="0"/>
                          </a:xfrm>
                          <a:prstGeom prst="line">
                            <a:avLst/>
                          </a:prstGeom>
                          <a:ln w="952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346" name="Tekstfelt 2"/>
                        <wps:cNvSpPr txBox="1">
                          <a:spLocks noChangeArrowheads="1"/>
                        </wps:cNvSpPr>
                        <wps:spPr bwMode="auto">
                          <a:xfrm>
                            <a:off x="19050" y="124460"/>
                            <a:ext cx="6623685" cy="447040"/>
                          </a:xfrm>
                          <a:prstGeom prst="rect">
                            <a:avLst/>
                          </a:prstGeom>
                          <a:noFill/>
                          <a:ln w="9525">
                            <a:noFill/>
                            <a:miter lim="800000"/>
                            <a:headEnd/>
                            <a:tailEnd/>
                          </a:ln>
                        </wps:spPr>
                        <wps:txbx>
                          <w:txbxContent>
                            <w:p w14:paraId="60700876" w14:textId="0D67C3EE" w:rsidR="00611E6B" w:rsidRPr="00E66782" w:rsidRDefault="00611E6B" w:rsidP="00611E6B">
                              <w:pPr>
                                <w:pStyle w:val="Overskrift2"/>
                                <w:rPr>
                                  <w:lang w:val="en-GB"/>
                                </w:rPr>
                              </w:pPr>
                              <w:bookmarkStart w:id="131" w:name="_Toc111637968"/>
                              <w:r w:rsidRPr="00E66782">
                                <w:rPr>
                                  <w:lang w:val="en-GB"/>
                                </w:rPr>
                                <w:t>1</w:t>
                              </w:r>
                              <w:r w:rsidR="00AC2AE7" w:rsidRPr="00E66782">
                                <w:rPr>
                                  <w:lang w:val="en-GB"/>
                                </w:rPr>
                                <w:t>0</w:t>
                              </w:r>
                              <w:r w:rsidRPr="00E66782">
                                <w:rPr>
                                  <w:lang w:val="en-GB"/>
                                </w:rPr>
                                <w:t xml:space="preserve">. </w:t>
                              </w:r>
                              <w:r w:rsidR="00E66782" w:rsidRPr="00E66782">
                                <w:rPr>
                                  <w:lang w:val="en-GB"/>
                                </w:rPr>
                                <w:t>Ordering</w:t>
                              </w:r>
                              <w:bookmarkEnd w:id="131"/>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73BB429" id="Gruppe 344" o:spid="_x0000_s1117" style="position:absolute;margin-left:-.05pt;margin-top:-51.15pt;width:521.55pt;height:35.2pt;z-index:251834368;mso-width-relative:margin;mso-height-relative:margin" coordorigin="190,1244" coordsize="66236,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">
                <v:line id="Lige forbindelse 345" o:spid="_x0000_s1118" style="position:absolute;visibility:visible;mso-wrap-style:square" from="190,5715" to="66389,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" strokecolor="#272727 [2749]">
                  <v:stroke joinstyle="miter"/>
                </v:line>
                <v:shape id="_x0000_s1119" type="#_x0000_t202" style="position:absolute;left:190;top:1244;width:66237;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60700876" w14:textId="0D67C3EE" w:rsidR="00611E6B" w:rsidRPr="00E66782" w:rsidRDefault="00611E6B" w:rsidP="00611E6B">
                        <w:pPr>
                          <w:pStyle w:val="Overskrift2"/>
                          <w:rPr>
                            <w:lang w:val="en-GB"/>
                          </w:rPr>
                        </w:pPr>
                        <w:bookmarkStart w:id="262" w:name="_Toc111637968"/>
                        <w:r w:rsidRPr="00E66782">
                          <w:rPr>
                            <w:lang w:val="en-GB"/>
                          </w:rPr>
                          <w:t>1</w:t>
                        </w:r>
                        <w:r w:rsidR="00AC2AE7" w:rsidRPr="00E66782">
                          <w:rPr>
                            <w:lang w:val="en-GB"/>
                          </w:rPr>
                          <w:t>0</w:t>
                        </w:r>
                        <w:r w:rsidRPr="00E66782">
                          <w:rPr>
                            <w:lang w:val="en-GB"/>
                          </w:rPr>
                          <w:t xml:space="preserve">. </w:t>
                        </w:r>
                        <w:r w:rsidR="00E66782" w:rsidRPr="00E66782">
                          <w:rPr>
                            <w:lang w:val="en-GB"/>
                          </w:rPr>
                          <w:t>Ordering</w:t>
                        </w:r>
                        <w:bookmarkEnd w:id="262"/>
                      </w:p>
                    </w:txbxContent>
                  </v:textbox>
                </v:shape>
              </v:group>
            </w:pict>
          </mc:Fallback>
        </mc:AlternateContent>
      </w:r>
    </w:p>
    <w:p w14:paraId="1DEF8541" w14:textId="3E2AAD4D" w:rsidR="00611E6B" w:rsidRPr="00650F74" w:rsidRDefault="00611E6B">
      <w:pPr>
        <w:rPr>
          <w:lang w:val="en-GB"/>
        </w:rPr>
      </w:pPr>
    </w:p>
    <w:p w14:paraId="319C32E3" w14:textId="20C187A1" w:rsidR="00F72749" w:rsidRPr="00650F74" w:rsidRDefault="00611E6B">
      <w:pPr>
        <w:rPr>
          <w:lang w:val="en-GB"/>
        </w:rPr>
      </w:pPr>
      <w:r w:rsidRPr="00650F74">
        <w:rPr>
          <w:lang w:val="en-GB"/>
        </w:rPr>
        <w:br w:type="page"/>
      </w:r>
    </w:p>
    <w:p w14:paraId="5039FA4B" w14:textId="495DE161" w:rsidR="00611E6B" w:rsidRPr="00650F74" w:rsidRDefault="00611E6B">
      <w:pPr>
        <w:rPr>
          <w:lang w:val="en-GB"/>
        </w:rPr>
      </w:pPr>
    </w:p>
    <w:p w14:paraId="6F023EDA" w14:textId="77777777" w:rsidR="00F63442" w:rsidRPr="00650F74" w:rsidRDefault="00F63442" w:rsidP="00F63442">
      <w:pPr>
        <w:rPr>
          <w:lang w:val="en-GB"/>
        </w:rPr>
      </w:pPr>
    </w:p>
    <w:p w14:paraId="3C338065" w14:textId="78FB64B7" w:rsidR="00F63442" w:rsidRPr="00650F74" w:rsidRDefault="00F63442">
      <w:pPr>
        <w:rPr>
          <w:lang w:val="en-GB"/>
        </w:rPr>
      </w:pPr>
    </w:p>
    <w:p w14:paraId="7E9B824A" w14:textId="77777777" w:rsidR="00D73516" w:rsidRPr="00650F74" w:rsidRDefault="00D73516">
      <w:pPr>
        <w:rPr>
          <w:lang w:val="en-GB"/>
        </w:rPr>
      </w:pPr>
    </w:p>
    <w:p w14:paraId="6A3CBAB5" w14:textId="7E7F7022" w:rsidR="00894F3F" w:rsidRPr="00650F74" w:rsidRDefault="00894F3F">
      <w:pPr>
        <w:rPr>
          <w:lang w:val="en-GB"/>
        </w:rPr>
      </w:pPr>
    </w:p>
    <w:p w14:paraId="2668ADB4" w14:textId="02398755" w:rsidR="008B3F1B" w:rsidRPr="00650F74" w:rsidRDefault="008B3F1B">
      <w:pPr>
        <w:rPr>
          <w:lang w:val="en-GB"/>
        </w:rPr>
      </w:pPr>
    </w:p>
    <w:p w14:paraId="2DF56AC8" w14:textId="5A5B09C2" w:rsidR="008B3F1B" w:rsidRPr="00650F74" w:rsidRDefault="008B3F1B">
      <w:pPr>
        <w:rPr>
          <w:lang w:val="en-GB"/>
        </w:rPr>
      </w:pPr>
    </w:p>
    <w:p w14:paraId="7C572538" w14:textId="77777777" w:rsidR="00D73516" w:rsidRPr="00650F74" w:rsidRDefault="00D73516">
      <w:pPr>
        <w:rPr>
          <w:lang w:val="en-GB"/>
        </w:rPr>
      </w:pPr>
    </w:p>
    <w:p w14:paraId="2B28AB12" w14:textId="47A22189" w:rsidR="008249C6" w:rsidRPr="00650F74" w:rsidRDefault="00154E0B">
      <w:pPr>
        <w:rPr>
          <w:lang w:val="en-GB"/>
        </w:rPr>
      </w:pPr>
      <w:r w:rsidRPr="00650F74">
        <w:rPr>
          <w:rFonts w:cs="Gotham-Bold"/>
          <w:b/>
          <w:bCs/>
          <w:noProof/>
          <w:sz w:val="16"/>
          <w:szCs w:val="16"/>
          <w:lang w:val="en-GB"/>
        </w:rPr>
        <mc:AlternateContent>
          <mc:Choice Requires="wpg">
            <w:drawing>
              <wp:anchor distT="0" distB="0" distL="114300" distR="114300" simplePos="0" relativeHeight="251683840" behindDoc="0" locked="0" layoutInCell="1" allowOverlap="1" wp14:anchorId="21442E2A" wp14:editId="12C25D4C">
                <wp:simplePos x="0" y="0"/>
                <wp:positionH relativeFrom="column">
                  <wp:posOffset>-571500</wp:posOffset>
                </wp:positionH>
                <wp:positionV relativeFrom="paragraph">
                  <wp:posOffset>226695</wp:posOffset>
                </wp:positionV>
                <wp:extent cx="7848600" cy="7543800"/>
                <wp:effectExtent l="0" t="0" r="0" b="0"/>
                <wp:wrapNone/>
                <wp:docPr id="98" name="Gruppe 98"/>
                <wp:cNvGraphicFramePr/>
                <a:graphic xmlns:a="http://schemas.openxmlformats.org/drawingml/2006/main">
                  <a:graphicData uri="http://schemas.microsoft.com/office/word/2010/wordprocessingGroup">
                    <wpg:wgp>
                      <wpg:cNvGrpSpPr/>
                      <wpg:grpSpPr>
                        <a:xfrm>
                          <a:off x="0" y="120428"/>
                          <a:ext cx="7848600" cy="7423372"/>
                          <a:chOff x="0" y="120436"/>
                          <a:chExt cx="7848600" cy="7423887"/>
                        </a:xfrm>
                      </wpg:grpSpPr>
                      <pic:pic xmlns:pic="http://schemas.openxmlformats.org/drawingml/2006/picture">
                        <pic:nvPicPr>
                          <pic:cNvPr id="10" name="Billede 10"/>
                          <pic:cNvPicPr>
                            <a:picLocks noChangeAspect="1"/>
                          </pic:cNvPicPr>
                        </pic:nvPicPr>
                        <pic:blipFill>
                          <a:blip r:embed="rId46" cstate="print">
                            <a:extLst>
                              <a:ext uri="{28A0092B-C50C-407E-A947-70E740481C1C}">
                                <a14:useLocalDpi xmlns:a14="http://schemas.microsoft.com/office/drawing/2010/main" val="0"/>
                              </a:ext>
                            </a:extLst>
                          </a:blip>
                          <a:srcRect/>
                          <a:stretch/>
                        </pic:blipFill>
                        <pic:spPr>
                          <a:xfrm>
                            <a:off x="2752725" y="120436"/>
                            <a:ext cx="2367915" cy="1278047"/>
                          </a:xfrm>
                          <a:prstGeom prst="rect">
                            <a:avLst/>
                          </a:prstGeom>
                        </pic:spPr>
                      </pic:pic>
                      <wps:wsp>
                        <wps:cNvPr id="9" name="Rektangel 9"/>
                        <wps:cNvSpPr/>
                        <wps:spPr>
                          <a:xfrm>
                            <a:off x="133350" y="6400800"/>
                            <a:ext cx="7515225" cy="11435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ktangel 8"/>
                        <wps:cNvSpPr/>
                        <wps:spPr>
                          <a:xfrm>
                            <a:off x="0" y="1800225"/>
                            <a:ext cx="7848600" cy="102686"/>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A3AD75A" id="Gruppe 98" o:spid="_x0000_s1026" style="position:absolute;margin-left:-45pt;margin-top:17.85pt;width:618pt;height:594pt;z-index:251683840;mso-height-relative:margin" coordorigin=",1204" coordsize="78486,74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">
                <v:shape id="Billede 10" o:spid="_x0000_s1027" type="#_x0000_t75" style="position:absolute;left:27527;top:1204;width:23679;height:12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">
                  <v:imagedata r:id="rId47" o:title=""/>
                </v:shape>
                <v:rect id="Rektangel 9" o:spid="_x0000_s1028" style="position:absolute;left:1333;top:64008;width:75152;height:1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" fillcolor="white [3212]" stroked="f" strokeweight="1pt"/>
                <v:rect id="Rektangel 8" o:spid="_x0000_s1029" style="position:absolute;top:18002;width:78486;height:1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" fillcolor="#747070 [1614]" stroked="f" strokeweight="1pt"/>
              </v:group>
            </w:pict>
          </mc:Fallback>
        </mc:AlternateContent>
      </w:r>
    </w:p>
    <w:p w14:paraId="504A3F87" w14:textId="1FF2FB5F" w:rsidR="009A47D7" w:rsidRPr="00650F74" w:rsidRDefault="009A47D7">
      <w:pPr>
        <w:rPr>
          <w:lang w:val="en-GB"/>
        </w:rPr>
      </w:pPr>
    </w:p>
    <w:p w14:paraId="7A33E1E6" w14:textId="63360AC3" w:rsidR="00636A9F" w:rsidRPr="00650F74" w:rsidRDefault="00636A9F">
      <w:pPr>
        <w:rPr>
          <w:lang w:val="en-GB"/>
        </w:rPr>
      </w:pPr>
    </w:p>
    <w:p w14:paraId="233EA701" w14:textId="454AE3AA" w:rsidR="00636A9F" w:rsidRPr="00650F74" w:rsidRDefault="00636A9F">
      <w:pPr>
        <w:rPr>
          <w:lang w:val="en-GB"/>
        </w:rPr>
      </w:pPr>
    </w:p>
    <w:p w14:paraId="4D5D82D8" w14:textId="4CF8439D" w:rsidR="00696B73" w:rsidRPr="00650F74" w:rsidRDefault="00696B73">
      <w:pPr>
        <w:rPr>
          <w:lang w:val="en-GB"/>
        </w:rPr>
      </w:pPr>
    </w:p>
    <w:p w14:paraId="5EED7087" w14:textId="45CF9F9A" w:rsidR="008A0E45" w:rsidRPr="00650F74" w:rsidRDefault="008A0E45">
      <w:pPr>
        <w:rPr>
          <w:lang w:val="en-GB"/>
        </w:rPr>
      </w:pPr>
    </w:p>
    <w:p w14:paraId="6960BF36" w14:textId="72653096" w:rsidR="007D1D00" w:rsidRPr="00650F74" w:rsidRDefault="007D1D00">
      <w:pPr>
        <w:rPr>
          <w:lang w:val="en-GB"/>
        </w:rPr>
      </w:pPr>
    </w:p>
    <w:p w14:paraId="055961F3" w14:textId="559C47F7" w:rsidR="007B63BA" w:rsidRPr="00650F74" w:rsidRDefault="007B63BA">
      <w:pPr>
        <w:rPr>
          <w:lang w:val="en-GB"/>
        </w:rPr>
      </w:pPr>
    </w:p>
    <w:p w14:paraId="6F3796EA" w14:textId="0F3B9AC8" w:rsidR="00CC7610" w:rsidRPr="00650F74" w:rsidRDefault="00CC7610">
      <w:pPr>
        <w:rPr>
          <w:rFonts w:cs="Gotham-Bold"/>
          <w:b/>
          <w:bCs/>
          <w:sz w:val="16"/>
          <w:szCs w:val="16"/>
          <w:lang w:val="en-GB"/>
        </w:rPr>
      </w:pPr>
    </w:p>
    <w:p w14:paraId="190A2E45" w14:textId="7191845A" w:rsidR="00696B73" w:rsidRPr="00650F74" w:rsidRDefault="00154E0B" w:rsidP="00696B73">
      <w:pPr>
        <w:rPr>
          <w:lang w:val="en-GB"/>
        </w:rPr>
      </w:pPr>
      <w:r w:rsidRPr="00650F74">
        <w:rPr>
          <w:noProof/>
          <w:lang w:val="en-GB"/>
        </w:rPr>
        <mc:AlternateContent>
          <mc:Choice Requires="wps">
            <w:drawing>
              <wp:anchor distT="0" distB="0" distL="114300" distR="114300" simplePos="0" relativeHeight="251784192" behindDoc="0" locked="0" layoutInCell="1" allowOverlap="1" wp14:anchorId="17C579EE" wp14:editId="5146794A">
                <wp:simplePos x="0" y="0"/>
                <wp:positionH relativeFrom="column">
                  <wp:posOffset>2286000</wp:posOffset>
                </wp:positionH>
                <wp:positionV relativeFrom="paragraph">
                  <wp:posOffset>280670</wp:posOffset>
                </wp:positionV>
                <wp:extent cx="2171700" cy="1485900"/>
                <wp:effectExtent l="0" t="0" r="0" b="0"/>
                <wp:wrapTopAndBottom/>
                <wp:docPr id="35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485900"/>
                        </a:xfrm>
                        <a:prstGeom prst="rect">
                          <a:avLst/>
                        </a:prstGeom>
                        <a:noFill/>
                        <a:ln w="9525">
                          <a:noFill/>
                          <a:miter lim="800000"/>
                          <a:headEnd/>
                          <a:tailEnd/>
                        </a:ln>
                      </wps:spPr>
                      <wps:txbx>
                        <w:txbxContent>
                          <w:p w14:paraId="71E002F1" w14:textId="77777777" w:rsidR="007A257C" w:rsidRDefault="007A257C" w:rsidP="00447716">
                            <w:pPr>
                              <w:spacing w:line="240" w:lineRule="auto"/>
                              <w:jc w:val="center"/>
                              <w:rPr>
                                <w:rFonts w:ascii="Gotham Bold" w:hAnsi="Gotham Bold"/>
                                <w:sz w:val="16"/>
                                <w:szCs w:val="18"/>
                              </w:rPr>
                            </w:pPr>
                            <w:r>
                              <w:rPr>
                                <w:noProof/>
                              </w:rPr>
                              <w:drawing>
                                <wp:inline distT="0" distB="0" distL="0" distR="0" wp14:anchorId="59588FEC" wp14:editId="35962614">
                                  <wp:extent cx="290195" cy="259715"/>
                                  <wp:effectExtent l="0" t="0" r="0" b="6985"/>
                                  <wp:docPr id="27" name="Billede 27"/>
                                  <wp:cNvGraphicFramePr/>
                                  <a:graphic xmlns:a="http://schemas.openxmlformats.org/drawingml/2006/main">
                                    <a:graphicData uri="http://schemas.openxmlformats.org/drawingml/2006/picture">
                                      <pic:pic xmlns:pic="http://schemas.openxmlformats.org/drawingml/2006/picture">
                                        <pic:nvPicPr>
                                          <pic:cNvPr id="16" name="Billede 1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0195" cy="259715"/>
                                          </a:xfrm>
                                          <a:prstGeom prst="rect">
                                            <a:avLst/>
                                          </a:prstGeom>
                                        </pic:spPr>
                                      </pic:pic>
                                    </a:graphicData>
                                  </a:graphic>
                                </wp:inline>
                              </w:drawing>
                            </w:r>
                          </w:p>
                          <w:p w14:paraId="39DDD43B" w14:textId="3A5E5DC8" w:rsidR="007A257C" w:rsidRPr="003A0D76" w:rsidRDefault="002F4CB1" w:rsidP="00447716">
                            <w:pPr>
                              <w:spacing w:line="240" w:lineRule="auto"/>
                              <w:jc w:val="center"/>
                              <w:rPr>
                                <w:rFonts w:ascii="Gotham Bold" w:hAnsi="Gotham Bold"/>
                                <w:sz w:val="16"/>
                                <w:szCs w:val="18"/>
                              </w:rPr>
                            </w:pPr>
                            <w:r>
                              <w:rPr>
                                <w:rFonts w:ascii="Gotham Bold" w:hAnsi="Gotham Bold"/>
                                <w:sz w:val="16"/>
                                <w:szCs w:val="18"/>
                              </w:rPr>
                              <w:t>MANUFACTURER</w:t>
                            </w:r>
                          </w:p>
                          <w:p w14:paraId="0E23BEDE" w14:textId="35721621" w:rsidR="007A257C" w:rsidRPr="004B3A15" w:rsidRDefault="007A257C" w:rsidP="00447716">
                            <w:pPr>
                              <w:spacing w:line="240" w:lineRule="auto"/>
                              <w:jc w:val="center"/>
                              <w:rPr>
                                <w:sz w:val="16"/>
                                <w:szCs w:val="18"/>
                              </w:rPr>
                            </w:pPr>
                            <w:r w:rsidRPr="004B3A15">
                              <w:rPr>
                                <w:rFonts w:ascii="Gotham Bold" w:hAnsi="Gotham Bold"/>
                                <w:sz w:val="16"/>
                                <w:szCs w:val="18"/>
                              </w:rPr>
                              <w:t>Cobi Rehab</w:t>
                            </w:r>
                            <w:r w:rsidRPr="004B3A15">
                              <w:rPr>
                                <w:rFonts w:ascii="Gotham Bold" w:hAnsi="Gotham Bold"/>
                                <w:sz w:val="16"/>
                                <w:szCs w:val="18"/>
                              </w:rPr>
                              <w:br/>
                            </w:r>
                            <w:r w:rsidRPr="004B3A15">
                              <w:rPr>
                                <w:sz w:val="16"/>
                                <w:szCs w:val="18"/>
                              </w:rPr>
                              <w:t>Fuglebækvej 1D</w:t>
                            </w:r>
                            <w:r w:rsidRPr="004B3A15">
                              <w:rPr>
                                <w:sz w:val="16"/>
                                <w:szCs w:val="18"/>
                              </w:rPr>
                              <w:br/>
                              <w:t>DK-2770 Kastrup</w:t>
                            </w:r>
                            <w:r w:rsidRPr="004B3A15">
                              <w:rPr>
                                <w:sz w:val="16"/>
                                <w:szCs w:val="18"/>
                              </w:rPr>
                              <w:br/>
                              <w:t>D</w:t>
                            </w:r>
                            <w:r w:rsidR="002F4CB1">
                              <w:rPr>
                                <w:sz w:val="16"/>
                                <w:szCs w:val="18"/>
                              </w:rPr>
                              <w:t>e</w:t>
                            </w:r>
                            <w:r w:rsidRPr="004B3A15">
                              <w:rPr>
                                <w:sz w:val="16"/>
                                <w:szCs w:val="18"/>
                              </w:rPr>
                              <w:t>nmark</w:t>
                            </w:r>
                            <w:r w:rsidRPr="004B3A15">
                              <w:rPr>
                                <w:sz w:val="16"/>
                                <w:szCs w:val="18"/>
                              </w:rPr>
                              <w:br/>
                              <w:t>+45 7025 2522</w:t>
                            </w:r>
                          </w:p>
                          <w:p w14:paraId="0C5DFF8D" w14:textId="24DAE70F" w:rsidR="007A257C" w:rsidRPr="00174E57" w:rsidRDefault="00000000" w:rsidP="00447716">
                            <w:pPr>
                              <w:spacing w:line="240" w:lineRule="auto"/>
                              <w:jc w:val="center"/>
                              <w:rPr>
                                <w:sz w:val="16"/>
                                <w:szCs w:val="16"/>
                              </w:rPr>
                            </w:pPr>
                            <w:hyperlink r:id="rId48" w:history="1">
                              <w:r w:rsidR="007A257C" w:rsidRPr="00D358DC">
                                <w:rPr>
                                  <w:rStyle w:val="Hyperlink"/>
                                  <w:sz w:val="16"/>
                                  <w:szCs w:val="18"/>
                                </w:rPr>
                                <w:t>cobirehab.com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579EE" id="_x0000_s1120" type="#_x0000_t202" style="position:absolute;margin-left:180pt;margin-top:22.1pt;width:171pt;height:11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" filled="f" stroked="f">
                <v:textbox>
                  <w:txbxContent>
                    <w:p w14:paraId="71E002F1" w14:textId="77777777" w:rsidR="007A257C" w:rsidRDefault="007A257C" w:rsidP="00447716">
                      <w:pPr>
                        <w:spacing w:line="240" w:lineRule="auto"/>
                        <w:jc w:val="center"/>
                        <w:rPr>
                          <w:rFonts w:ascii="Gotham Bold" w:hAnsi="Gotham Bold"/>
                          <w:sz w:val="16"/>
                          <w:szCs w:val="18"/>
                        </w:rPr>
                      </w:pPr>
                      <w:r>
                        <w:rPr>
                          <w:noProof/>
                        </w:rPr>
                        <w:drawing>
                          <wp:inline distT="0" distB="0" distL="0" distR="0" wp14:anchorId="59588FEC" wp14:editId="35962614">
                            <wp:extent cx="290195" cy="259715"/>
                            <wp:effectExtent l="0" t="0" r="0" b="6985"/>
                            <wp:docPr id="27" name="Billede 27"/>
                            <wp:cNvGraphicFramePr/>
                            <a:graphic xmlns:a="http://schemas.openxmlformats.org/drawingml/2006/main">
                              <a:graphicData uri="http://schemas.openxmlformats.org/drawingml/2006/picture">
                                <pic:pic xmlns:pic="http://schemas.openxmlformats.org/drawingml/2006/picture">
                                  <pic:nvPicPr>
                                    <pic:cNvPr id="16" name="Billede 16"/>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0195" cy="259715"/>
                                    </a:xfrm>
                                    <a:prstGeom prst="rect">
                                      <a:avLst/>
                                    </a:prstGeom>
                                  </pic:spPr>
                                </pic:pic>
                              </a:graphicData>
                            </a:graphic>
                          </wp:inline>
                        </w:drawing>
                      </w:r>
                    </w:p>
                    <w:p w14:paraId="39DDD43B" w14:textId="3A5E5DC8" w:rsidR="007A257C" w:rsidRPr="003A0D76" w:rsidRDefault="002F4CB1" w:rsidP="00447716">
                      <w:pPr>
                        <w:spacing w:line="240" w:lineRule="auto"/>
                        <w:jc w:val="center"/>
                        <w:rPr>
                          <w:rFonts w:ascii="Gotham Bold" w:hAnsi="Gotham Bold"/>
                          <w:sz w:val="16"/>
                          <w:szCs w:val="18"/>
                        </w:rPr>
                      </w:pPr>
                      <w:r>
                        <w:rPr>
                          <w:rFonts w:ascii="Gotham Bold" w:hAnsi="Gotham Bold"/>
                          <w:sz w:val="16"/>
                          <w:szCs w:val="18"/>
                        </w:rPr>
                        <w:t>MANUFACTURER</w:t>
                      </w:r>
                    </w:p>
                    <w:p w14:paraId="0E23BEDE" w14:textId="35721621" w:rsidR="007A257C" w:rsidRPr="004B3A15" w:rsidRDefault="007A257C" w:rsidP="00447716">
                      <w:pPr>
                        <w:spacing w:line="240" w:lineRule="auto"/>
                        <w:jc w:val="center"/>
                        <w:rPr>
                          <w:sz w:val="16"/>
                          <w:szCs w:val="18"/>
                        </w:rPr>
                      </w:pPr>
                      <w:r w:rsidRPr="004B3A15">
                        <w:rPr>
                          <w:rFonts w:ascii="Gotham Bold" w:hAnsi="Gotham Bold"/>
                          <w:sz w:val="16"/>
                          <w:szCs w:val="18"/>
                        </w:rPr>
                        <w:t>Cobi Rehab</w:t>
                      </w:r>
                      <w:r w:rsidRPr="004B3A15">
                        <w:rPr>
                          <w:rFonts w:ascii="Gotham Bold" w:hAnsi="Gotham Bold"/>
                          <w:sz w:val="16"/>
                          <w:szCs w:val="18"/>
                        </w:rPr>
                        <w:br/>
                      </w:r>
                      <w:r w:rsidRPr="004B3A15">
                        <w:rPr>
                          <w:sz w:val="16"/>
                          <w:szCs w:val="18"/>
                        </w:rPr>
                        <w:t>Fuglebækvej 1D</w:t>
                      </w:r>
                      <w:r w:rsidRPr="004B3A15">
                        <w:rPr>
                          <w:sz w:val="16"/>
                          <w:szCs w:val="18"/>
                        </w:rPr>
                        <w:br/>
                        <w:t>DK-2770 Kastrup</w:t>
                      </w:r>
                      <w:r w:rsidRPr="004B3A15">
                        <w:rPr>
                          <w:sz w:val="16"/>
                          <w:szCs w:val="18"/>
                        </w:rPr>
                        <w:br/>
                        <w:t>D</w:t>
                      </w:r>
                      <w:r w:rsidR="002F4CB1">
                        <w:rPr>
                          <w:sz w:val="16"/>
                          <w:szCs w:val="18"/>
                        </w:rPr>
                        <w:t>e</w:t>
                      </w:r>
                      <w:r w:rsidRPr="004B3A15">
                        <w:rPr>
                          <w:sz w:val="16"/>
                          <w:szCs w:val="18"/>
                        </w:rPr>
                        <w:t>nmark</w:t>
                      </w:r>
                      <w:r w:rsidRPr="004B3A15">
                        <w:rPr>
                          <w:sz w:val="16"/>
                          <w:szCs w:val="18"/>
                        </w:rPr>
                        <w:br/>
                        <w:t>+45 7025 2522</w:t>
                      </w:r>
                    </w:p>
                    <w:p w14:paraId="0C5DFF8D" w14:textId="24DAE70F" w:rsidR="007A257C" w:rsidRPr="00174E57" w:rsidRDefault="00C42B8F" w:rsidP="00447716">
                      <w:pPr>
                        <w:spacing w:line="240" w:lineRule="auto"/>
                        <w:jc w:val="center"/>
                        <w:rPr>
                          <w:sz w:val="16"/>
                          <w:szCs w:val="16"/>
                        </w:rPr>
                      </w:pPr>
                      <w:hyperlink r:id="rId50" w:history="1">
                        <w:r w:rsidR="007A257C" w:rsidRPr="00D358DC">
                          <w:rPr>
                            <w:rStyle w:val="Hyperlink"/>
                            <w:sz w:val="16"/>
                            <w:szCs w:val="18"/>
                          </w:rPr>
                          <w:t>cobirehab.com</w:t>
                        </w:r>
                      </w:hyperlink>
                    </w:p>
                  </w:txbxContent>
                </v:textbox>
                <w10:wrap type="topAndBottom"/>
              </v:shape>
            </w:pict>
          </mc:Fallback>
        </mc:AlternateContent>
      </w:r>
    </w:p>
    <w:p w14:paraId="5EB3B1DD" w14:textId="1212AD5D" w:rsidR="00696B73" w:rsidRPr="00650F74" w:rsidRDefault="00696B73" w:rsidP="00696B73">
      <w:pPr>
        <w:rPr>
          <w:lang w:val="en-GB"/>
        </w:rPr>
      </w:pPr>
    </w:p>
    <w:p w14:paraId="620CC626" w14:textId="32DCCF73" w:rsidR="00696B73" w:rsidRPr="00650F74" w:rsidRDefault="00696B73" w:rsidP="00696B73">
      <w:pPr>
        <w:rPr>
          <w:lang w:val="en-GB"/>
        </w:rPr>
      </w:pPr>
    </w:p>
    <w:p w14:paraId="44821251" w14:textId="544AE57F" w:rsidR="009B3481" w:rsidRPr="00650F74" w:rsidRDefault="009B3481" w:rsidP="009B3481">
      <w:pPr>
        <w:rPr>
          <w:lang w:val="en-GB"/>
        </w:rPr>
      </w:pPr>
    </w:p>
    <w:p w14:paraId="2280270F" w14:textId="7DE5B132" w:rsidR="00696B73" w:rsidRPr="00650F74" w:rsidRDefault="009B3481" w:rsidP="009B3481">
      <w:pPr>
        <w:jc w:val="right"/>
        <w:rPr>
          <w:lang w:val="en-GB"/>
        </w:rPr>
      </w:pPr>
      <w:r w:rsidRPr="00650F74">
        <w:rPr>
          <w:lang w:val="en-GB"/>
        </w:rPr>
        <w:t xml:space="preserve"> </w:t>
      </w:r>
    </w:p>
    <w:sectPr w:rsidR="00696B73" w:rsidRPr="00650F74" w:rsidSect="00D10566">
      <w:headerReference w:type="default" r:id="rId51"/>
      <w:footerReference w:type="default" r:id="rId52"/>
      <w:headerReference w:type="first" r:id="rId53"/>
      <w:pgSz w:w="11906" w:h="16838"/>
      <w:pgMar w:top="720" w:right="720" w:bottom="720" w:left="720" w:header="130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74EE73" w14:textId="77777777" w:rsidR="00E21F3A" w:rsidRDefault="00E21F3A" w:rsidP="002F293B">
      <w:pPr>
        <w:spacing w:after="0" w:line="240" w:lineRule="auto"/>
      </w:pPr>
      <w:r>
        <w:separator/>
      </w:r>
    </w:p>
  </w:endnote>
  <w:endnote w:type="continuationSeparator" w:id="0">
    <w:p w14:paraId="00F4BDC2" w14:textId="77777777" w:rsidR="00E21F3A" w:rsidRDefault="00E21F3A" w:rsidP="002F2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otham">
    <w:altName w:val="Calibri"/>
    <w:panose1 w:val="00000000000000000000"/>
    <w:charset w:val="00"/>
    <w:family w:val="auto"/>
    <w:pitch w:val="variable"/>
    <w:sig w:usb0="800000A7" w:usb1="00000000" w:usb2="00000000" w:usb3="00000000" w:csb0="00000009" w:csb1="00000000"/>
    <w:embedRegular r:id="rId1" w:fontKey="{19D1F721-ACCE-4FC3-A468-D8EB6C362B35}"/>
    <w:embedBold r:id="rId2" w:fontKey="{A8238828-2BA0-4724-8AD4-41F05F4FDC06}"/>
  </w:font>
  <w:font w:name="Calibri">
    <w:panose1 w:val="020F0502020204030204"/>
    <w:charset w:val="00"/>
    <w:family w:val="swiss"/>
    <w:pitch w:val="variable"/>
    <w:sig w:usb0="E4002EFF" w:usb1="C200247B" w:usb2="00000009" w:usb3="00000000" w:csb0="000001FF" w:csb1="00000000"/>
    <w:embedRegular r:id="rId3" w:fontKey="{78D30853-E46F-4FE2-BFEE-91BBF56013B0}"/>
    <w:embedBold r:id="rId4" w:fontKey="{2AEBE97C-8FF0-46BB-8843-36229D57392F}"/>
  </w:font>
  <w:font w:name="Times New Roman">
    <w:panose1 w:val="02020603050405020304"/>
    <w:charset w:val="00"/>
    <w:family w:val="roman"/>
    <w:pitch w:val="variable"/>
    <w:sig w:usb0="E0002EFF" w:usb1="C000785B" w:usb2="00000009" w:usb3="00000000" w:csb0="000001FF" w:csb1="00000000"/>
    <w:embedRegular r:id="rId5" w:fontKey="{7E1140C5-47C7-477C-8FA0-E9A1D950E2FE}"/>
    <w:embedBold r:id="rId6" w:fontKey="{8CA3A816-8155-49C4-8CCD-51021168C4D1}"/>
  </w:font>
  <w:font w:name="Courier New">
    <w:panose1 w:val="02070309020205020404"/>
    <w:charset w:val="00"/>
    <w:family w:val="modern"/>
    <w:pitch w:val="fixed"/>
    <w:sig w:usb0="E0002EFF" w:usb1="C0007843" w:usb2="00000009" w:usb3="00000000" w:csb0="000001FF" w:csb1="00000000"/>
    <w:embedRegular r:id="rId7" w:fontKey="{ADE03791-4A40-431A-B244-3809975091FA}"/>
  </w:font>
  <w:font w:name="Wingdings">
    <w:panose1 w:val="05000000000000000000"/>
    <w:charset w:val="02"/>
    <w:family w:val="auto"/>
    <w:pitch w:val="variable"/>
    <w:sig w:usb0="00000000" w:usb1="10000000" w:usb2="00000000" w:usb3="00000000" w:csb0="80000000" w:csb1="00000000"/>
    <w:embedRegular r:id="rId8" w:fontKey="{D05FA4C9-222D-4FA7-A63A-A45295C9F3AF}"/>
  </w:font>
  <w:font w:name="Symbol">
    <w:panose1 w:val="05050102010706020507"/>
    <w:charset w:val="02"/>
    <w:family w:val="roman"/>
    <w:pitch w:val="variable"/>
    <w:sig w:usb0="00000000" w:usb1="10000000" w:usb2="00000000" w:usb3="00000000" w:csb0="80000000" w:csb1="00000000"/>
    <w:embedRegular r:id="rId9" w:fontKey="{F5571BD9-1691-46C0-8297-D801DF8894F0}"/>
  </w:font>
  <w:font w:name="Lucida Sans">
    <w:panose1 w:val="020B0602030504020204"/>
    <w:charset w:val="00"/>
    <w:family w:val="swiss"/>
    <w:pitch w:val="variable"/>
    <w:sig w:usb0="00000003" w:usb1="00000000" w:usb2="00000000" w:usb3="00000000" w:csb0="00000001" w:csb1="00000000"/>
    <w:embedRegular r:id="rId10" w:fontKey="{738843BB-438C-4802-B2CF-490FFD7847BB}"/>
  </w:font>
  <w:font w:name="Calibri Light">
    <w:panose1 w:val="020F0302020204030204"/>
    <w:charset w:val="00"/>
    <w:family w:val="swiss"/>
    <w:pitch w:val="variable"/>
    <w:sig w:usb0="E4002EFF" w:usb1="C200247B" w:usb2="00000009" w:usb3="00000000" w:csb0="000001FF" w:csb1="00000000"/>
    <w:embedRegular r:id="rId11" w:fontKey="{C110E131-68AC-4636-AC35-B9D02D4CC06C}"/>
  </w:font>
  <w:font w:name="Gotham Bold">
    <w:panose1 w:val="00000000000000000000"/>
    <w:charset w:val="00"/>
    <w:family w:val="modern"/>
    <w:notTrueType/>
    <w:pitch w:val="variable"/>
    <w:sig w:usb0="A00000FF" w:usb1="4000004A" w:usb2="00000000" w:usb3="00000000" w:csb0="0000000B" w:csb1="00000000"/>
  </w:font>
  <w:font w:name="Gotham Light">
    <w:altName w:val="Calibri"/>
    <w:panose1 w:val="00000000000000000000"/>
    <w:charset w:val="00"/>
    <w:family w:val="modern"/>
    <w:notTrueType/>
    <w:pitch w:val="variable"/>
    <w:sig w:usb0="A00000FF" w:usb1="4000004A" w:usb2="00000000" w:usb3="00000000" w:csb0="0000000B" w:csb1="00000000"/>
  </w:font>
  <w:font w:name="Segoe UI">
    <w:panose1 w:val="020B0502040204020203"/>
    <w:charset w:val="00"/>
    <w:family w:val="swiss"/>
    <w:pitch w:val="variable"/>
    <w:sig w:usb0="E4002EFF" w:usb1="C000E47F" w:usb2="00000009" w:usb3="00000000" w:csb0="000001FF" w:csb1="00000000"/>
    <w:embedRegular r:id="rId12" w:fontKey="{AF465C12-3E3B-4019-A2E5-EB7330793E44}"/>
  </w:font>
  <w:font w:name="Gotham-Light">
    <w:panose1 w:val="00000000000000000000"/>
    <w:charset w:val="00"/>
    <w:family w:val="auto"/>
    <w:notTrueType/>
    <w:pitch w:val="default"/>
    <w:sig w:usb0="00000003" w:usb1="00000000" w:usb2="00000000" w:usb3="00000000" w:csb0="00000001" w:csb1="00000000"/>
  </w:font>
  <w:font w:name="Gotham-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Git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7920"/>
      <w:gridCol w:w="921"/>
    </w:tblGrid>
    <w:tr w:rsidR="007A257C" w14:paraId="1E38F2A7" w14:textId="77777777" w:rsidTr="0086145A">
      <w:trPr>
        <w:trHeight w:val="567"/>
      </w:trPr>
      <w:tc>
        <w:tcPr>
          <w:tcW w:w="1615" w:type="dxa"/>
          <w:tcMar>
            <w:left w:w="0" w:type="dxa"/>
            <w:right w:w="28" w:type="dxa"/>
          </w:tcMar>
          <w:vAlign w:val="center"/>
        </w:tcPr>
        <w:p w14:paraId="05378126" w14:textId="46E16593" w:rsidR="007A257C" w:rsidRDefault="007A257C">
          <w:pPr>
            <w:pStyle w:val="Sidefod"/>
          </w:pPr>
          <w:r w:rsidRPr="00D559DB">
            <w:rPr>
              <w:noProof/>
            </w:rPr>
            <w:drawing>
              <wp:anchor distT="0" distB="0" distL="114300" distR="114300" simplePos="0" relativeHeight="251666432" behindDoc="0" locked="0" layoutInCell="1" allowOverlap="1" wp14:anchorId="50029FF4" wp14:editId="01FE548D">
                <wp:simplePos x="0" y="0"/>
                <wp:positionH relativeFrom="column">
                  <wp:posOffset>0</wp:posOffset>
                </wp:positionH>
                <wp:positionV relativeFrom="paragraph">
                  <wp:posOffset>-3175</wp:posOffset>
                </wp:positionV>
                <wp:extent cx="951230" cy="177165"/>
                <wp:effectExtent l="0" t="0" r="1270" b="0"/>
                <wp:wrapNone/>
                <wp:docPr id="336" name="Billed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Billede 0"/>
                        <pic:cNvPicPr/>
                      </pic:nvPicPr>
                      <pic:blipFill>
                        <a:blip r:embed="rId1">
                          <a:extLst>
                            <a:ext uri="{28A0092B-C50C-407E-A947-70E740481C1C}">
                              <a14:useLocalDpi xmlns:a14="http://schemas.microsoft.com/office/drawing/2010/main" val="0"/>
                            </a:ext>
                          </a:extLst>
                        </a:blip>
                        <a:stretch>
                          <a:fillRect/>
                        </a:stretch>
                      </pic:blipFill>
                      <pic:spPr>
                        <a:xfrm>
                          <a:off x="0" y="0"/>
                          <a:ext cx="951230" cy="177165"/>
                        </a:xfrm>
                        <a:prstGeom prst="rect">
                          <a:avLst/>
                        </a:prstGeom>
                      </pic:spPr>
                    </pic:pic>
                  </a:graphicData>
                </a:graphic>
                <wp14:sizeRelH relativeFrom="margin">
                  <wp14:pctWidth>0</wp14:pctWidth>
                </wp14:sizeRelH>
                <wp14:sizeRelV relativeFrom="margin">
                  <wp14:pctHeight>0</wp14:pctHeight>
                </wp14:sizeRelV>
              </wp:anchor>
            </w:drawing>
          </w:r>
        </w:p>
      </w:tc>
      <w:tc>
        <w:tcPr>
          <w:tcW w:w="7920" w:type="dxa"/>
          <w:tcMar>
            <w:left w:w="0" w:type="dxa"/>
            <w:right w:w="28" w:type="dxa"/>
          </w:tcMar>
          <w:vAlign w:val="center"/>
        </w:tcPr>
        <w:p w14:paraId="3D623518" w14:textId="3F6B4483" w:rsidR="007A257C" w:rsidRPr="0005631A" w:rsidRDefault="007A257C" w:rsidP="005F4B32">
          <w:pPr>
            <w:autoSpaceDE w:val="0"/>
            <w:autoSpaceDN w:val="0"/>
            <w:adjustRightInd w:val="0"/>
            <w:rPr>
              <w:caps/>
              <w:color w:val="232323"/>
              <w:sz w:val="16"/>
              <w:szCs w:val="16"/>
              <w:lang w:val="en-GB"/>
            </w:rPr>
          </w:pPr>
          <w:r w:rsidRPr="0005631A">
            <w:rPr>
              <w:color w:val="232323"/>
              <w:sz w:val="16"/>
              <w:szCs w:val="16"/>
              <w:lang w:val="en-GB"/>
            </w:rPr>
            <w:t>|</w:t>
          </w:r>
          <w:r w:rsidR="003F5CD6" w:rsidRPr="0005631A">
            <w:rPr>
              <w:color w:val="232323"/>
              <w:sz w:val="16"/>
              <w:szCs w:val="16"/>
              <w:lang w:val="en-GB"/>
            </w:rPr>
            <w:t xml:space="preserve"> </w:t>
          </w:r>
          <w:r w:rsidRPr="0005631A">
            <w:rPr>
              <w:color w:val="232323"/>
              <w:sz w:val="16"/>
              <w:szCs w:val="16"/>
              <w:lang w:val="en-GB"/>
            </w:rPr>
            <w:t>202</w:t>
          </w:r>
          <w:r w:rsidR="005100FB">
            <w:rPr>
              <w:color w:val="232323"/>
              <w:sz w:val="16"/>
              <w:szCs w:val="16"/>
              <w:lang w:val="en-GB"/>
            </w:rPr>
            <w:t>4</w:t>
          </w:r>
          <w:r w:rsidRPr="0005631A">
            <w:rPr>
              <w:color w:val="232323"/>
              <w:sz w:val="16"/>
              <w:szCs w:val="16"/>
              <w:lang w:val="en-GB"/>
            </w:rPr>
            <w:t>-</w:t>
          </w:r>
          <w:r w:rsidR="005A428E">
            <w:rPr>
              <w:color w:val="232323"/>
              <w:sz w:val="16"/>
              <w:szCs w:val="16"/>
              <w:lang w:val="en-GB"/>
            </w:rPr>
            <w:t>1</w:t>
          </w:r>
          <w:r w:rsidR="005100FB">
            <w:rPr>
              <w:color w:val="232323"/>
              <w:sz w:val="16"/>
              <w:szCs w:val="16"/>
              <w:lang w:val="en-GB"/>
            </w:rPr>
            <w:t>0</w:t>
          </w:r>
          <w:r w:rsidRPr="0005631A">
            <w:rPr>
              <w:color w:val="232323"/>
              <w:sz w:val="16"/>
              <w:szCs w:val="16"/>
              <w:lang w:val="en-GB"/>
            </w:rPr>
            <w:t xml:space="preserve"> </w:t>
          </w:r>
          <w:r w:rsidR="00852B34" w:rsidRPr="0005631A">
            <w:rPr>
              <w:color w:val="232323"/>
              <w:sz w:val="16"/>
              <w:szCs w:val="16"/>
              <w:lang w:val="en-GB"/>
            </w:rPr>
            <w:t>User manual</w:t>
          </w:r>
          <w:r w:rsidRPr="0005631A">
            <w:rPr>
              <w:color w:val="232323"/>
              <w:sz w:val="16"/>
              <w:szCs w:val="16"/>
              <w:lang w:val="en-GB"/>
            </w:rPr>
            <w:t xml:space="preserve"> </w:t>
          </w:r>
          <w:r w:rsidR="00F433E6" w:rsidRPr="0005631A">
            <w:rPr>
              <w:color w:val="232323"/>
              <w:sz w:val="16"/>
              <w:szCs w:val="16"/>
              <w:lang w:val="en-GB"/>
            </w:rPr>
            <w:t xml:space="preserve">Minimaxx </w:t>
          </w:r>
          <w:r w:rsidR="00852B34" w:rsidRPr="0005631A">
            <w:rPr>
              <w:color w:val="232323"/>
              <w:sz w:val="16"/>
              <w:szCs w:val="16"/>
              <w:lang w:val="en-GB"/>
            </w:rPr>
            <w:t>Wheelchair</w:t>
          </w:r>
        </w:p>
      </w:tc>
      <w:tc>
        <w:tcPr>
          <w:tcW w:w="921" w:type="dxa"/>
          <w:tcMar>
            <w:left w:w="0" w:type="dxa"/>
            <w:right w:w="28" w:type="dxa"/>
          </w:tcMar>
          <w:vAlign w:val="center"/>
        </w:tcPr>
        <w:bookmarkStart w:id="132" w:name="_Hlk32274054" w:displacedByCustomXml="next"/>
        <w:sdt>
          <w:sdtPr>
            <w:rPr>
              <w:sz w:val="14"/>
              <w:szCs w:val="14"/>
            </w:rPr>
            <w:id w:val="-1133172543"/>
            <w:docPartObj>
              <w:docPartGallery w:val="Page Numbers (Bottom of Page)"/>
              <w:docPartUnique/>
            </w:docPartObj>
          </w:sdtPr>
          <w:sdtEndPr>
            <w:rPr>
              <w:sz w:val="16"/>
              <w:szCs w:val="16"/>
            </w:rPr>
          </w:sdtEndPr>
          <w:sdtContent>
            <w:bookmarkEnd w:id="132" w:displacedByCustomXml="prev"/>
            <w:p w14:paraId="7B9BAC96" w14:textId="0B6DE5F6" w:rsidR="007A257C" w:rsidRPr="0028570D" w:rsidRDefault="007A257C" w:rsidP="0028570D">
              <w:pPr>
                <w:jc w:val="right"/>
                <w:rPr>
                  <w:sz w:val="16"/>
                  <w:szCs w:val="16"/>
                </w:rPr>
              </w:pPr>
              <w:r w:rsidRPr="00056ACD">
                <w:rPr>
                  <w:color w:val="232323"/>
                  <w:sz w:val="16"/>
                  <w:szCs w:val="16"/>
                </w:rPr>
                <w:t xml:space="preserve">    </w:t>
              </w:r>
              <w:r w:rsidRPr="00056ACD">
                <w:rPr>
                  <w:sz w:val="16"/>
                  <w:szCs w:val="16"/>
                </w:rPr>
                <w:fldChar w:fldCharType="begin"/>
              </w:r>
              <w:r w:rsidRPr="00056ACD">
                <w:rPr>
                  <w:sz w:val="16"/>
                  <w:szCs w:val="16"/>
                </w:rPr>
                <w:instrText xml:space="preserve"> PAGE   \* MERGEFORMAT </w:instrText>
              </w:r>
              <w:r w:rsidRPr="00056ACD">
                <w:rPr>
                  <w:sz w:val="16"/>
                  <w:szCs w:val="16"/>
                </w:rPr>
                <w:fldChar w:fldCharType="separate"/>
              </w:r>
              <w:r>
                <w:rPr>
                  <w:sz w:val="16"/>
                  <w:szCs w:val="16"/>
                </w:rPr>
                <w:t>2</w:t>
              </w:r>
              <w:r w:rsidRPr="00056ACD">
                <w:rPr>
                  <w:sz w:val="16"/>
                  <w:szCs w:val="16"/>
                </w:rPr>
                <w:fldChar w:fldCharType="end"/>
              </w:r>
            </w:p>
          </w:sdtContent>
        </w:sdt>
      </w:tc>
    </w:tr>
  </w:tbl>
  <w:p w14:paraId="7B50C739" w14:textId="71E1B570" w:rsidR="007A257C" w:rsidRDefault="007A257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EBF03C" w14:textId="77777777" w:rsidR="00E21F3A" w:rsidRDefault="00E21F3A" w:rsidP="002F293B">
      <w:pPr>
        <w:spacing w:after="0" w:line="240" w:lineRule="auto"/>
      </w:pPr>
      <w:r>
        <w:separator/>
      </w:r>
    </w:p>
  </w:footnote>
  <w:footnote w:type="continuationSeparator" w:id="0">
    <w:p w14:paraId="10AFE6EA" w14:textId="77777777" w:rsidR="00E21F3A" w:rsidRDefault="00E21F3A" w:rsidP="002F29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A01F2A" w14:textId="09A73365" w:rsidR="007A257C" w:rsidRDefault="007A257C">
    <w:pPr>
      <w:pStyle w:val="Sidehoved"/>
    </w:pPr>
  </w:p>
  <w:p w14:paraId="7EBB0523" w14:textId="0497B258" w:rsidR="007A257C" w:rsidRDefault="007A257C">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B4DF4" w14:textId="4A871969" w:rsidR="007A257C" w:rsidRDefault="00D13754" w:rsidP="00D559DB">
    <w:pPr>
      <w:pStyle w:val="Sidehoved"/>
    </w:pPr>
    <w:r>
      <w:rPr>
        <w:noProof/>
      </w:rPr>
      <w:drawing>
        <wp:anchor distT="0" distB="0" distL="114300" distR="114300" simplePos="0" relativeHeight="251660288" behindDoc="0" locked="0" layoutInCell="1" allowOverlap="1" wp14:anchorId="34287AE8" wp14:editId="7BBD68EA">
          <wp:simplePos x="0" y="0"/>
          <wp:positionH relativeFrom="column">
            <wp:posOffset>5019675</wp:posOffset>
          </wp:positionH>
          <wp:positionV relativeFrom="paragraph">
            <wp:posOffset>-548640</wp:posOffset>
          </wp:positionV>
          <wp:extent cx="1367790" cy="737870"/>
          <wp:effectExtent l="0" t="0" r="3810" b="5080"/>
          <wp:wrapThrough wrapText="bothSides">
            <wp:wrapPolygon edited="0">
              <wp:start x="8724" y="0"/>
              <wp:lineTo x="7220" y="2788"/>
              <wp:lineTo x="6318" y="5577"/>
              <wp:lineTo x="6318" y="8923"/>
              <wp:lineTo x="3008" y="12826"/>
              <wp:lineTo x="0" y="17287"/>
              <wp:lineTo x="0" y="21191"/>
              <wp:lineTo x="21359" y="21191"/>
              <wp:lineTo x="21359" y="16730"/>
              <wp:lineTo x="15042" y="8923"/>
              <wp:lineTo x="15343" y="6692"/>
              <wp:lineTo x="14440" y="3346"/>
              <wp:lineTo x="12635" y="0"/>
              <wp:lineTo x="8724" y="0"/>
            </wp:wrapPolygon>
          </wp:wrapThrough>
          <wp:docPr id="337" name="Billed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Billede 337"/>
                  <pic:cNvPicPr/>
                </pic:nvPicPr>
                <pic:blipFill>
                  <a:blip r:embed="rId1">
                    <a:extLst>
                      <a:ext uri="{28A0092B-C50C-407E-A947-70E740481C1C}">
                        <a14:useLocalDpi xmlns:a14="http://schemas.microsoft.com/office/drawing/2010/main" val="0"/>
                      </a:ext>
                    </a:extLst>
                  </a:blip>
                  <a:stretch>
                    <a:fillRect/>
                  </a:stretch>
                </pic:blipFill>
                <pic:spPr>
                  <a:xfrm>
                    <a:off x="0" y="0"/>
                    <a:ext cx="1367790" cy="737870"/>
                  </a:xfrm>
                  <a:prstGeom prst="rect">
                    <a:avLst/>
                  </a:prstGeom>
                </pic:spPr>
              </pic:pic>
            </a:graphicData>
          </a:graphic>
          <wp14:sizeRelH relativeFrom="margin">
            <wp14:pctWidth>0</wp14:pctWidth>
          </wp14:sizeRelH>
          <wp14:sizeRelV relativeFrom="margin">
            <wp14:pctHeight>0</wp14:pctHeight>
          </wp14:sizeRelV>
        </wp:anchor>
      </w:drawing>
    </w:r>
    <w:r w:rsidR="007A257C">
      <w:rPr>
        <w:noProof/>
      </w:rPr>
      <mc:AlternateContent>
        <mc:Choice Requires="wps">
          <w:drawing>
            <wp:anchor distT="0" distB="0" distL="114300" distR="114300" simplePos="0" relativeHeight="251658240" behindDoc="0" locked="0" layoutInCell="1" allowOverlap="1" wp14:anchorId="48858975" wp14:editId="3BE69E3F">
              <wp:simplePos x="0" y="0"/>
              <wp:positionH relativeFrom="column">
                <wp:posOffset>-533400</wp:posOffset>
              </wp:positionH>
              <wp:positionV relativeFrom="paragraph">
                <wp:posOffset>64320</wp:posOffset>
              </wp:positionV>
              <wp:extent cx="7848600" cy="102686"/>
              <wp:effectExtent l="0" t="0" r="0" b="0"/>
              <wp:wrapNone/>
              <wp:docPr id="1" name="Rektangel 1"/>
              <wp:cNvGraphicFramePr/>
              <a:graphic xmlns:a="http://schemas.openxmlformats.org/drawingml/2006/main">
                <a:graphicData uri="http://schemas.microsoft.com/office/word/2010/wordprocessingShape">
                  <wps:wsp>
                    <wps:cNvSpPr/>
                    <wps:spPr>
                      <a:xfrm>
                        <a:off x="0" y="0"/>
                        <a:ext cx="7848600" cy="102686"/>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C812C" id="Rektangel 1" o:spid="_x0000_s1026" style="position:absolute;margin-left:-42pt;margin-top:5.05pt;width:618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" fillcolor="#747070 [1614]" stroked="f" strokeweight="1pt"/>
          </w:pict>
        </mc:Fallback>
      </mc:AlternateContent>
    </w:r>
    <w:r w:rsidR="007A257C">
      <w:rPr>
        <w:noProof/>
      </w:rPr>
      <mc:AlternateContent>
        <mc:Choice Requires="wps">
          <w:drawing>
            <wp:anchor distT="0" distB="0" distL="114300" distR="114300" simplePos="0" relativeHeight="251659264" behindDoc="0" locked="0" layoutInCell="1" allowOverlap="1" wp14:anchorId="68134DC9" wp14:editId="10843B18">
              <wp:simplePos x="0" y="0"/>
              <wp:positionH relativeFrom="column">
                <wp:posOffset>4918710</wp:posOffset>
              </wp:positionH>
              <wp:positionV relativeFrom="paragraph">
                <wp:posOffset>-59055</wp:posOffset>
              </wp:positionV>
              <wp:extent cx="1552575" cy="238125"/>
              <wp:effectExtent l="0" t="0" r="9525" b="9525"/>
              <wp:wrapNone/>
              <wp:docPr id="3" name="Rektangel 3"/>
              <wp:cNvGraphicFramePr/>
              <a:graphic xmlns:a="http://schemas.openxmlformats.org/drawingml/2006/main">
                <a:graphicData uri="http://schemas.microsoft.com/office/word/2010/wordprocessingShape">
                  <wps:wsp>
                    <wps:cNvSpPr/>
                    <wps:spPr>
                      <a:xfrm>
                        <a:off x="0" y="0"/>
                        <a:ext cx="1552575"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C42C86" id="Rektangel 3" o:spid="_x0000_s1026" style="position:absolute;margin-left:387.3pt;margin-top:-4.65pt;width:122.25pt;height:18.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" fillcolor="white [3212]" stroked="f" strokeweight="1pt"/>
          </w:pict>
        </mc:Fallback>
      </mc:AlternateContent>
    </w:r>
  </w:p>
  <w:p w14:paraId="259A868C" w14:textId="77777777" w:rsidR="007A257C" w:rsidRDefault="007A257C" w:rsidP="00D559DB">
    <w:pPr>
      <w:pStyle w:val="Sidehoved"/>
    </w:pPr>
  </w:p>
  <w:p w14:paraId="728953DA" w14:textId="77777777" w:rsidR="007A257C" w:rsidRDefault="007A257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7978F16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2.75pt;height:12pt;visibility:visible;mso-wrap-style:square" o:bullet="t">
        <v:imagedata r:id="rId1" o:title=""/>
      </v:shape>
    </w:pict>
  </w:numPicBullet>
  <w:numPicBullet w:numPicBulletId="1">
    <w:pict>
      <v:shape w14:anchorId="59A067B3" id="_x0000_i1053" type="#_x0000_t75" style="width:9.75pt;height:8.25pt;visibility:visible;mso-wrap-style:square" o:bullet="t">
        <v:imagedata r:id="rId2" o:title=""/>
      </v:shape>
    </w:pict>
  </w:numPicBullet>
  <w:abstractNum w:abstractNumId="0" w15:restartNumberingAfterBreak="0">
    <w:nsid w:val="0C0D7B71"/>
    <w:multiLevelType w:val="hybridMultilevel"/>
    <w:tmpl w:val="9846294A"/>
    <w:lvl w:ilvl="0" w:tplc="3C8E6268">
      <w:numFmt w:val="bullet"/>
      <w:lvlText w:val="-"/>
      <w:lvlJc w:val="left"/>
      <w:pPr>
        <w:ind w:left="720" w:hanging="360"/>
      </w:pPr>
      <w:rPr>
        <w:rFonts w:ascii="Gotham" w:eastAsiaTheme="minorHAnsi" w:hAnsi="Gotham"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8330BC6"/>
    <w:multiLevelType w:val="hybridMultilevel"/>
    <w:tmpl w:val="BD7E34A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C076CE0"/>
    <w:multiLevelType w:val="hybridMultilevel"/>
    <w:tmpl w:val="249261D2"/>
    <w:lvl w:ilvl="0" w:tplc="5446985C">
      <w:start w:val="1"/>
      <w:numFmt w:val="bullet"/>
      <w:lvlText w:val=""/>
      <w:lvlPicBulletId w:val="0"/>
      <w:lvlJc w:val="left"/>
      <w:pPr>
        <w:tabs>
          <w:tab w:val="num" w:pos="720"/>
        </w:tabs>
        <w:ind w:left="720" w:hanging="360"/>
      </w:pPr>
      <w:rPr>
        <w:rFonts w:ascii="Symbol" w:hAnsi="Symbol" w:hint="default"/>
      </w:rPr>
    </w:lvl>
    <w:lvl w:ilvl="1" w:tplc="769E1E22" w:tentative="1">
      <w:start w:val="1"/>
      <w:numFmt w:val="bullet"/>
      <w:lvlText w:val=""/>
      <w:lvlJc w:val="left"/>
      <w:pPr>
        <w:tabs>
          <w:tab w:val="num" w:pos="1440"/>
        </w:tabs>
        <w:ind w:left="1440" w:hanging="360"/>
      </w:pPr>
      <w:rPr>
        <w:rFonts w:ascii="Symbol" w:hAnsi="Symbol" w:hint="default"/>
      </w:rPr>
    </w:lvl>
    <w:lvl w:ilvl="2" w:tplc="826044C8" w:tentative="1">
      <w:start w:val="1"/>
      <w:numFmt w:val="bullet"/>
      <w:lvlText w:val=""/>
      <w:lvlJc w:val="left"/>
      <w:pPr>
        <w:tabs>
          <w:tab w:val="num" w:pos="2160"/>
        </w:tabs>
        <w:ind w:left="2160" w:hanging="360"/>
      </w:pPr>
      <w:rPr>
        <w:rFonts w:ascii="Symbol" w:hAnsi="Symbol" w:hint="default"/>
      </w:rPr>
    </w:lvl>
    <w:lvl w:ilvl="3" w:tplc="FDA2FA58" w:tentative="1">
      <w:start w:val="1"/>
      <w:numFmt w:val="bullet"/>
      <w:lvlText w:val=""/>
      <w:lvlJc w:val="left"/>
      <w:pPr>
        <w:tabs>
          <w:tab w:val="num" w:pos="2880"/>
        </w:tabs>
        <w:ind w:left="2880" w:hanging="360"/>
      </w:pPr>
      <w:rPr>
        <w:rFonts w:ascii="Symbol" w:hAnsi="Symbol" w:hint="default"/>
      </w:rPr>
    </w:lvl>
    <w:lvl w:ilvl="4" w:tplc="CFA4419A" w:tentative="1">
      <w:start w:val="1"/>
      <w:numFmt w:val="bullet"/>
      <w:lvlText w:val=""/>
      <w:lvlJc w:val="left"/>
      <w:pPr>
        <w:tabs>
          <w:tab w:val="num" w:pos="3600"/>
        </w:tabs>
        <w:ind w:left="3600" w:hanging="360"/>
      </w:pPr>
      <w:rPr>
        <w:rFonts w:ascii="Symbol" w:hAnsi="Symbol" w:hint="default"/>
      </w:rPr>
    </w:lvl>
    <w:lvl w:ilvl="5" w:tplc="22B27964" w:tentative="1">
      <w:start w:val="1"/>
      <w:numFmt w:val="bullet"/>
      <w:lvlText w:val=""/>
      <w:lvlJc w:val="left"/>
      <w:pPr>
        <w:tabs>
          <w:tab w:val="num" w:pos="4320"/>
        </w:tabs>
        <w:ind w:left="4320" w:hanging="360"/>
      </w:pPr>
      <w:rPr>
        <w:rFonts w:ascii="Symbol" w:hAnsi="Symbol" w:hint="default"/>
      </w:rPr>
    </w:lvl>
    <w:lvl w:ilvl="6" w:tplc="7FA2E560" w:tentative="1">
      <w:start w:val="1"/>
      <w:numFmt w:val="bullet"/>
      <w:lvlText w:val=""/>
      <w:lvlJc w:val="left"/>
      <w:pPr>
        <w:tabs>
          <w:tab w:val="num" w:pos="5040"/>
        </w:tabs>
        <w:ind w:left="5040" w:hanging="360"/>
      </w:pPr>
      <w:rPr>
        <w:rFonts w:ascii="Symbol" w:hAnsi="Symbol" w:hint="default"/>
      </w:rPr>
    </w:lvl>
    <w:lvl w:ilvl="7" w:tplc="25302E32" w:tentative="1">
      <w:start w:val="1"/>
      <w:numFmt w:val="bullet"/>
      <w:lvlText w:val=""/>
      <w:lvlJc w:val="left"/>
      <w:pPr>
        <w:tabs>
          <w:tab w:val="num" w:pos="5760"/>
        </w:tabs>
        <w:ind w:left="5760" w:hanging="360"/>
      </w:pPr>
      <w:rPr>
        <w:rFonts w:ascii="Symbol" w:hAnsi="Symbol" w:hint="default"/>
      </w:rPr>
    </w:lvl>
    <w:lvl w:ilvl="8" w:tplc="BC023EE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46863CA"/>
    <w:multiLevelType w:val="hybridMultilevel"/>
    <w:tmpl w:val="EF6A7D34"/>
    <w:lvl w:ilvl="0" w:tplc="7AB03180">
      <w:numFmt w:val="bullet"/>
      <w:lvlText w:val="-"/>
      <w:lvlJc w:val="left"/>
      <w:pPr>
        <w:tabs>
          <w:tab w:val="num" w:pos="720"/>
        </w:tabs>
        <w:ind w:left="720" w:hanging="360"/>
      </w:pPr>
      <w:rPr>
        <w:rFonts w:ascii="Lucida Sans" w:eastAsia="Lucida Sans" w:hAnsi="Lucida Sans" w:cs="Lucida Sans" w:hint="default"/>
        <w:color w:val="231F20"/>
        <w:w w:val="125"/>
        <w:sz w:val="16"/>
        <w:szCs w:val="16"/>
        <w:lang w:val="en-US" w:eastAsia="en-US" w:bidi="en-US"/>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B277D1B"/>
    <w:multiLevelType w:val="hybridMultilevel"/>
    <w:tmpl w:val="84B6B858"/>
    <w:lvl w:ilvl="0" w:tplc="7B609BFA">
      <w:start w:val="1"/>
      <w:numFmt w:val="bullet"/>
      <w:lvlText w:val=""/>
      <w:lvlPicBulletId w:val="0"/>
      <w:lvlJc w:val="left"/>
      <w:pPr>
        <w:tabs>
          <w:tab w:val="num" w:pos="720"/>
        </w:tabs>
        <w:ind w:left="720" w:hanging="360"/>
      </w:pPr>
      <w:rPr>
        <w:rFonts w:ascii="Symbol" w:hAnsi="Symbol" w:hint="default"/>
      </w:rPr>
    </w:lvl>
    <w:lvl w:ilvl="1" w:tplc="329E3262" w:tentative="1">
      <w:start w:val="1"/>
      <w:numFmt w:val="bullet"/>
      <w:lvlText w:val=""/>
      <w:lvlJc w:val="left"/>
      <w:pPr>
        <w:tabs>
          <w:tab w:val="num" w:pos="1440"/>
        </w:tabs>
        <w:ind w:left="1440" w:hanging="360"/>
      </w:pPr>
      <w:rPr>
        <w:rFonts w:ascii="Symbol" w:hAnsi="Symbol" w:hint="default"/>
      </w:rPr>
    </w:lvl>
    <w:lvl w:ilvl="2" w:tplc="468CD50E" w:tentative="1">
      <w:start w:val="1"/>
      <w:numFmt w:val="bullet"/>
      <w:lvlText w:val=""/>
      <w:lvlJc w:val="left"/>
      <w:pPr>
        <w:tabs>
          <w:tab w:val="num" w:pos="2160"/>
        </w:tabs>
        <w:ind w:left="2160" w:hanging="360"/>
      </w:pPr>
      <w:rPr>
        <w:rFonts w:ascii="Symbol" w:hAnsi="Symbol" w:hint="default"/>
      </w:rPr>
    </w:lvl>
    <w:lvl w:ilvl="3" w:tplc="12AEDB6A" w:tentative="1">
      <w:start w:val="1"/>
      <w:numFmt w:val="bullet"/>
      <w:lvlText w:val=""/>
      <w:lvlJc w:val="left"/>
      <w:pPr>
        <w:tabs>
          <w:tab w:val="num" w:pos="2880"/>
        </w:tabs>
        <w:ind w:left="2880" w:hanging="360"/>
      </w:pPr>
      <w:rPr>
        <w:rFonts w:ascii="Symbol" w:hAnsi="Symbol" w:hint="default"/>
      </w:rPr>
    </w:lvl>
    <w:lvl w:ilvl="4" w:tplc="EF262606" w:tentative="1">
      <w:start w:val="1"/>
      <w:numFmt w:val="bullet"/>
      <w:lvlText w:val=""/>
      <w:lvlJc w:val="left"/>
      <w:pPr>
        <w:tabs>
          <w:tab w:val="num" w:pos="3600"/>
        </w:tabs>
        <w:ind w:left="3600" w:hanging="360"/>
      </w:pPr>
      <w:rPr>
        <w:rFonts w:ascii="Symbol" w:hAnsi="Symbol" w:hint="default"/>
      </w:rPr>
    </w:lvl>
    <w:lvl w:ilvl="5" w:tplc="41AA752E" w:tentative="1">
      <w:start w:val="1"/>
      <w:numFmt w:val="bullet"/>
      <w:lvlText w:val=""/>
      <w:lvlJc w:val="left"/>
      <w:pPr>
        <w:tabs>
          <w:tab w:val="num" w:pos="4320"/>
        </w:tabs>
        <w:ind w:left="4320" w:hanging="360"/>
      </w:pPr>
      <w:rPr>
        <w:rFonts w:ascii="Symbol" w:hAnsi="Symbol" w:hint="default"/>
      </w:rPr>
    </w:lvl>
    <w:lvl w:ilvl="6" w:tplc="E48C6412" w:tentative="1">
      <w:start w:val="1"/>
      <w:numFmt w:val="bullet"/>
      <w:lvlText w:val=""/>
      <w:lvlJc w:val="left"/>
      <w:pPr>
        <w:tabs>
          <w:tab w:val="num" w:pos="5040"/>
        </w:tabs>
        <w:ind w:left="5040" w:hanging="360"/>
      </w:pPr>
      <w:rPr>
        <w:rFonts w:ascii="Symbol" w:hAnsi="Symbol" w:hint="default"/>
      </w:rPr>
    </w:lvl>
    <w:lvl w:ilvl="7" w:tplc="72DE318A" w:tentative="1">
      <w:start w:val="1"/>
      <w:numFmt w:val="bullet"/>
      <w:lvlText w:val=""/>
      <w:lvlJc w:val="left"/>
      <w:pPr>
        <w:tabs>
          <w:tab w:val="num" w:pos="5760"/>
        </w:tabs>
        <w:ind w:left="5760" w:hanging="360"/>
      </w:pPr>
      <w:rPr>
        <w:rFonts w:ascii="Symbol" w:hAnsi="Symbol" w:hint="default"/>
      </w:rPr>
    </w:lvl>
    <w:lvl w:ilvl="8" w:tplc="EAEA9FF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3C05240"/>
    <w:multiLevelType w:val="multilevel"/>
    <w:tmpl w:val="3C5048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5C311AE5"/>
    <w:multiLevelType w:val="hybridMultilevel"/>
    <w:tmpl w:val="E220A15E"/>
    <w:lvl w:ilvl="0" w:tplc="FA0A0586">
      <w:start w:val="1"/>
      <w:numFmt w:val="bullet"/>
      <w:lvlText w:val=""/>
      <w:lvlPicBulletId w:val="1"/>
      <w:lvlJc w:val="left"/>
      <w:pPr>
        <w:tabs>
          <w:tab w:val="num" w:pos="720"/>
        </w:tabs>
        <w:ind w:left="720" w:hanging="360"/>
      </w:pPr>
      <w:rPr>
        <w:rFonts w:ascii="Symbol" w:hAnsi="Symbol" w:hint="default"/>
      </w:rPr>
    </w:lvl>
    <w:lvl w:ilvl="1" w:tplc="3DB82984" w:tentative="1">
      <w:start w:val="1"/>
      <w:numFmt w:val="bullet"/>
      <w:lvlText w:val=""/>
      <w:lvlJc w:val="left"/>
      <w:pPr>
        <w:tabs>
          <w:tab w:val="num" w:pos="1440"/>
        </w:tabs>
        <w:ind w:left="1440" w:hanging="360"/>
      </w:pPr>
      <w:rPr>
        <w:rFonts w:ascii="Symbol" w:hAnsi="Symbol" w:hint="default"/>
      </w:rPr>
    </w:lvl>
    <w:lvl w:ilvl="2" w:tplc="1416D6F8" w:tentative="1">
      <w:start w:val="1"/>
      <w:numFmt w:val="bullet"/>
      <w:lvlText w:val=""/>
      <w:lvlJc w:val="left"/>
      <w:pPr>
        <w:tabs>
          <w:tab w:val="num" w:pos="2160"/>
        </w:tabs>
        <w:ind w:left="2160" w:hanging="360"/>
      </w:pPr>
      <w:rPr>
        <w:rFonts w:ascii="Symbol" w:hAnsi="Symbol" w:hint="default"/>
      </w:rPr>
    </w:lvl>
    <w:lvl w:ilvl="3" w:tplc="7EFAAF34" w:tentative="1">
      <w:start w:val="1"/>
      <w:numFmt w:val="bullet"/>
      <w:lvlText w:val=""/>
      <w:lvlJc w:val="left"/>
      <w:pPr>
        <w:tabs>
          <w:tab w:val="num" w:pos="2880"/>
        </w:tabs>
        <w:ind w:left="2880" w:hanging="360"/>
      </w:pPr>
      <w:rPr>
        <w:rFonts w:ascii="Symbol" w:hAnsi="Symbol" w:hint="default"/>
      </w:rPr>
    </w:lvl>
    <w:lvl w:ilvl="4" w:tplc="CDB41E3A" w:tentative="1">
      <w:start w:val="1"/>
      <w:numFmt w:val="bullet"/>
      <w:lvlText w:val=""/>
      <w:lvlJc w:val="left"/>
      <w:pPr>
        <w:tabs>
          <w:tab w:val="num" w:pos="3600"/>
        </w:tabs>
        <w:ind w:left="3600" w:hanging="360"/>
      </w:pPr>
      <w:rPr>
        <w:rFonts w:ascii="Symbol" w:hAnsi="Symbol" w:hint="default"/>
      </w:rPr>
    </w:lvl>
    <w:lvl w:ilvl="5" w:tplc="FFF28DE0" w:tentative="1">
      <w:start w:val="1"/>
      <w:numFmt w:val="bullet"/>
      <w:lvlText w:val=""/>
      <w:lvlJc w:val="left"/>
      <w:pPr>
        <w:tabs>
          <w:tab w:val="num" w:pos="4320"/>
        </w:tabs>
        <w:ind w:left="4320" w:hanging="360"/>
      </w:pPr>
      <w:rPr>
        <w:rFonts w:ascii="Symbol" w:hAnsi="Symbol" w:hint="default"/>
      </w:rPr>
    </w:lvl>
    <w:lvl w:ilvl="6" w:tplc="5CF24A1A" w:tentative="1">
      <w:start w:val="1"/>
      <w:numFmt w:val="bullet"/>
      <w:lvlText w:val=""/>
      <w:lvlJc w:val="left"/>
      <w:pPr>
        <w:tabs>
          <w:tab w:val="num" w:pos="5040"/>
        </w:tabs>
        <w:ind w:left="5040" w:hanging="360"/>
      </w:pPr>
      <w:rPr>
        <w:rFonts w:ascii="Symbol" w:hAnsi="Symbol" w:hint="default"/>
      </w:rPr>
    </w:lvl>
    <w:lvl w:ilvl="7" w:tplc="226E4064" w:tentative="1">
      <w:start w:val="1"/>
      <w:numFmt w:val="bullet"/>
      <w:lvlText w:val=""/>
      <w:lvlJc w:val="left"/>
      <w:pPr>
        <w:tabs>
          <w:tab w:val="num" w:pos="5760"/>
        </w:tabs>
        <w:ind w:left="5760" w:hanging="360"/>
      </w:pPr>
      <w:rPr>
        <w:rFonts w:ascii="Symbol" w:hAnsi="Symbol" w:hint="default"/>
      </w:rPr>
    </w:lvl>
    <w:lvl w:ilvl="8" w:tplc="ACDE4022" w:tentative="1">
      <w:start w:val="1"/>
      <w:numFmt w:val="bullet"/>
      <w:lvlText w:val=""/>
      <w:lvlJc w:val="left"/>
      <w:pPr>
        <w:tabs>
          <w:tab w:val="num" w:pos="6480"/>
        </w:tabs>
        <w:ind w:left="6480" w:hanging="360"/>
      </w:pPr>
      <w:rPr>
        <w:rFonts w:ascii="Symbol" w:hAnsi="Symbol" w:hint="default"/>
      </w:rPr>
    </w:lvl>
  </w:abstractNum>
  <w:num w:numId="1" w16cid:durableId="272441765">
    <w:abstractNumId w:val="3"/>
  </w:num>
  <w:num w:numId="2" w16cid:durableId="2021658582">
    <w:abstractNumId w:val="0"/>
  </w:num>
  <w:num w:numId="3" w16cid:durableId="778525358">
    <w:abstractNumId w:val="1"/>
  </w:num>
  <w:num w:numId="4" w16cid:durableId="1265958974">
    <w:abstractNumId w:val="2"/>
  </w:num>
  <w:num w:numId="5" w16cid:durableId="286547329">
    <w:abstractNumId w:val="4"/>
  </w:num>
  <w:num w:numId="6" w16cid:durableId="2077126277">
    <w:abstractNumId w:val="5"/>
  </w:num>
  <w:num w:numId="7" w16cid:durableId="1126239779">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93B"/>
    <w:rsid w:val="000002DA"/>
    <w:rsid w:val="00003947"/>
    <w:rsid w:val="000053D2"/>
    <w:rsid w:val="00011F0F"/>
    <w:rsid w:val="0001265F"/>
    <w:rsid w:val="00014AD4"/>
    <w:rsid w:val="0001579D"/>
    <w:rsid w:val="00016BFD"/>
    <w:rsid w:val="00026161"/>
    <w:rsid w:val="00040ED3"/>
    <w:rsid w:val="00041DE5"/>
    <w:rsid w:val="00043DE9"/>
    <w:rsid w:val="00046576"/>
    <w:rsid w:val="000538E5"/>
    <w:rsid w:val="0005631A"/>
    <w:rsid w:val="00056ACD"/>
    <w:rsid w:val="00057DEE"/>
    <w:rsid w:val="00061025"/>
    <w:rsid w:val="00061A40"/>
    <w:rsid w:val="00063848"/>
    <w:rsid w:val="00063BA1"/>
    <w:rsid w:val="00065E15"/>
    <w:rsid w:val="00071186"/>
    <w:rsid w:val="00076FF4"/>
    <w:rsid w:val="00081B08"/>
    <w:rsid w:val="00082875"/>
    <w:rsid w:val="00082E6C"/>
    <w:rsid w:val="00083D3C"/>
    <w:rsid w:val="00084799"/>
    <w:rsid w:val="00084AF6"/>
    <w:rsid w:val="000855FF"/>
    <w:rsid w:val="000872F7"/>
    <w:rsid w:val="00090A3C"/>
    <w:rsid w:val="000915E9"/>
    <w:rsid w:val="00092F43"/>
    <w:rsid w:val="00096FD1"/>
    <w:rsid w:val="00097A71"/>
    <w:rsid w:val="000A015F"/>
    <w:rsid w:val="000A4D90"/>
    <w:rsid w:val="000A583E"/>
    <w:rsid w:val="000A662B"/>
    <w:rsid w:val="000B16EC"/>
    <w:rsid w:val="000B1A0B"/>
    <w:rsid w:val="000B1C4B"/>
    <w:rsid w:val="000B3C81"/>
    <w:rsid w:val="000B3DF8"/>
    <w:rsid w:val="000B4D10"/>
    <w:rsid w:val="000B6E76"/>
    <w:rsid w:val="000B77F6"/>
    <w:rsid w:val="000C1BAE"/>
    <w:rsid w:val="000C1FA9"/>
    <w:rsid w:val="000C3CBD"/>
    <w:rsid w:val="000C5FB7"/>
    <w:rsid w:val="000D007E"/>
    <w:rsid w:val="000D0BD2"/>
    <w:rsid w:val="000E0150"/>
    <w:rsid w:val="000E2D83"/>
    <w:rsid w:val="000E3087"/>
    <w:rsid w:val="000E6993"/>
    <w:rsid w:val="000E7537"/>
    <w:rsid w:val="000F03FB"/>
    <w:rsid w:val="000F05C7"/>
    <w:rsid w:val="000F0AFA"/>
    <w:rsid w:val="000F1AD9"/>
    <w:rsid w:val="000F565C"/>
    <w:rsid w:val="000F74EE"/>
    <w:rsid w:val="001009A8"/>
    <w:rsid w:val="00111FED"/>
    <w:rsid w:val="00112A4C"/>
    <w:rsid w:val="00113F02"/>
    <w:rsid w:val="00114753"/>
    <w:rsid w:val="0011677F"/>
    <w:rsid w:val="001217EB"/>
    <w:rsid w:val="0012329F"/>
    <w:rsid w:val="00126219"/>
    <w:rsid w:val="00130B0A"/>
    <w:rsid w:val="00130F13"/>
    <w:rsid w:val="0013168A"/>
    <w:rsid w:val="00132854"/>
    <w:rsid w:val="00133ED4"/>
    <w:rsid w:val="00134718"/>
    <w:rsid w:val="001360CD"/>
    <w:rsid w:val="001369F4"/>
    <w:rsid w:val="00137539"/>
    <w:rsid w:val="0014105D"/>
    <w:rsid w:val="00142367"/>
    <w:rsid w:val="0014458A"/>
    <w:rsid w:val="001464DB"/>
    <w:rsid w:val="001510DA"/>
    <w:rsid w:val="00154E0B"/>
    <w:rsid w:val="00156AC4"/>
    <w:rsid w:val="00161861"/>
    <w:rsid w:val="00165C75"/>
    <w:rsid w:val="00174E57"/>
    <w:rsid w:val="00184E2C"/>
    <w:rsid w:val="00187DF2"/>
    <w:rsid w:val="0019077A"/>
    <w:rsid w:val="001923CF"/>
    <w:rsid w:val="00192E86"/>
    <w:rsid w:val="00195337"/>
    <w:rsid w:val="001A51DF"/>
    <w:rsid w:val="001B30F7"/>
    <w:rsid w:val="001B4FD8"/>
    <w:rsid w:val="001B6468"/>
    <w:rsid w:val="001B7028"/>
    <w:rsid w:val="001B7167"/>
    <w:rsid w:val="001C179A"/>
    <w:rsid w:val="001C2DDC"/>
    <w:rsid w:val="001C6B47"/>
    <w:rsid w:val="001D00C9"/>
    <w:rsid w:val="001D033E"/>
    <w:rsid w:val="001D2D51"/>
    <w:rsid w:val="001D45CC"/>
    <w:rsid w:val="001E4466"/>
    <w:rsid w:val="001E4D61"/>
    <w:rsid w:val="001E7F6F"/>
    <w:rsid w:val="001F5A0E"/>
    <w:rsid w:val="0020116D"/>
    <w:rsid w:val="00205844"/>
    <w:rsid w:val="0021109D"/>
    <w:rsid w:val="0021324B"/>
    <w:rsid w:val="002141AC"/>
    <w:rsid w:val="00220476"/>
    <w:rsid w:val="00224BE3"/>
    <w:rsid w:val="002274D6"/>
    <w:rsid w:val="00231A5E"/>
    <w:rsid w:val="0023364C"/>
    <w:rsid w:val="00235B07"/>
    <w:rsid w:val="00236328"/>
    <w:rsid w:val="00240CDF"/>
    <w:rsid w:val="00247B51"/>
    <w:rsid w:val="00251AB5"/>
    <w:rsid w:val="002543A9"/>
    <w:rsid w:val="00255777"/>
    <w:rsid w:val="00256DAA"/>
    <w:rsid w:val="002609D7"/>
    <w:rsid w:val="00262EF9"/>
    <w:rsid w:val="002631D5"/>
    <w:rsid w:val="00263DE6"/>
    <w:rsid w:val="00263E72"/>
    <w:rsid w:val="00266526"/>
    <w:rsid w:val="00271567"/>
    <w:rsid w:val="002722AE"/>
    <w:rsid w:val="00274D89"/>
    <w:rsid w:val="0028570D"/>
    <w:rsid w:val="00286972"/>
    <w:rsid w:val="00286EA2"/>
    <w:rsid w:val="00287C36"/>
    <w:rsid w:val="00290300"/>
    <w:rsid w:val="00295A11"/>
    <w:rsid w:val="0029633C"/>
    <w:rsid w:val="002A0372"/>
    <w:rsid w:val="002A0FB9"/>
    <w:rsid w:val="002A2594"/>
    <w:rsid w:val="002A779C"/>
    <w:rsid w:val="002A77E7"/>
    <w:rsid w:val="002B4D1E"/>
    <w:rsid w:val="002B764E"/>
    <w:rsid w:val="002C28CE"/>
    <w:rsid w:val="002C3639"/>
    <w:rsid w:val="002C48DE"/>
    <w:rsid w:val="002D1D52"/>
    <w:rsid w:val="002D2AD3"/>
    <w:rsid w:val="002D4C32"/>
    <w:rsid w:val="002D4DC3"/>
    <w:rsid w:val="002D7AF6"/>
    <w:rsid w:val="002E2732"/>
    <w:rsid w:val="002E35D8"/>
    <w:rsid w:val="002E6D3C"/>
    <w:rsid w:val="002F0E9C"/>
    <w:rsid w:val="002F1734"/>
    <w:rsid w:val="002F293B"/>
    <w:rsid w:val="002F3B47"/>
    <w:rsid w:val="002F4CB1"/>
    <w:rsid w:val="002F4E2C"/>
    <w:rsid w:val="002F50D6"/>
    <w:rsid w:val="002F5BF7"/>
    <w:rsid w:val="00301038"/>
    <w:rsid w:val="00302CF3"/>
    <w:rsid w:val="003036C3"/>
    <w:rsid w:val="00304442"/>
    <w:rsid w:val="00304BD8"/>
    <w:rsid w:val="00306ACB"/>
    <w:rsid w:val="00310E6F"/>
    <w:rsid w:val="00313C6C"/>
    <w:rsid w:val="00313F97"/>
    <w:rsid w:val="00315766"/>
    <w:rsid w:val="00317263"/>
    <w:rsid w:val="00322A85"/>
    <w:rsid w:val="00324A96"/>
    <w:rsid w:val="00324E79"/>
    <w:rsid w:val="003279C8"/>
    <w:rsid w:val="00331B43"/>
    <w:rsid w:val="00334E15"/>
    <w:rsid w:val="00336944"/>
    <w:rsid w:val="00340B34"/>
    <w:rsid w:val="00351233"/>
    <w:rsid w:val="00352E48"/>
    <w:rsid w:val="00353591"/>
    <w:rsid w:val="00353DB9"/>
    <w:rsid w:val="003558EA"/>
    <w:rsid w:val="00361783"/>
    <w:rsid w:val="00363D99"/>
    <w:rsid w:val="00365FDC"/>
    <w:rsid w:val="00372D6B"/>
    <w:rsid w:val="00372F39"/>
    <w:rsid w:val="003752C7"/>
    <w:rsid w:val="00377C19"/>
    <w:rsid w:val="00382221"/>
    <w:rsid w:val="00385F7A"/>
    <w:rsid w:val="00387A9D"/>
    <w:rsid w:val="003A0161"/>
    <w:rsid w:val="003A0D76"/>
    <w:rsid w:val="003A102F"/>
    <w:rsid w:val="003A288A"/>
    <w:rsid w:val="003A34E7"/>
    <w:rsid w:val="003A787F"/>
    <w:rsid w:val="003A7D35"/>
    <w:rsid w:val="003B0136"/>
    <w:rsid w:val="003B18D2"/>
    <w:rsid w:val="003B1957"/>
    <w:rsid w:val="003B337A"/>
    <w:rsid w:val="003B5B77"/>
    <w:rsid w:val="003B6F1A"/>
    <w:rsid w:val="003C160E"/>
    <w:rsid w:val="003C39A5"/>
    <w:rsid w:val="003C45BE"/>
    <w:rsid w:val="003C59D8"/>
    <w:rsid w:val="003C59E5"/>
    <w:rsid w:val="003C73E2"/>
    <w:rsid w:val="003D1B87"/>
    <w:rsid w:val="003D2233"/>
    <w:rsid w:val="003D54B4"/>
    <w:rsid w:val="003E0876"/>
    <w:rsid w:val="003E08F6"/>
    <w:rsid w:val="003E4EF9"/>
    <w:rsid w:val="003F125A"/>
    <w:rsid w:val="003F152B"/>
    <w:rsid w:val="003F2622"/>
    <w:rsid w:val="003F2A0A"/>
    <w:rsid w:val="003F5339"/>
    <w:rsid w:val="003F5CD6"/>
    <w:rsid w:val="003F641D"/>
    <w:rsid w:val="003F71F9"/>
    <w:rsid w:val="004020BB"/>
    <w:rsid w:val="00403181"/>
    <w:rsid w:val="004108F1"/>
    <w:rsid w:val="00410B36"/>
    <w:rsid w:val="00414CEC"/>
    <w:rsid w:val="00416F61"/>
    <w:rsid w:val="00420E8C"/>
    <w:rsid w:val="00426ED0"/>
    <w:rsid w:val="0042726F"/>
    <w:rsid w:val="00435CBC"/>
    <w:rsid w:val="00441BBF"/>
    <w:rsid w:val="00441DF7"/>
    <w:rsid w:val="004429E6"/>
    <w:rsid w:val="004433C4"/>
    <w:rsid w:val="00443E12"/>
    <w:rsid w:val="00445412"/>
    <w:rsid w:val="00446B79"/>
    <w:rsid w:val="00446DF9"/>
    <w:rsid w:val="00447716"/>
    <w:rsid w:val="0045287E"/>
    <w:rsid w:val="0046291A"/>
    <w:rsid w:val="00462ADA"/>
    <w:rsid w:val="004677DE"/>
    <w:rsid w:val="00471433"/>
    <w:rsid w:val="00472C0E"/>
    <w:rsid w:val="00474E7B"/>
    <w:rsid w:val="00476430"/>
    <w:rsid w:val="0047674D"/>
    <w:rsid w:val="0047783B"/>
    <w:rsid w:val="00483236"/>
    <w:rsid w:val="00483712"/>
    <w:rsid w:val="00485997"/>
    <w:rsid w:val="00487C44"/>
    <w:rsid w:val="00493C3C"/>
    <w:rsid w:val="004948AD"/>
    <w:rsid w:val="00496720"/>
    <w:rsid w:val="004A0F02"/>
    <w:rsid w:val="004A1708"/>
    <w:rsid w:val="004A2DD8"/>
    <w:rsid w:val="004A46FE"/>
    <w:rsid w:val="004A6E8B"/>
    <w:rsid w:val="004B3A15"/>
    <w:rsid w:val="004B52D4"/>
    <w:rsid w:val="004B63E9"/>
    <w:rsid w:val="004B6EA9"/>
    <w:rsid w:val="004B7FC2"/>
    <w:rsid w:val="004C07A3"/>
    <w:rsid w:val="004C161A"/>
    <w:rsid w:val="004C4D9A"/>
    <w:rsid w:val="004D08CD"/>
    <w:rsid w:val="004D29F1"/>
    <w:rsid w:val="004D446A"/>
    <w:rsid w:val="004D4FB9"/>
    <w:rsid w:val="004D61CE"/>
    <w:rsid w:val="004E1F84"/>
    <w:rsid w:val="004E29DE"/>
    <w:rsid w:val="004E6F92"/>
    <w:rsid w:val="004E7C70"/>
    <w:rsid w:val="004F0E5E"/>
    <w:rsid w:val="004F427F"/>
    <w:rsid w:val="004F4B12"/>
    <w:rsid w:val="004F4C14"/>
    <w:rsid w:val="00505488"/>
    <w:rsid w:val="00506409"/>
    <w:rsid w:val="005071D4"/>
    <w:rsid w:val="005100FB"/>
    <w:rsid w:val="00512131"/>
    <w:rsid w:val="00514EA3"/>
    <w:rsid w:val="00515BD6"/>
    <w:rsid w:val="00520584"/>
    <w:rsid w:val="00521BC5"/>
    <w:rsid w:val="005307D1"/>
    <w:rsid w:val="00532454"/>
    <w:rsid w:val="00534B3A"/>
    <w:rsid w:val="00535073"/>
    <w:rsid w:val="005379D2"/>
    <w:rsid w:val="005427AA"/>
    <w:rsid w:val="005436DF"/>
    <w:rsid w:val="00546A2C"/>
    <w:rsid w:val="00551E48"/>
    <w:rsid w:val="00556911"/>
    <w:rsid w:val="00564F1C"/>
    <w:rsid w:val="005666AD"/>
    <w:rsid w:val="00566F63"/>
    <w:rsid w:val="00567DFA"/>
    <w:rsid w:val="00571F5D"/>
    <w:rsid w:val="00573F22"/>
    <w:rsid w:val="00574C25"/>
    <w:rsid w:val="00577046"/>
    <w:rsid w:val="005835D5"/>
    <w:rsid w:val="00585385"/>
    <w:rsid w:val="00586371"/>
    <w:rsid w:val="00590A88"/>
    <w:rsid w:val="00594C77"/>
    <w:rsid w:val="00595CED"/>
    <w:rsid w:val="005972B3"/>
    <w:rsid w:val="005974C9"/>
    <w:rsid w:val="005978C0"/>
    <w:rsid w:val="00597C5B"/>
    <w:rsid w:val="005A16E7"/>
    <w:rsid w:val="005A428E"/>
    <w:rsid w:val="005A70FD"/>
    <w:rsid w:val="005B0B09"/>
    <w:rsid w:val="005B3524"/>
    <w:rsid w:val="005B49BD"/>
    <w:rsid w:val="005B621C"/>
    <w:rsid w:val="005B6F22"/>
    <w:rsid w:val="005C04CE"/>
    <w:rsid w:val="005C095C"/>
    <w:rsid w:val="005C560A"/>
    <w:rsid w:val="005C5B10"/>
    <w:rsid w:val="005C6E0C"/>
    <w:rsid w:val="005D2B5D"/>
    <w:rsid w:val="005D4EC9"/>
    <w:rsid w:val="005D55D7"/>
    <w:rsid w:val="005D6DCD"/>
    <w:rsid w:val="005E0802"/>
    <w:rsid w:val="005E1C91"/>
    <w:rsid w:val="005E6ADD"/>
    <w:rsid w:val="005F01F2"/>
    <w:rsid w:val="005F0B01"/>
    <w:rsid w:val="005F1910"/>
    <w:rsid w:val="005F4B32"/>
    <w:rsid w:val="005F5112"/>
    <w:rsid w:val="00605B96"/>
    <w:rsid w:val="006069D8"/>
    <w:rsid w:val="0060751A"/>
    <w:rsid w:val="00611450"/>
    <w:rsid w:val="00611E6B"/>
    <w:rsid w:val="00613743"/>
    <w:rsid w:val="00616498"/>
    <w:rsid w:val="006172B8"/>
    <w:rsid w:val="006179FA"/>
    <w:rsid w:val="00622E0A"/>
    <w:rsid w:val="006235C5"/>
    <w:rsid w:val="00623D26"/>
    <w:rsid w:val="00624265"/>
    <w:rsid w:val="006247C8"/>
    <w:rsid w:val="00624F9E"/>
    <w:rsid w:val="00625D7E"/>
    <w:rsid w:val="00631F4F"/>
    <w:rsid w:val="006327BA"/>
    <w:rsid w:val="006338D8"/>
    <w:rsid w:val="00634354"/>
    <w:rsid w:val="00634DFF"/>
    <w:rsid w:val="00636A9F"/>
    <w:rsid w:val="00644035"/>
    <w:rsid w:val="006463AE"/>
    <w:rsid w:val="00650F74"/>
    <w:rsid w:val="00651048"/>
    <w:rsid w:val="006536E0"/>
    <w:rsid w:val="00654007"/>
    <w:rsid w:val="006545DA"/>
    <w:rsid w:val="00655A3D"/>
    <w:rsid w:val="00660DD6"/>
    <w:rsid w:val="00661304"/>
    <w:rsid w:val="006617D0"/>
    <w:rsid w:val="00661B98"/>
    <w:rsid w:val="00667050"/>
    <w:rsid w:val="00672322"/>
    <w:rsid w:val="00672A08"/>
    <w:rsid w:val="00672B61"/>
    <w:rsid w:val="00672F22"/>
    <w:rsid w:val="00673CF3"/>
    <w:rsid w:val="00673E48"/>
    <w:rsid w:val="00683000"/>
    <w:rsid w:val="00685C5F"/>
    <w:rsid w:val="00686EAE"/>
    <w:rsid w:val="0069086E"/>
    <w:rsid w:val="00690CBC"/>
    <w:rsid w:val="0069451C"/>
    <w:rsid w:val="00696B73"/>
    <w:rsid w:val="006A4EDD"/>
    <w:rsid w:val="006A6BAC"/>
    <w:rsid w:val="006A784A"/>
    <w:rsid w:val="006A7C64"/>
    <w:rsid w:val="006B57C0"/>
    <w:rsid w:val="006C1F21"/>
    <w:rsid w:val="006C437B"/>
    <w:rsid w:val="006C6D3F"/>
    <w:rsid w:val="006D0050"/>
    <w:rsid w:val="006D0582"/>
    <w:rsid w:val="006D06FA"/>
    <w:rsid w:val="006D0EF8"/>
    <w:rsid w:val="006D20AF"/>
    <w:rsid w:val="006D3DF2"/>
    <w:rsid w:val="006D3E2C"/>
    <w:rsid w:val="006D6C99"/>
    <w:rsid w:val="006D73AF"/>
    <w:rsid w:val="006D78F2"/>
    <w:rsid w:val="006E08FF"/>
    <w:rsid w:val="006E1508"/>
    <w:rsid w:val="006E1FA9"/>
    <w:rsid w:val="006E33CE"/>
    <w:rsid w:val="006E4136"/>
    <w:rsid w:val="006E484C"/>
    <w:rsid w:val="006E5B90"/>
    <w:rsid w:val="006F1065"/>
    <w:rsid w:val="006F3020"/>
    <w:rsid w:val="006F6A3C"/>
    <w:rsid w:val="00703599"/>
    <w:rsid w:val="00710008"/>
    <w:rsid w:val="00711CE1"/>
    <w:rsid w:val="007128AE"/>
    <w:rsid w:val="007201E9"/>
    <w:rsid w:val="00720B88"/>
    <w:rsid w:val="00721A43"/>
    <w:rsid w:val="007241AE"/>
    <w:rsid w:val="00724F14"/>
    <w:rsid w:val="007257D6"/>
    <w:rsid w:val="007263C4"/>
    <w:rsid w:val="0072667C"/>
    <w:rsid w:val="0073143D"/>
    <w:rsid w:val="0073293D"/>
    <w:rsid w:val="00736059"/>
    <w:rsid w:val="00742854"/>
    <w:rsid w:val="00744C51"/>
    <w:rsid w:val="00751CCF"/>
    <w:rsid w:val="007523D8"/>
    <w:rsid w:val="00752D58"/>
    <w:rsid w:val="0075348B"/>
    <w:rsid w:val="00755864"/>
    <w:rsid w:val="00755961"/>
    <w:rsid w:val="00757774"/>
    <w:rsid w:val="00761E44"/>
    <w:rsid w:val="00762C53"/>
    <w:rsid w:val="00766EE3"/>
    <w:rsid w:val="00767E40"/>
    <w:rsid w:val="00773D86"/>
    <w:rsid w:val="00776896"/>
    <w:rsid w:val="00777BC7"/>
    <w:rsid w:val="0078142A"/>
    <w:rsid w:val="00783273"/>
    <w:rsid w:val="00784FFF"/>
    <w:rsid w:val="007859F7"/>
    <w:rsid w:val="00795040"/>
    <w:rsid w:val="007951E0"/>
    <w:rsid w:val="007952C4"/>
    <w:rsid w:val="00797473"/>
    <w:rsid w:val="007A257C"/>
    <w:rsid w:val="007A4BDC"/>
    <w:rsid w:val="007A793D"/>
    <w:rsid w:val="007B63BA"/>
    <w:rsid w:val="007B74BE"/>
    <w:rsid w:val="007B76FC"/>
    <w:rsid w:val="007C27E9"/>
    <w:rsid w:val="007C62FD"/>
    <w:rsid w:val="007C7847"/>
    <w:rsid w:val="007D059D"/>
    <w:rsid w:val="007D0FE9"/>
    <w:rsid w:val="007D1D00"/>
    <w:rsid w:val="007D1FB9"/>
    <w:rsid w:val="007D30C9"/>
    <w:rsid w:val="007D4F0B"/>
    <w:rsid w:val="007D7006"/>
    <w:rsid w:val="007E1B23"/>
    <w:rsid w:val="007E281F"/>
    <w:rsid w:val="007E4167"/>
    <w:rsid w:val="007E4E21"/>
    <w:rsid w:val="007F1AD5"/>
    <w:rsid w:val="007F3400"/>
    <w:rsid w:val="007F4356"/>
    <w:rsid w:val="007F629E"/>
    <w:rsid w:val="0080057B"/>
    <w:rsid w:val="008016B0"/>
    <w:rsid w:val="008043C3"/>
    <w:rsid w:val="0081041A"/>
    <w:rsid w:val="00812C65"/>
    <w:rsid w:val="00812DD6"/>
    <w:rsid w:val="0081639B"/>
    <w:rsid w:val="00817215"/>
    <w:rsid w:val="008176EE"/>
    <w:rsid w:val="008238C5"/>
    <w:rsid w:val="008249C6"/>
    <w:rsid w:val="00824AF5"/>
    <w:rsid w:val="008261E4"/>
    <w:rsid w:val="00827EA1"/>
    <w:rsid w:val="00830664"/>
    <w:rsid w:val="008320D2"/>
    <w:rsid w:val="00834894"/>
    <w:rsid w:val="008354C9"/>
    <w:rsid w:val="00840A11"/>
    <w:rsid w:val="00850AA7"/>
    <w:rsid w:val="00851D7D"/>
    <w:rsid w:val="00852B34"/>
    <w:rsid w:val="00854559"/>
    <w:rsid w:val="00854EF6"/>
    <w:rsid w:val="008569AC"/>
    <w:rsid w:val="00860AF0"/>
    <w:rsid w:val="0086145A"/>
    <w:rsid w:val="008617A2"/>
    <w:rsid w:val="00865E46"/>
    <w:rsid w:val="00866F9F"/>
    <w:rsid w:val="00871161"/>
    <w:rsid w:val="008722F3"/>
    <w:rsid w:val="008729A4"/>
    <w:rsid w:val="00874585"/>
    <w:rsid w:val="00876C30"/>
    <w:rsid w:val="00882EEF"/>
    <w:rsid w:val="008841EF"/>
    <w:rsid w:val="00884734"/>
    <w:rsid w:val="00890AB4"/>
    <w:rsid w:val="00891A5C"/>
    <w:rsid w:val="008924E9"/>
    <w:rsid w:val="00894F3F"/>
    <w:rsid w:val="008976EB"/>
    <w:rsid w:val="00897D74"/>
    <w:rsid w:val="008A0E45"/>
    <w:rsid w:val="008A1865"/>
    <w:rsid w:val="008A1E8E"/>
    <w:rsid w:val="008A2855"/>
    <w:rsid w:val="008A6565"/>
    <w:rsid w:val="008A6C3A"/>
    <w:rsid w:val="008B3F1B"/>
    <w:rsid w:val="008B4E62"/>
    <w:rsid w:val="008B6A41"/>
    <w:rsid w:val="008B7518"/>
    <w:rsid w:val="008C022F"/>
    <w:rsid w:val="008C2B2F"/>
    <w:rsid w:val="008D3C9E"/>
    <w:rsid w:val="008D44D2"/>
    <w:rsid w:val="008D5984"/>
    <w:rsid w:val="008D7868"/>
    <w:rsid w:val="008E18C4"/>
    <w:rsid w:val="008E7A0D"/>
    <w:rsid w:val="008F15E6"/>
    <w:rsid w:val="008F4A42"/>
    <w:rsid w:val="008F4C25"/>
    <w:rsid w:val="008F5633"/>
    <w:rsid w:val="00902B93"/>
    <w:rsid w:val="00903B31"/>
    <w:rsid w:val="00904766"/>
    <w:rsid w:val="009110CE"/>
    <w:rsid w:val="009119BF"/>
    <w:rsid w:val="0091391F"/>
    <w:rsid w:val="00914ED3"/>
    <w:rsid w:val="00914ED6"/>
    <w:rsid w:val="00915476"/>
    <w:rsid w:val="00915E95"/>
    <w:rsid w:val="0091681E"/>
    <w:rsid w:val="0092187F"/>
    <w:rsid w:val="0092434D"/>
    <w:rsid w:val="00924FA7"/>
    <w:rsid w:val="0092739F"/>
    <w:rsid w:val="00927C97"/>
    <w:rsid w:val="00930E4A"/>
    <w:rsid w:val="0093160F"/>
    <w:rsid w:val="00932609"/>
    <w:rsid w:val="009363A2"/>
    <w:rsid w:val="00937826"/>
    <w:rsid w:val="0094195A"/>
    <w:rsid w:val="00941E52"/>
    <w:rsid w:val="0094293C"/>
    <w:rsid w:val="00942A47"/>
    <w:rsid w:val="009533B5"/>
    <w:rsid w:val="00953E6B"/>
    <w:rsid w:val="00956AF0"/>
    <w:rsid w:val="00960DFF"/>
    <w:rsid w:val="009652DE"/>
    <w:rsid w:val="00965652"/>
    <w:rsid w:val="00967B73"/>
    <w:rsid w:val="00973B57"/>
    <w:rsid w:val="00974AF6"/>
    <w:rsid w:val="00975905"/>
    <w:rsid w:val="00980D05"/>
    <w:rsid w:val="0098283D"/>
    <w:rsid w:val="00983D97"/>
    <w:rsid w:val="00984A5D"/>
    <w:rsid w:val="00986618"/>
    <w:rsid w:val="009918C8"/>
    <w:rsid w:val="00993614"/>
    <w:rsid w:val="009952E3"/>
    <w:rsid w:val="00995E4E"/>
    <w:rsid w:val="00997442"/>
    <w:rsid w:val="009A47D7"/>
    <w:rsid w:val="009A6CD0"/>
    <w:rsid w:val="009B229B"/>
    <w:rsid w:val="009B3481"/>
    <w:rsid w:val="009B4B84"/>
    <w:rsid w:val="009B5D07"/>
    <w:rsid w:val="009C1594"/>
    <w:rsid w:val="009C2C66"/>
    <w:rsid w:val="009C515E"/>
    <w:rsid w:val="009C615C"/>
    <w:rsid w:val="009C6405"/>
    <w:rsid w:val="009D375A"/>
    <w:rsid w:val="009D3DF1"/>
    <w:rsid w:val="009D6244"/>
    <w:rsid w:val="009D69D0"/>
    <w:rsid w:val="009E131A"/>
    <w:rsid w:val="009E1968"/>
    <w:rsid w:val="009E1B09"/>
    <w:rsid w:val="009E3267"/>
    <w:rsid w:val="009E358E"/>
    <w:rsid w:val="009E41A9"/>
    <w:rsid w:val="009E47E8"/>
    <w:rsid w:val="009E7922"/>
    <w:rsid w:val="009F0376"/>
    <w:rsid w:val="009F1A8E"/>
    <w:rsid w:val="009F2274"/>
    <w:rsid w:val="009F4212"/>
    <w:rsid w:val="009F5F4B"/>
    <w:rsid w:val="009F7EF2"/>
    <w:rsid w:val="00A006BF"/>
    <w:rsid w:val="00A00BA5"/>
    <w:rsid w:val="00A01F30"/>
    <w:rsid w:val="00A034A4"/>
    <w:rsid w:val="00A05709"/>
    <w:rsid w:val="00A05E93"/>
    <w:rsid w:val="00A06235"/>
    <w:rsid w:val="00A07B7A"/>
    <w:rsid w:val="00A125C8"/>
    <w:rsid w:val="00A15B17"/>
    <w:rsid w:val="00A20B72"/>
    <w:rsid w:val="00A212F7"/>
    <w:rsid w:val="00A21E73"/>
    <w:rsid w:val="00A22F02"/>
    <w:rsid w:val="00A3283A"/>
    <w:rsid w:val="00A32CB5"/>
    <w:rsid w:val="00A3713D"/>
    <w:rsid w:val="00A411D8"/>
    <w:rsid w:val="00A41B04"/>
    <w:rsid w:val="00A43226"/>
    <w:rsid w:val="00A463E0"/>
    <w:rsid w:val="00A468BB"/>
    <w:rsid w:val="00A477F1"/>
    <w:rsid w:val="00A51460"/>
    <w:rsid w:val="00A51906"/>
    <w:rsid w:val="00A56224"/>
    <w:rsid w:val="00A56D69"/>
    <w:rsid w:val="00A57B0B"/>
    <w:rsid w:val="00A601F2"/>
    <w:rsid w:val="00A630DD"/>
    <w:rsid w:val="00A70D32"/>
    <w:rsid w:val="00A7190E"/>
    <w:rsid w:val="00A72985"/>
    <w:rsid w:val="00A731E0"/>
    <w:rsid w:val="00A74193"/>
    <w:rsid w:val="00A75D23"/>
    <w:rsid w:val="00A75FE4"/>
    <w:rsid w:val="00A76E1F"/>
    <w:rsid w:val="00A81A31"/>
    <w:rsid w:val="00A83869"/>
    <w:rsid w:val="00A85DD9"/>
    <w:rsid w:val="00A90D21"/>
    <w:rsid w:val="00AA3716"/>
    <w:rsid w:val="00AA438F"/>
    <w:rsid w:val="00AA5D9D"/>
    <w:rsid w:val="00AA72D5"/>
    <w:rsid w:val="00AB0875"/>
    <w:rsid w:val="00AB0A41"/>
    <w:rsid w:val="00AB1AEF"/>
    <w:rsid w:val="00AB6690"/>
    <w:rsid w:val="00AC152C"/>
    <w:rsid w:val="00AC27E2"/>
    <w:rsid w:val="00AC27E6"/>
    <w:rsid w:val="00AC2AE7"/>
    <w:rsid w:val="00AC2F52"/>
    <w:rsid w:val="00AC3E7D"/>
    <w:rsid w:val="00AC3FEC"/>
    <w:rsid w:val="00AC4081"/>
    <w:rsid w:val="00AD2986"/>
    <w:rsid w:val="00AD533F"/>
    <w:rsid w:val="00AD689D"/>
    <w:rsid w:val="00AD71AB"/>
    <w:rsid w:val="00AD7C30"/>
    <w:rsid w:val="00AE0A5B"/>
    <w:rsid w:val="00AE1974"/>
    <w:rsid w:val="00AE3838"/>
    <w:rsid w:val="00AE7F19"/>
    <w:rsid w:val="00AF235F"/>
    <w:rsid w:val="00AF494B"/>
    <w:rsid w:val="00AF6D71"/>
    <w:rsid w:val="00B0178B"/>
    <w:rsid w:val="00B02F05"/>
    <w:rsid w:val="00B04FB5"/>
    <w:rsid w:val="00B05FDC"/>
    <w:rsid w:val="00B06583"/>
    <w:rsid w:val="00B074D6"/>
    <w:rsid w:val="00B07E35"/>
    <w:rsid w:val="00B10949"/>
    <w:rsid w:val="00B10F31"/>
    <w:rsid w:val="00B129A8"/>
    <w:rsid w:val="00B13E1D"/>
    <w:rsid w:val="00B16CA3"/>
    <w:rsid w:val="00B21BDD"/>
    <w:rsid w:val="00B24081"/>
    <w:rsid w:val="00B27FF0"/>
    <w:rsid w:val="00B31016"/>
    <w:rsid w:val="00B33FFD"/>
    <w:rsid w:val="00B34231"/>
    <w:rsid w:val="00B40BF0"/>
    <w:rsid w:val="00B40F4F"/>
    <w:rsid w:val="00B427C4"/>
    <w:rsid w:val="00B457F7"/>
    <w:rsid w:val="00B479EC"/>
    <w:rsid w:val="00B5406A"/>
    <w:rsid w:val="00B5567B"/>
    <w:rsid w:val="00B57F06"/>
    <w:rsid w:val="00B6108F"/>
    <w:rsid w:val="00B629E7"/>
    <w:rsid w:val="00B63E57"/>
    <w:rsid w:val="00B648CA"/>
    <w:rsid w:val="00B70000"/>
    <w:rsid w:val="00B702C9"/>
    <w:rsid w:val="00B71350"/>
    <w:rsid w:val="00B71391"/>
    <w:rsid w:val="00B75725"/>
    <w:rsid w:val="00B77E21"/>
    <w:rsid w:val="00B80370"/>
    <w:rsid w:val="00B82ABD"/>
    <w:rsid w:val="00B84471"/>
    <w:rsid w:val="00B856A1"/>
    <w:rsid w:val="00B87174"/>
    <w:rsid w:val="00B9192D"/>
    <w:rsid w:val="00B92687"/>
    <w:rsid w:val="00B92BCC"/>
    <w:rsid w:val="00B971E7"/>
    <w:rsid w:val="00BA402B"/>
    <w:rsid w:val="00BA4FA0"/>
    <w:rsid w:val="00BB17C0"/>
    <w:rsid w:val="00BB1817"/>
    <w:rsid w:val="00BB35BD"/>
    <w:rsid w:val="00BB46D1"/>
    <w:rsid w:val="00BB5846"/>
    <w:rsid w:val="00BB7BB3"/>
    <w:rsid w:val="00BC6A0F"/>
    <w:rsid w:val="00BD7247"/>
    <w:rsid w:val="00BD7A03"/>
    <w:rsid w:val="00BE42F7"/>
    <w:rsid w:val="00BE4E38"/>
    <w:rsid w:val="00BE5AE4"/>
    <w:rsid w:val="00BF3DFE"/>
    <w:rsid w:val="00C02200"/>
    <w:rsid w:val="00C03F7B"/>
    <w:rsid w:val="00C05C68"/>
    <w:rsid w:val="00C06CB0"/>
    <w:rsid w:val="00C078FF"/>
    <w:rsid w:val="00C1003B"/>
    <w:rsid w:val="00C127CE"/>
    <w:rsid w:val="00C12FAF"/>
    <w:rsid w:val="00C17EB7"/>
    <w:rsid w:val="00C2201F"/>
    <w:rsid w:val="00C221A3"/>
    <w:rsid w:val="00C2603C"/>
    <w:rsid w:val="00C26AEB"/>
    <w:rsid w:val="00C31249"/>
    <w:rsid w:val="00C322D1"/>
    <w:rsid w:val="00C33183"/>
    <w:rsid w:val="00C33679"/>
    <w:rsid w:val="00C341BC"/>
    <w:rsid w:val="00C42B8F"/>
    <w:rsid w:val="00C47415"/>
    <w:rsid w:val="00C47A61"/>
    <w:rsid w:val="00C57292"/>
    <w:rsid w:val="00C57D29"/>
    <w:rsid w:val="00C61056"/>
    <w:rsid w:val="00C6122A"/>
    <w:rsid w:val="00C630CC"/>
    <w:rsid w:val="00C660D4"/>
    <w:rsid w:val="00C67E18"/>
    <w:rsid w:val="00C720AF"/>
    <w:rsid w:val="00C729A1"/>
    <w:rsid w:val="00C762EF"/>
    <w:rsid w:val="00C8142A"/>
    <w:rsid w:val="00C84180"/>
    <w:rsid w:val="00C8491D"/>
    <w:rsid w:val="00C850AA"/>
    <w:rsid w:val="00C85CE5"/>
    <w:rsid w:val="00C92C1F"/>
    <w:rsid w:val="00C95A73"/>
    <w:rsid w:val="00CA0AF9"/>
    <w:rsid w:val="00CA52A9"/>
    <w:rsid w:val="00CA618A"/>
    <w:rsid w:val="00CA74C1"/>
    <w:rsid w:val="00CB05D5"/>
    <w:rsid w:val="00CB1867"/>
    <w:rsid w:val="00CB30E5"/>
    <w:rsid w:val="00CB755B"/>
    <w:rsid w:val="00CC6222"/>
    <w:rsid w:val="00CC6EDA"/>
    <w:rsid w:val="00CC7610"/>
    <w:rsid w:val="00CC77B1"/>
    <w:rsid w:val="00CD0D4B"/>
    <w:rsid w:val="00CD1BD1"/>
    <w:rsid w:val="00CD21EC"/>
    <w:rsid w:val="00CD2511"/>
    <w:rsid w:val="00CD57EB"/>
    <w:rsid w:val="00CD6F6D"/>
    <w:rsid w:val="00CE20AF"/>
    <w:rsid w:val="00CE6210"/>
    <w:rsid w:val="00CF365C"/>
    <w:rsid w:val="00CF41F9"/>
    <w:rsid w:val="00CF493F"/>
    <w:rsid w:val="00CF57BB"/>
    <w:rsid w:val="00CF5C44"/>
    <w:rsid w:val="00CF7196"/>
    <w:rsid w:val="00D009B0"/>
    <w:rsid w:val="00D00A1D"/>
    <w:rsid w:val="00D030C3"/>
    <w:rsid w:val="00D034E9"/>
    <w:rsid w:val="00D06C18"/>
    <w:rsid w:val="00D10566"/>
    <w:rsid w:val="00D11A5F"/>
    <w:rsid w:val="00D1274E"/>
    <w:rsid w:val="00D13404"/>
    <w:rsid w:val="00D13699"/>
    <w:rsid w:val="00D13754"/>
    <w:rsid w:val="00D205F7"/>
    <w:rsid w:val="00D20912"/>
    <w:rsid w:val="00D20EDF"/>
    <w:rsid w:val="00D223E9"/>
    <w:rsid w:val="00D226DA"/>
    <w:rsid w:val="00D24212"/>
    <w:rsid w:val="00D26F4C"/>
    <w:rsid w:val="00D303A4"/>
    <w:rsid w:val="00D358DC"/>
    <w:rsid w:val="00D37309"/>
    <w:rsid w:val="00D37B34"/>
    <w:rsid w:val="00D41EC8"/>
    <w:rsid w:val="00D434F1"/>
    <w:rsid w:val="00D4420C"/>
    <w:rsid w:val="00D45132"/>
    <w:rsid w:val="00D45CF0"/>
    <w:rsid w:val="00D51EF4"/>
    <w:rsid w:val="00D549FB"/>
    <w:rsid w:val="00D559DB"/>
    <w:rsid w:val="00D62924"/>
    <w:rsid w:val="00D63D62"/>
    <w:rsid w:val="00D7030E"/>
    <w:rsid w:val="00D73516"/>
    <w:rsid w:val="00D74A12"/>
    <w:rsid w:val="00D74B1B"/>
    <w:rsid w:val="00D817F0"/>
    <w:rsid w:val="00D837C4"/>
    <w:rsid w:val="00D9025D"/>
    <w:rsid w:val="00D90FFF"/>
    <w:rsid w:val="00D9146A"/>
    <w:rsid w:val="00D96860"/>
    <w:rsid w:val="00DA22DC"/>
    <w:rsid w:val="00DA2EC4"/>
    <w:rsid w:val="00DA478C"/>
    <w:rsid w:val="00DA51CC"/>
    <w:rsid w:val="00DA6AEB"/>
    <w:rsid w:val="00DB33FA"/>
    <w:rsid w:val="00DB5941"/>
    <w:rsid w:val="00DB6F91"/>
    <w:rsid w:val="00DC0C12"/>
    <w:rsid w:val="00DC6559"/>
    <w:rsid w:val="00DC7F97"/>
    <w:rsid w:val="00DD1800"/>
    <w:rsid w:val="00DD1B19"/>
    <w:rsid w:val="00DD1B53"/>
    <w:rsid w:val="00DD2E98"/>
    <w:rsid w:val="00DD5775"/>
    <w:rsid w:val="00DD6340"/>
    <w:rsid w:val="00DE03F3"/>
    <w:rsid w:val="00DF2C07"/>
    <w:rsid w:val="00DF62D9"/>
    <w:rsid w:val="00DF7C97"/>
    <w:rsid w:val="00E01B32"/>
    <w:rsid w:val="00E027AB"/>
    <w:rsid w:val="00E0688C"/>
    <w:rsid w:val="00E10031"/>
    <w:rsid w:val="00E11662"/>
    <w:rsid w:val="00E161AF"/>
    <w:rsid w:val="00E1643C"/>
    <w:rsid w:val="00E17CBB"/>
    <w:rsid w:val="00E21729"/>
    <w:rsid w:val="00E21F3A"/>
    <w:rsid w:val="00E230E9"/>
    <w:rsid w:val="00E2525A"/>
    <w:rsid w:val="00E3260C"/>
    <w:rsid w:val="00E33F8C"/>
    <w:rsid w:val="00E41E2E"/>
    <w:rsid w:val="00E42250"/>
    <w:rsid w:val="00E43995"/>
    <w:rsid w:val="00E446FF"/>
    <w:rsid w:val="00E46359"/>
    <w:rsid w:val="00E503F9"/>
    <w:rsid w:val="00E52E7B"/>
    <w:rsid w:val="00E54B4F"/>
    <w:rsid w:val="00E62FDC"/>
    <w:rsid w:val="00E6325C"/>
    <w:rsid w:val="00E63678"/>
    <w:rsid w:val="00E66782"/>
    <w:rsid w:val="00E6794A"/>
    <w:rsid w:val="00E70E38"/>
    <w:rsid w:val="00E72158"/>
    <w:rsid w:val="00E724E7"/>
    <w:rsid w:val="00E7252C"/>
    <w:rsid w:val="00E7264E"/>
    <w:rsid w:val="00E730A7"/>
    <w:rsid w:val="00E7456A"/>
    <w:rsid w:val="00E77086"/>
    <w:rsid w:val="00E80D6B"/>
    <w:rsid w:val="00E8454E"/>
    <w:rsid w:val="00E906E2"/>
    <w:rsid w:val="00E91237"/>
    <w:rsid w:val="00E929F0"/>
    <w:rsid w:val="00E95773"/>
    <w:rsid w:val="00E95A05"/>
    <w:rsid w:val="00E96331"/>
    <w:rsid w:val="00EA090B"/>
    <w:rsid w:val="00EA3512"/>
    <w:rsid w:val="00EA392C"/>
    <w:rsid w:val="00EA3D2B"/>
    <w:rsid w:val="00EA3FCD"/>
    <w:rsid w:val="00EA40A8"/>
    <w:rsid w:val="00EB0177"/>
    <w:rsid w:val="00EC01B8"/>
    <w:rsid w:val="00EC03FC"/>
    <w:rsid w:val="00EC101E"/>
    <w:rsid w:val="00EC2452"/>
    <w:rsid w:val="00EE5138"/>
    <w:rsid w:val="00EE6154"/>
    <w:rsid w:val="00EE70BA"/>
    <w:rsid w:val="00EE7509"/>
    <w:rsid w:val="00EF46A9"/>
    <w:rsid w:val="00F0024B"/>
    <w:rsid w:val="00F011D6"/>
    <w:rsid w:val="00F01960"/>
    <w:rsid w:val="00F0262C"/>
    <w:rsid w:val="00F02D08"/>
    <w:rsid w:val="00F03ABB"/>
    <w:rsid w:val="00F101B9"/>
    <w:rsid w:val="00F103E5"/>
    <w:rsid w:val="00F10CD3"/>
    <w:rsid w:val="00F133D9"/>
    <w:rsid w:val="00F16C68"/>
    <w:rsid w:val="00F213F0"/>
    <w:rsid w:val="00F25995"/>
    <w:rsid w:val="00F272E8"/>
    <w:rsid w:val="00F27476"/>
    <w:rsid w:val="00F33E44"/>
    <w:rsid w:val="00F35124"/>
    <w:rsid w:val="00F36FD0"/>
    <w:rsid w:val="00F43247"/>
    <w:rsid w:val="00F433E6"/>
    <w:rsid w:val="00F454D0"/>
    <w:rsid w:val="00F46075"/>
    <w:rsid w:val="00F526B4"/>
    <w:rsid w:val="00F602E7"/>
    <w:rsid w:val="00F60581"/>
    <w:rsid w:val="00F62F0F"/>
    <w:rsid w:val="00F6313F"/>
    <w:rsid w:val="00F63442"/>
    <w:rsid w:val="00F63AEC"/>
    <w:rsid w:val="00F6447D"/>
    <w:rsid w:val="00F6604F"/>
    <w:rsid w:val="00F700B2"/>
    <w:rsid w:val="00F72749"/>
    <w:rsid w:val="00F74503"/>
    <w:rsid w:val="00F75E02"/>
    <w:rsid w:val="00F82449"/>
    <w:rsid w:val="00F82E48"/>
    <w:rsid w:val="00F908B2"/>
    <w:rsid w:val="00F92BD2"/>
    <w:rsid w:val="00F9445F"/>
    <w:rsid w:val="00FA29CE"/>
    <w:rsid w:val="00FB0317"/>
    <w:rsid w:val="00FB05E5"/>
    <w:rsid w:val="00FB1485"/>
    <w:rsid w:val="00FB1641"/>
    <w:rsid w:val="00FB6958"/>
    <w:rsid w:val="00FC0DD2"/>
    <w:rsid w:val="00FC3545"/>
    <w:rsid w:val="00FC4670"/>
    <w:rsid w:val="00FC7AA6"/>
    <w:rsid w:val="00FD24F5"/>
    <w:rsid w:val="00FD3490"/>
    <w:rsid w:val="00FD3F33"/>
    <w:rsid w:val="00FD6D91"/>
    <w:rsid w:val="00FE27C3"/>
    <w:rsid w:val="00FE4739"/>
    <w:rsid w:val="00FF2486"/>
    <w:rsid w:val="00FF3B37"/>
    <w:rsid w:val="00FF7356"/>
    <w:rsid w:val="00FF777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041340"/>
  <w15:chartTrackingRefBased/>
  <w15:docId w15:val="{1A552ADD-915C-4B7E-B3C3-794117608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Cobi"/>
    <w:qFormat/>
    <w:rsid w:val="007952C4"/>
    <w:rPr>
      <w:rFonts w:ascii="Gotham" w:hAnsi="Gotham"/>
      <w:color w:val="262626" w:themeColor="text1" w:themeTint="D9"/>
      <w:sz w:val="20"/>
    </w:rPr>
  </w:style>
  <w:style w:type="paragraph" w:styleId="Overskrift1">
    <w:name w:val="heading 1"/>
    <w:basedOn w:val="Normal"/>
    <w:next w:val="Normal"/>
    <w:link w:val="Overskrift1Tegn"/>
    <w:uiPriority w:val="9"/>
    <w:rsid w:val="005978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autoRedefine/>
    <w:uiPriority w:val="9"/>
    <w:unhideWhenUsed/>
    <w:qFormat/>
    <w:rsid w:val="00927C97"/>
    <w:pPr>
      <w:keepNext/>
      <w:keepLines/>
      <w:spacing w:before="200" w:after="0" w:line="276" w:lineRule="auto"/>
      <w:outlineLvl w:val="1"/>
    </w:pPr>
    <w:rPr>
      <w:rFonts w:ascii="Gotham Bold" w:eastAsiaTheme="majorEastAsia" w:hAnsi="Gotham Bold" w:cstheme="majorBidi"/>
      <w:bCs/>
      <w:sz w:val="40"/>
      <w:szCs w:val="26"/>
    </w:rPr>
  </w:style>
  <w:style w:type="paragraph" w:styleId="Overskrift3">
    <w:name w:val="heading 3"/>
    <w:basedOn w:val="Normal"/>
    <w:next w:val="Normal"/>
    <w:link w:val="Overskrift3Tegn"/>
    <w:uiPriority w:val="9"/>
    <w:unhideWhenUsed/>
    <w:qFormat/>
    <w:rsid w:val="00C57292"/>
    <w:pPr>
      <w:keepNext/>
      <w:keepLines/>
      <w:spacing w:before="40" w:after="0"/>
      <w:outlineLvl w:val="2"/>
    </w:pPr>
    <w:rPr>
      <w:rFonts w:ascii="Gotham Bold" w:eastAsiaTheme="majorEastAsia" w:hAnsi="Gotham Bold" w:cstheme="majorBidi"/>
      <w:sz w:val="28"/>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2F293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F293B"/>
  </w:style>
  <w:style w:type="paragraph" w:styleId="Sidefod">
    <w:name w:val="footer"/>
    <w:basedOn w:val="Normal"/>
    <w:link w:val="SidefodTegn"/>
    <w:uiPriority w:val="99"/>
    <w:unhideWhenUsed/>
    <w:rsid w:val="002F293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F293B"/>
  </w:style>
  <w:style w:type="character" w:customStyle="1" w:styleId="Overskrift2Tegn">
    <w:name w:val="Overskrift 2 Tegn"/>
    <w:basedOn w:val="Standardskrifttypeiafsnit"/>
    <w:link w:val="Overskrift2"/>
    <w:uiPriority w:val="9"/>
    <w:rsid w:val="00927C97"/>
    <w:rPr>
      <w:rFonts w:ascii="Gotham Bold" w:eastAsiaTheme="majorEastAsia" w:hAnsi="Gotham Bold" w:cstheme="majorBidi"/>
      <w:bCs/>
      <w:color w:val="262626" w:themeColor="text1" w:themeTint="D9"/>
      <w:sz w:val="40"/>
      <w:szCs w:val="26"/>
    </w:rPr>
  </w:style>
  <w:style w:type="character" w:customStyle="1" w:styleId="Overskrift3Tegn">
    <w:name w:val="Overskrift 3 Tegn"/>
    <w:basedOn w:val="Standardskrifttypeiafsnit"/>
    <w:link w:val="Overskrift3"/>
    <w:uiPriority w:val="9"/>
    <w:rsid w:val="00C57292"/>
    <w:rPr>
      <w:rFonts w:ascii="Gotham Bold" w:eastAsiaTheme="majorEastAsia" w:hAnsi="Gotham Bold" w:cstheme="majorBidi"/>
      <w:color w:val="262626" w:themeColor="text1" w:themeTint="D9"/>
      <w:sz w:val="28"/>
      <w:szCs w:val="24"/>
    </w:rPr>
  </w:style>
  <w:style w:type="table" w:styleId="Tabel-Gitter">
    <w:name w:val="Table Grid"/>
    <w:basedOn w:val="Tabel-Normal"/>
    <w:uiPriority w:val="39"/>
    <w:rsid w:val="00285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uiPriority w:val="9"/>
    <w:rsid w:val="005978C0"/>
    <w:rPr>
      <w:rFonts w:asciiTheme="majorHAnsi" w:eastAsiaTheme="majorEastAsia" w:hAnsiTheme="majorHAnsi" w:cstheme="majorBidi"/>
      <w:color w:val="2F5496" w:themeColor="accent1" w:themeShade="BF"/>
      <w:sz w:val="32"/>
      <w:szCs w:val="32"/>
    </w:rPr>
  </w:style>
  <w:style w:type="paragraph" w:styleId="Overskrift">
    <w:name w:val="TOC Heading"/>
    <w:aliases w:val="Overskrift Cobi indh"/>
    <w:basedOn w:val="Overskrift1"/>
    <w:next w:val="Normal"/>
    <w:uiPriority w:val="39"/>
    <w:unhideWhenUsed/>
    <w:qFormat/>
    <w:rsid w:val="005978C0"/>
    <w:pPr>
      <w:outlineLvl w:val="9"/>
    </w:pPr>
    <w:rPr>
      <w:rFonts w:ascii="Gotham Bold" w:hAnsi="Gotham Bold"/>
      <w:color w:val="262626" w:themeColor="text1" w:themeTint="D9"/>
      <w:sz w:val="40"/>
      <w:lang w:eastAsia="da-DK"/>
    </w:rPr>
  </w:style>
  <w:style w:type="paragraph" w:styleId="Indholdsfortegnelse3">
    <w:name w:val="toc 3"/>
    <w:basedOn w:val="Normal"/>
    <w:next w:val="Normal"/>
    <w:autoRedefine/>
    <w:uiPriority w:val="39"/>
    <w:unhideWhenUsed/>
    <w:rsid w:val="00C57292"/>
    <w:pPr>
      <w:tabs>
        <w:tab w:val="right" w:leader="dot" w:pos="10456"/>
      </w:tabs>
      <w:spacing w:after="100"/>
      <w:ind w:left="440"/>
    </w:pPr>
    <w:rPr>
      <w:noProof/>
    </w:rPr>
  </w:style>
  <w:style w:type="paragraph" w:styleId="Indholdsfortegnelse2">
    <w:name w:val="toc 2"/>
    <w:basedOn w:val="Normal"/>
    <w:next w:val="Normal"/>
    <w:autoRedefine/>
    <w:uiPriority w:val="39"/>
    <w:unhideWhenUsed/>
    <w:rsid w:val="00C57292"/>
    <w:pPr>
      <w:spacing w:after="100"/>
      <w:ind w:left="220"/>
    </w:pPr>
  </w:style>
  <w:style w:type="character" w:styleId="Hyperlink">
    <w:name w:val="Hyperlink"/>
    <w:basedOn w:val="Standardskrifttypeiafsnit"/>
    <w:uiPriority w:val="99"/>
    <w:unhideWhenUsed/>
    <w:rsid w:val="00871161"/>
    <w:rPr>
      <w:color w:val="262626" w:themeColor="text1" w:themeTint="D9"/>
      <w:u w:val="none"/>
    </w:rPr>
  </w:style>
  <w:style w:type="paragraph" w:styleId="Indholdsfortegnelse1">
    <w:name w:val="toc 1"/>
    <w:basedOn w:val="Normal"/>
    <w:next w:val="Normal"/>
    <w:autoRedefine/>
    <w:uiPriority w:val="39"/>
    <w:unhideWhenUsed/>
    <w:qFormat/>
    <w:rsid w:val="003D54B4"/>
    <w:pPr>
      <w:spacing w:after="100"/>
    </w:pPr>
    <w:rPr>
      <w:rFonts w:eastAsiaTheme="minorEastAsia" w:cs="Times New Roman"/>
      <w:lang w:eastAsia="da-DK"/>
    </w:rPr>
  </w:style>
  <w:style w:type="paragraph" w:styleId="Indholdsfortegnelse4">
    <w:name w:val="toc 4"/>
    <w:basedOn w:val="Normal"/>
    <w:next w:val="Normal"/>
    <w:autoRedefine/>
    <w:uiPriority w:val="39"/>
    <w:semiHidden/>
    <w:unhideWhenUsed/>
    <w:rsid w:val="00C57292"/>
    <w:pPr>
      <w:spacing w:after="100"/>
      <w:ind w:left="660"/>
    </w:pPr>
  </w:style>
  <w:style w:type="paragraph" w:styleId="Indholdsfortegnelse5">
    <w:name w:val="toc 5"/>
    <w:basedOn w:val="Normal"/>
    <w:next w:val="Normal"/>
    <w:autoRedefine/>
    <w:uiPriority w:val="39"/>
    <w:semiHidden/>
    <w:unhideWhenUsed/>
    <w:rsid w:val="00C57292"/>
    <w:pPr>
      <w:spacing w:after="100"/>
      <w:ind w:left="880"/>
    </w:pPr>
  </w:style>
  <w:style w:type="paragraph" w:styleId="Indholdsfortegnelse6">
    <w:name w:val="toc 6"/>
    <w:basedOn w:val="Normal"/>
    <w:next w:val="Normal"/>
    <w:autoRedefine/>
    <w:uiPriority w:val="39"/>
    <w:semiHidden/>
    <w:unhideWhenUsed/>
    <w:rsid w:val="00C57292"/>
    <w:pPr>
      <w:spacing w:after="100"/>
      <w:ind w:left="1100"/>
    </w:pPr>
  </w:style>
  <w:style w:type="paragraph" w:styleId="Indholdsfortegnelse7">
    <w:name w:val="toc 7"/>
    <w:basedOn w:val="Normal"/>
    <w:next w:val="Normal"/>
    <w:autoRedefine/>
    <w:uiPriority w:val="39"/>
    <w:semiHidden/>
    <w:unhideWhenUsed/>
    <w:rsid w:val="00C57292"/>
    <w:pPr>
      <w:spacing w:after="100"/>
      <w:ind w:left="1320"/>
    </w:pPr>
  </w:style>
  <w:style w:type="paragraph" w:styleId="Indholdsfortegnelse8">
    <w:name w:val="toc 8"/>
    <w:basedOn w:val="Normal"/>
    <w:next w:val="Normal"/>
    <w:autoRedefine/>
    <w:uiPriority w:val="39"/>
    <w:semiHidden/>
    <w:unhideWhenUsed/>
    <w:rsid w:val="00C57292"/>
    <w:pPr>
      <w:spacing w:after="100"/>
      <w:ind w:left="1540"/>
    </w:pPr>
  </w:style>
  <w:style w:type="paragraph" w:styleId="Indholdsfortegnelse9">
    <w:name w:val="toc 9"/>
    <w:basedOn w:val="Normal"/>
    <w:next w:val="Normal"/>
    <w:autoRedefine/>
    <w:uiPriority w:val="39"/>
    <w:semiHidden/>
    <w:unhideWhenUsed/>
    <w:rsid w:val="00C57292"/>
    <w:pPr>
      <w:spacing w:after="100"/>
      <w:ind w:left="1760"/>
    </w:pPr>
  </w:style>
  <w:style w:type="paragraph" w:customStyle="1" w:styleId="UnderrubrikCobi">
    <w:name w:val="Underrubrik Cobi"/>
    <w:basedOn w:val="Normal"/>
    <w:link w:val="UnderrubrikCobiTegn"/>
    <w:autoRedefine/>
    <w:rsid w:val="0023364C"/>
    <w:pPr>
      <w:framePr w:hSpace="141" w:wrap="around" w:vAnchor="text" w:hAnchor="margin" w:y="1143"/>
      <w:spacing w:after="120" w:line="240" w:lineRule="auto"/>
    </w:pPr>
    <w:rPr>
      <w:rFonts w:ascii="Gotham Bold" w:hAnsi="Gotham Bold"/>
      <w:sz w:val="28"/>
      <w:szCs w:val="28"/>
    </w:rPr>
  </w:style>
  <w:style w:type="character" w:customStyle="1" w:styleId="UnderrubrikCobiTegn">
    <w:name w:val="Underrubrik Cobi Tegn"/>
    <w:basedOn w:val="Standardskrifttypeiafsnit"/>
    <w:link w:val="UnderrubrikCobi"/>
    <w:rsid w:val="0023364C"/>
    <w:rPr>
      <w:rFonts w:ascii="Gotham Bold" w:hAnsi="Gotham Bold"/>
      <w:color w:val="262626" w:themeColor="text1" w:themeTint="D9"/>
      <w:sz w:val="28"/>
      <w:szCs w:val="28"/>
    </w:rPr>
  </w:style>
  <w:style w:type="paragraph" w:customStyle="1" w:styleId="RubrikCobi">
    <w:name w:val="Rubrik Cobi"/>
    <w:basedOn w:val="Normal"/>
    <w:link w:val="RubrikCobiTegn"/>
    <w:autoRedefine/>
    <w:qFormat/>
    <w:rsid w:val="006D06FA"/>
    <w:rPr>
      <w:rFonts w:ascii="Gotham Bold" w:hAnsi="Gotham Bold"/>
      <w:sz w:val="48"/>
      <w:szCs w:val="48"/>
    </w:rPr>
  </w:style>
  <w:style w:type="paragraph" w:customStyle="1" w:styleId="MellemrubrikCobi">
    <w:name w:val="Mellemrubrik Cobi"/>
    <w:basedOn w:val="Normal"/>
    <w:link w:val="MellemrubrikCobiTegn"/>
    <w:qFormat/>
    <w:rsid w:val="006D06FA"/>
    <w:rPr>
      <w:rFonts w:ascii="Gotham Bold" w:hAnsi="Gotham Bold"/>
    </w:rPr>
  </w:style>
  <w:style w:type="character" w:customStyle="1" w:styleId="RubrikCobiTegn">
    <w:name w:val="Rubrik Cobi Tegn"/>
    <w:basedOn w:val="Standardskrifttypeiafsnit"/>
    <w:link w:val="RubrikCobi"/>
    <w:rsid w:val="006D06FA"/>
    <w:rPr>
      <w:rFonts w:ascii="Gotham Bold" w:hAnsi="Gotham Bold"/>
      <w:color w:val="262626" w:themeColor="text1" w:themeTint="D9"/>
      <w:sz w:val="48"/>
      <w:szCs w:val="48"/>
    </w:rPr>
  </w:style>
  <w:style w:type="character" w:customStyle="1" w:styleId="MellemrubrikCobiTegn">
    <w:name w:val="Mellemrubrik Cobi Tegn"/>
    <w:basedOn w:val="Standardskrifttypeiafsnit"/>
    <w:link w:val="MellemrubrikCobi"/>
    <w:rsid w:val="006D06FA"/>
    <w:rPr>
      <w:rFonts w:ascii="Gotham Bold" w:hAnsi="Gotham Bold"/>
      <w:color w:val="262626" w:themeColor="text1" w:themeTint="D9"/>
      <w:sz w:val="20"/>
    </w:rPr>
  </w:style>
  <w:style w:type="paragraph" w:styleId="Listeafsnit">
    <w:name w:val="List Paragraph"/>
    <w:basedOn w:val="Normal"/>
    <w:uiPriority w:val="1"/>
    <w:qFormat/>
    <w:rsid w:val="00986618"/>
    <w:pPr>
      <w:ind w:left="720"/>
      <w:contextualSpacing/>
    </w:pPr>
  </w:style>
  <w:style w:type="character" w:styleId="Ulstomtale">
    <w:name w:val="Unresolved Mention"/>
    <w:basedOn w:val="Standardskrifttypeiafsnit"/>
    <w:uiPriority w:val="99"/>
    <w:semiHidden/>
    <w:unhideWhenUsed/>
    <w:rsid w:val="002141AC"/>
    <w:rPr>
      <w:color w:val="605E5C"/>
      <w:shd w:val="clear" w:color="auto" w:fill="E1DFDD"/>
    </w:rPr>
  </w:style>
  <w:style w:type="paragraph" w:styleId="Brdtekst">
    <w:name w:val="Body Text"/>
    <w:basedOn w:val="Normal"/>
    <w:link w:val="BrdtekstTegn"/>
    <w:uiPriority w:val="1"/>
    <w:qFormat/>
    <w:rsid w:val="00161861"/>
    <w:pPr>
      <w:widowControl w:val="0"/>
      <w:autoSpaceDE w:val="0"/>
      <w:autoSpaceDN w:val="0"/>
      <w:spacing w:after="0" w:line="240" w:lineRule="auto"/>
    </w:pPr>
    <w:rPr>
      <w:rFonts w:ascii="Gotham Light" w:eastAsia="Gotham Light" w:hAnsi="Gotham Light" w:cs="Gotham Light"/>
      <w:color w:val="auto"/>
      <w:sz w:val="16"/>
      <w:szCs w:val="16"/>
      <w:lang w:val="en-US" w:bidi="en-US"/>
    </w:rPr>
  </w:style>
  <w:style w:type="character" w:customStyle="1" w:styleId="BrdtekstTegn">
    <w:name w:val="Brødtekst Tegn"/>
    <w:basedOn w:val="Standardskrifttypeiafsnit"/>
    <w:link w:val="Brdtekst"/>
    <w:uiPriority w:val="1"/>
    <w:rsid w:val="00161861"/>
    <w:rPr>
      <w:rFonts w:ascii="Gotham Light" w:eastAsia="Gotham Light" w:hAnsi="Gotham Light" w:cs="Gotham Light"/>
      <w:sz w:val="16"/>
      <w:szCs w:val="16"/>
      <w:lang w:val="en-US" w:bidi="en-US"/>
    </w:rPr>
  </w:style>
  <w:style w:type="table" w:customStyle="1" w:styleId="TableNormal">
    <w:name w:val="Table Normal"/>
    <w:uiPriority w:val="2"/>
    <w:semiHidden/>
    <w:unhideWhenUsed/>
    <w:qFormat/>
    <w:rsid w:val="00A22F0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22F02"/>
    <w:pPr>
      <w:widowControl w:val="0"/>
      <w:autoSpaceDE w:val="0"/>
      <w:autoSpaceDN w:val="0"/>
      <w:spacing w:before="35" w:after="0" w:line="240" w:lineRule="auto"/>
      <w:ind w:left="82"/>
    </w:pPr>
    <w:rPr>
      <w:rFonts w:ascii="Gotham Light" w:eastAsia="Gotham Light" w:hAnsi="Gotham Light" w:cs="Gotham Light"/>
      <w:color w:val="auto"/>
      <w:sz w:val="22"/>
      <w:lang w:val="en-US" w:bidi="en-US"/>
    </w:rPr>
  </w:style>
  <w:style w:type="paragraph" w:styleId="Markeringsbobletekst">
    <w:name w:val="Balloon Text"/>
    <w:basedOn w:val="Normal"/>
    <w:link w:val="MarkeringsbobletekstTegn"/>
    <w:uiPriority w:val="99"/>
    <w:semiHidden/>
    <w:unhideWhenUsed/>
    <w:rsid w:val="00B479EC"/>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B479EC"/>
    <w:rPr>
      <w:rFonts w:ascii="Segoe UI" w:hAnsi="Segoe UI" w:cs="Segoe UI"/>
      <w:color w:val="262626" w:themeColor="text1" w:themeTint="D9"/>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450853">
      <w:bodyDiv w:val="1"/>
      <w:marLeft w:val="0"/>
      <w:marRight w:val="0"/>
      <w:marTop w:val="0"/>
      <w:marBottom w:val="0"/>
      <w:divBdr>
        <w:top w:val="none" w:sz="0" w:space="0" w:color="auto"/>
        <w:left w:val="none" w:sz="0" w:space="0" w:color="auto"/>
        <w:bottom w:val="none" w:sz="0" w:space="0" w:color="auto"/>
        <w:right w:val="none" w:sz="0" w:space="0" w:color="auto"/>
      </w:divBdr>
    </w:div>
    <w:div w:id="374818627">
      <w:bodyDiv w:val="1"/>
      <w:marLeft w:val="0"/>
      <w:marRight w:val="0"/>
      <w:marTop w:val="0"/>
      <w:marBottom w:val="0"/>
      <w:divBdr>
        <w:top w:val="none" w:sz="0" w:space="0" w:color="auto"/>
        <w:left w:val="none" w:sz="0" w:space="0" w:color="auto"/>
        <w:bottom w:val="none" w:sz="0" w:space="0" w:color="auto"/>
        <w:right w:val="none" w:sz="0" w:space="0" w:color="auto"/>
      </w:divBdr>
    </w:div>
    <w:div w:id="1046105433">
      <w:bodyDiv w:val="1"/>
      <w:marLeft w:val="0"/>
      <w:marRight w:val="0"/>
      <w:marTop w:val="0"/>
      <w:marBottom w:val="0"/>
      <w:divBdr>
        <w:top w:val="none" w:sz="0" w:space="0" w:color="auto"/>
        <w:left w:val="none" w:sz="0" w:space="0" w:color="auto"/>
        <w:bottom w:val="none" w:sz="0" w:space="0" w:color="auto"/>
        <w:right w:val="none" w:sz="0" w:space="0" w:color="auto"/>
      </w:divBdr>
    </w:div>
    <w:div w:id="1060977087">
      <w:bodyDiv w:val="1"/>
      <w:marLeft w:val="0"/>
      <w:marRight w:val="0"/>
      <w:marTop w:val="0"/>
      <w:marBottom w:val="0"/>
      <w:divBdr>
        <w:top w:val="none" w:sz="0" w:space="0" w:color="auto"/>
        <w:left w:val="none" w:sz="0" w:space="0" w:color="auto"/>
        <w:bottom w:val="none" w:sz="0" w:space="0" w:color="auto"/>
        <w:right w:val="none" w:sz="0" w:space="0" w:color="auto"/>
      </w:divBdr>
    </w:div>
    <w:div w:id="1216696772">
      <w:bodyDiv w:val="1"/>
      <w:marLeft w:val="0"/>
      <w:marRight w:val="0"/>
      <w:marTop w:val="0"/>
      <w:marBottom w:val="0"/>
      <w:divBdr>
        <w:top w:val="none" w:sz="0" w:space="0" w:color="auto"/>
        <w:left w:val="none" w:sz="0" w:space="0" w:color="auto"/>
        <w:bottom w:val="none" w:sz="0" w:space="0" w:color="auto"/>
        <w:right w:val="none" w:sz="0" w:space="0" w:color="auto"/>
      </w:divBdr>
    </w:div>
    <w:div w:id="1285116010">
      <w:bodyDiv w:val="1"/>
      <w:marLeft w:val="0"/>
      <w:marRight w:val="0"/>
      <w:marTop w:val="0"/>
      <w:marBottom w:val="0"/>
      <w:divBdr>
        <w:top w:val="none" w:sz="0" w:space="0" w:color="auto"/>
        <w:left w:val="none" w:sz="0" w:space="0" w:color="auto"/>
        <w:bottom w:val="none" w:sz="0" w:space="0" w:color="auto"/>
        <w:right w:val="none" w:sz="0" w:space="0" w:color="auto"/>
      </w:divBdr>
    </w:div>
    <w:div w:id="1770199631">
      <w:bodyDiv w:val="1"/>
      <w:marLeft w:val="0"/>
      <w:marRight w:val="0"/>
      <w:marTop w:val="0"/>
      <w:marBottom w:val="0"/>
      <w:divBdr>
        <w:top w:val="none" w:sz="0" w:space="0" w:color="auto"/>
        <w:left w:val="none" w:sz="0" w:space="0" w:color="auto"/>
        <w:bottom w:val="none" w:sz="0" w:space="0" w:color="auto"/>
        <w:right w:val="none" w:sz="0" w:space="0" w:color="auto"/>
      </w:divBdr>
    </w:div>
    <w:div w:id="1923373080">
      <w:bodyDiv w:val="1"/>
      <w:marLeft w:val="0"/>
      <w:marRight w:val="0"/>
      <w:marTop w:val="0"/>
      <w:marBottom w:val="0"/>
      <w:divBdr>
        <w:top w:val="none" w:sz="0" w:space="0" w:color="auto"/>
        <w:left w:val="none" w:sz="0" w:space="0" w:color="auto"/>
        <w:bottom w:val="none" w:sz="0" w:space="0" w:color="auto"/>
        <w:right w:val="none" w:sz="0" w:space="0" w:color="auto"/>
      </w:divBdr>
    </w:div>
    <w:div w:id="211740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mi-basen.dk/en/r11x.asp?linkinfo=24144&amp;art0=90886&amp;nart=1" TargetMode="External"/><Relationship Id="rId18" Type="http://schemas.openxmlformats.org/officeDocument/2006/relationships/image" Target="media/image8.png"/><Relationship Id="rId26" Type="http://schemas.openxmlformats.org/officeDocument/2006/relationships/hyperlink" Target="file:///X:/A.%20NYT%20COBI%20F&#198;LLESDREV/8.%20Produkter/2.%20V&#229;gen%20og%20Oppe/1.%20K&#248;restole%20og%20puder/Minimaxx%20k&#248;restol/Engelsk%20materiale/2022-06%20%20User%20manual%20MiniMaxx%20Wheelchair.docx" TargetMode="External"/><Relationship Id="rId39" Type="http://schemas.openxmlformats.org/officeDocument/2006/relationships/image" Target="media/image16.jpg"/><Relationship Id="rId21" Type="http://schemas.openxmlformats.org/officeDocument/2006/relationships/hyperlink" Target="file:///X:/A.%20NYT%20COBI%20F&#198;LLESDREV/8.%20Produkter/2.%20V&#229;gen%20og%20Oppe/1.%20K&#248;restole%20og%20puder/Minimaxx%20k&#248;restol/Engelsk%20materiale/2022-06%20%20User%20manual%20MiniMaxx%20Wheelchair.docx" TargetMode="External"/><Relationship Id="rId34" Type="http://schemas.openxmlformats.org/officeDocument/2006/relationships/image" Target="media/image11.png"/><Relationship Id="rId42" Type="http://schemas.openxmlformats.org/officeDocument/2006/relationships/image" Target="media/image20.tif"/><Relationship Id="rId47" Type="http://schemas.openxmlformats.org/officeDocument/2006/relationships/image" Target="media/image23.png"/><Relationship Id="rId50" Type="http://schemas.openxmlformats.org/officeDocument/2006/relationships/hyperlink" Target="https://www.cobirehab.com/en/"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tiff"/><Relationship Id="rId29" Type="http://schemas.openxmlformats.org/officeDocument/2006/relationships/hyperlink" Target="file:///X:/A.%20NYT%20COBI%20F&#198;LLESDREV/8.%20Produkter/2.%20V&#229;gen%20og%20Oppe/1.%20K&#248;restole%20og%20puder/Minimaxx%20k&#248;restol/Engelsk%20materiale/2022-06%20%20User%20manual%20MiniMaxx%20Wheelchair.docx" TargetMode="External"/><Relationship Id="rId11" Type="http://schemas.openxmlformats.org/officeDocument/2006/relationships/image" Target="media/image3.jpeg"/><Relationship Id="rId24" Type="http://schemas.openxmlformats.org/officeDocument/2006/relationships/hyperlink" Target="file:///X:/A.%20NYT%20COBI%20F&#198;LLESDREV/8.%20Produkter/2.%20V&#229;gen%20og%20Oppe/1.%20K&#248;restole%20og%20puder/Minimaxx%20k&#248;restol/Engelsk%20materiale/2022-06%20%20User%20manual%20MiniMaxx%20Wheelchair.docx" TargetMode="External"/><Relationship Id="rId32" Type="http://schemas.openxmlformats.org/officeDocument/2006/relationships/image" Target="media/image9.tiff"/><Relationship Id="rId37" Type="http://schemas.openxmlformats.org/officeDocument/2006/relationships/image" Target="media/image14.png"/><Relationship Id="rId40" Type="http://schemas.openxmlformats.org/officeDocument/2006/relationships/image" Target="media/image17.jpg"/><Relationship Id="rId45" Type="http://schemas.openxmlformats.org/officeDocument/2006/relationships/image" Target="media/image22.png"/><Relationship Id="rId53" Type="http://schemas.openxmlformats.org/officeDocument/2006/relationships/header" Target="head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8.tiff"/><Relationship Id="rId44" Type="http://schemas.openxmlformats.org/officeDocument/2006/relationships/image" Target="media/image20.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file:///X:/A.%20NYT%20COBI%20F&#198;LLESDREV/8.%20Produkter/2.%20V&#229;gen%20og%20Oppe/1.%20K&#248;restole%20og%20puder/Minimaxx%20k&#248;restol/Engelsk%20materiale/2022-06%20%20User%20manual%20MiniMaxx%20Wheelchair.docx" TargetMode="External"/><Relationship Id="rId27" Type="http://schemas.openxmlformats.org/officeDocument/2006/relationships/hyperlink" Target="file:///X:/A.%20NYT%20COBI%20F&#198;LLESDREV/8.%20Produkter/2.%20V&#229;gen%20og%20Oppe/1.%20K&#248;restole%20og%20puder/Minimaxx%20k&#248;restol/Engelsk%20materiale/2022-06%20%20User%20manual%20MiniMaxx%20Wheelchair.docx" TargetMode="External"/><Relationship Id="rId30" Type="http://schemas.openxmlformats.org/officeDocument/2006/relationships/image" Target="media/image7.tiff"/><Relationship Id="rId35" Type="http://schemas.openxmlformats.org/officeDocument/2006/relationships/image" Target="media/image12.png"/><Relationship Id="rId43" Type="http://schemas.openxmlformats.org/officeDocument/2006/relationships/image" Target="media/image19.JPG"/><Relationship Id="rId48" Type="http://schemas.openxmlformats.org/officeDocument/2006/relationships/hyperlink" Target="https://www.cobirehab.com/en/" TargetMode="Externa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hmi-basen.dk/r11x.asp?linkinfo=20141" TargetMode="External"/><Relationship Id="rId17" Type="http://schemas.openxmlformats.org/officeDocument/2006/relationships/image" Target="media/image6.png"/><Relationship Id="rId25" Type="http://schemas.openxmlformats.org/officeDocument/2006/relationships/hyperlink" Target="file:///X:/A.%20NYT%20COBI%20F&#198;LLESDREV/8.%20Produkter/2.%20V&#229;gen%20og%20Oppe/1.%20K&#248;restole%20og%20puder/Minimaxx%20k&#248;restol/Engelsk%20materiale/2022-06%20%20User%20manual%20MiniMaxx%20Wheelchair.docx"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1.png"/><Relationship Id="rId20" Type="http://schemas.openxmlformats.org/officeDocument/2006/relationships/hyperlink" Target="file:///X:/A.%20NYT%20COBI%20F&#198;LLESDREV/8.%20Produkter/2.%20V&#229;gen%20og%20Oppe/1.%20K&#248;restole%20og%20puder/Minimaxx%20k&#248;restol/Engelsk%20materiale/2022-06%20%20User%20manual%20MiniMaxx%20Wheelchair.docx" TargetMode="External"/><Relationship Id="rId41" Type="http://schemas.openxmlformats.org/officeDocument/2006/relationships/image" Target="media/image18.ti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file:///X:/A.%20NYT%20COBI%20F&#198;LLESDREV/8.%20Produkter/2.%20V&#229;gen%20og%20Oppe/1.%20K&#248;restole%20og%20puder/Minimaxx%20k&#248;restol/Engelsk%20materiale/2022-06%20%20User%20manual%20MiniMaxx%20Wheelchair.docx" TargetMode="External"/><Relationship Id="rId28" Type="http://schemas.openxmlformats.org/officeDocument/2006/relationships/hyperlink" Target="file:///X:/A.%20NYT%20COBI%20F&#198;LLESDREV/8.%20Produkter/2.%20V&#229;gen%20og%20Oppe/1.%20K&#248;restole%20og%20puder/Minimaxx%20k&#248;restol/Engelsk%20materiale/2022-06%20%20User%20manual%20MiniMaxx%20Wheelchair.docx" TargetMode="External"/><Relationship Id="rId36" Type="http://schemas.openxmlformats.org/officeDocument/2006/relationships/image" Target="media/image13.png"/><Relationship Id="rId49" Type="http://schemas.openxmlformats.org/officeDocument/2006/relationships/image" Target="media/image1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4.jp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dbb054-853f-4eda-a177-f9c9b760c737">
      <Terms xmlns="http://schemas.microsoft.com/office/infopath/2007/PartnerControls"/>
    </lcf76f155ced4ddcb4097134ff3c332f>
    <TaxCatchAll xmlns="334a7705-a174-4ca0-9b41-a744292d0ff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5AC565D807C44CBED5F14C30B7C3D7" ma:contentTypeVersion="13" ma:contentTypeDescription="Create a new document." ma:contentTypeScope="" ma:versionID="ba20609693d9cbd0542a31fe3d16a268">
  <xsd:schema xmlns:xsd="http://www.w3.org/2001/XMLSchema" xmlns:xs="http://www.w3.org/2001/XMLSchema" xmlns:p="http://schemas.microsoft.com/office/2006/metadata/properties" xmlns:ns2="acdbb054-853f-4eda-a177-f9c9b760c737" xmlns:ns3="334a7705-a174-4ca0-9b41-a744292d0ffe" targetNamespace="http://schemas.microsoft.com/office/2006/metadata/properties" ma:root="true" ma:fieldsID="9573e61cfeb37c8d63599774772789fc" ns2:_="" ns3:_="">
    <xsd:import namespace="acdbb054-853f-4eda-a177-f9c9b760c737"/>
    <xsd:import namespace="334a7705-a174-4ca0-9b41-a744292d0ff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dbb054-853f-4eda-a177-f9c9b760c7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01ef250-6f88-4e13-bf0d-e7fa8882dee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4a7705-a174-4ca0-9b41-a744292d0ff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01fa4ee-6aea-456e-90e4-b9b4cf4b0648}" ma:internalName="TaxCatchAll" ma:showField="CatchAllData" ma:web="334a7705-a174-4ca0-9b41-a744292d0f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73E339-8498-40D7-97E7-9152D71C5D6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D1046E0-7369-4E61-B840-FA640B753AE3}"/>
</file>

<file path=customXml/itemProps3.xml><?xml version="1.0" encoding="utf-8"?>
<ds:datastoreItem xmlns:ds="http://schemas.openxmlformats.org/officeDocument/2006/customXml" ds:itemID="{AE11DE0A-0169-4803-A7AF-5550C94EFFC6}">
  <ds:schemaRefs>
    <ds:schemaRef ds:uri="http://schemas.openxmlformats.org/officeDocument/2006/bibliography"/>
  </ds:schemaRefs>
</ds:datastoreItem>
</file>

<file path=customXml/itemProps4.xml><?xml version="1.0" encoding="utf-8"?>
<ds:datastoreItem xmlns:ds="http://schemas.openxmlformats.org/officeDocument/2006/customXml" ds:itemID="{F3B42F5E-E3FC-4E02-972B-4F2B955AFE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12</Pages>
  <Words>1034</Words>
  <Characters>6313</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Vibeke Storgaard</dc:creator>
  <cp:keywords/>
  <dc:description/>
  <cp:lastModifiedBy>Christina Palikaras</cp:lastModifiedBy>
  <cp:revision>94</cp:revision>
  <cp:lastPrinted>2024-10-29T08:20:00Z</cp:lastPrinted>
  <dcterms:created xsi:type="dcterms:W3CDTF">2021-05-20T09:29:00Z</dcterms:created>
  <dcterms:modified xsi:type="dcterms:W3CDTF">2024-10-29T08:21:00Z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0x010100C35AC565D807C44CBED5F14C30B7C3D7</vt:lpwstr>
  </property>
  <property fmtid="{D5CDD505-2E9C-101B-9397-08002B2CF9AE}" pid="3" name="Order">
    <vt:r8>1225000</vt:r8>
  </property>
  <property fmtid="{D5CDD505-2E9C-101B-9397-08002B2CF9AE}" pid="4" name="MediaServiceImageTags">
    <vt:lpwstr/>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ies>
</file>